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661A3" w14:textId="77777777" w:rsidR="001B41D1" w:rsidRDefault="001B41D1">
      <w:pPr>
        <w:widowControl/>
        <w:jc w:val="left"/>
        <w:rPr>
          <w:rFonts w:ascii="仿宋" w:hAnsi="仿宋" w:cs="仿宋"/>
          <w:b/>
          <w:bCs/>
          <w:sz w:val="28"/>
          <w:szCs w:val="28"/>
          <w:lang w:val="pt-PT"/>
        </w:rPr>
      </w:pPr>
    </w:p>
    <w:p w14:paraId="4C99A38F" w14:textId="77777777" w:rsidR="001B41D1" w:rsidRDefault="001B41D1">
      <w:pPr>
        <w:widowControl/>
        <w:jc w:val="left"/>
        <w:rPr>
          <w:rFonts w:ascii="仿宋" w:hAnsi="仿宋" w:cs="仿宋"/>
          <w:b/>
          <w:bCs/>
          <w:sz w:val="28"/>
          <w:szCs w:val="28"/>
          <w:lang w:val="pt-PT"/>
        </w:rPr>
      </w:pPr>
    </w:p>
    <w:p w14:paraId="3CEFD3BE" w14:textId="77777777" w:rsidR="001B41D1" w:rsidRDefault="001B41D1">
      <w:pPr>
        <w:widowControl/>
        <w:jc w:val="left"/>
        <w:rPr>
          <w:rFonts w:ascii="仿宋" w:hAnsi="仿宋" w:cs="仿宋"/>
          <w:b/>
          <w:bCs/>
          <w:sz w:val="28"/>
          <w:szCs w:val="28"/>
          <w:lang w:val="pt-PT"/>
        </w:rPr>
      </w:pPr>
    </w:p>
    <w:p w14:paraId="70E61424" w14:textId="77777777" w:rsidR="001B41D1" w:rsidRDefault="001B41D1">
      <w:pPr>
        <w:widowControl/>
        <w:jc w:val="left"/>
        <w:rPr>
          <w:rFonts w:ascii="仿宋" w:hAnsi="仿宋" w:cs="仿宋"/>
          <w:b/>
          <w:bCs/>
          <w:sz w:val="28"/>
          <w:szCs w:val="28"/>
          <w:lang w:val="pt-PT"/>
        </w:rPr>
      </w:pPr>
    </w:p>
    <w:p w14:paraId="19507F5B" w14:textId="77777777" w:rsidR="001B41D1" w:rsidRDefault="001B41D1">
      <w:pPr>
        <w:widowControl/>
        <w:jc w:val="left"/>
        <w:rPr>
          <w:rFonts w:ascii="仿宋" w:hAnsi="仿宋" w:cs="仿宋"/>
          <w:b/>
          <w:bCs/>
          <w:sz w:val="28"/>
          <w:szCs w:val="28"/>
          <w:lang w:val="pt-PT"/>
        </w:rPr>
      </w:pPr>
    </w:p>
    <w:p w14:paraId="6ABDF654" w14:textId="77777777" w:rsidR="001B41D1" w:rsidRDefault="001B41D1">
      <w:pPr>
        <w:widowControl/>
        <w:jc w:val="left"/>
        <w:rPr>
          <w:rFonts w:ascii="仿宋" w:hAnsi="仿宋" w:cs="仿宋"/>
          <w:b/>
          <w:bCs/>
          <w:sz w:val="28"/>
          <w:szCs w:val="28"/>
          <w:lang w:val="pt-PT"/>
        </w:rPr>
      </w:pPr>
    </w:p>
    <w:p w14:paraId="54D886E8" w14:textId="77777777" w:rsidR="001B41D1" w:rsidRDefault="001B41D1">
      <w:pPr>
        <w:widowControl/>
        <w:jc w:val="left"/>
        <w:rPr>
          <w:rFonts w:ascii="仿宋" w:hAnsi="仿宋" w:cs="仿宋"/>
          <w:b/>
          <w:bCs/>
          <w:sz w:val="28"/>
          <w:szCs w:val="28"/>
          <w:lang w:val="pt-PT"/>
        </w:rPr>
      </w:pPr>
    </w:p>
    <w:p w14:paraId="0117238C" w14:textId="77777777" w:rsidR="001B41D1" w:rsidRDefault="001B41D1">
      <w:pPr>
        <w:widowControl/>
        <w:jc w:val="left"/>
        <w:rPr>
          <w:rFonts w:ascii="仿宋" w:hAnsi="仿宋" w:cs="仿宋"/>
          <w:b/>
          <w:bCs/>
          <w:sz w:val="28"/>
          <w:szCs w:val="28"/>
          <w:lang w:val="pt-PT"/>
        </w:rPr>
      </w:pPr>
    </w:p>
    <w:p w14:paraId="04593857" w14:textId="77777777" w:rsidR="001B41D1" w:rsidRDefault="001B41D1">
      <w:pPr>
        <w:widowControl/>
        <w:jc w:val="left"/>
        <w:rPr>
          <w:rFonts w:ascii="仿宋" w:hAnsi="仿宋" w:cs="仿宋"/>
          <w:b/>
          <w:bCs/>
          <w:sz w:val="28"/>
          <w:szCs w:val="28"/>
          <w:lang w:val="pt-PT"/>
        </w:rPr>
      </w:pPr>
    </w:p>
    <w:p w14:paraId="1472C945" w14:textId="77777777" w:rsidR="001B41D1" w:rsidRDefault="001B41D1" w:rsidP="001B41D1">
      <w:pPr>
        <w:widowControl/>
        <w:jc w:val="center"/>
        <w:rPr>
          <w:rFonts w:ascii="仿宋" w:hAnsi="仿宋" w:cs="仿宋"/>
          <w:sz w:val="28"/>
          <w:szCs w:val="28"/>
          <w:lang w:val="pt-PT"/>
        </w:rPr>
      </w:pPr>
      <w:r w:rsidRPr="001B41D1">
        <w:rPr>
          <w:rFonts w:ascii="仿宋" w:hAnsi="仿宋" w:cs="仿宋" w:hint="eastAsia"/>
          <w:sz w:val="96"/>
          <w:szCs w:val="96"/>
          <w:lang w:val="pt-PT"/>
        </w:rPr>
        <w:t>安哥拉刑法典</w:t>
      </w:r>
    </w:p>
    <w:p w14:paraId="57B4010B" w14:textId="30654D4D" w:rsidR="001B41D1" w:rsidRPr="001B41D1" w:rsidRDefault="004465DC" w:rsidP="001B41D1">
      <w:pPr>
        <w:widowControl/>
        <w:jc w:val="center"/>
        <w:rPr>
          <w:rFonts w:ascii="仿宋" w:hAnsi="仿宋" w:cs="仿宋"/>
          <w:sz w:val="28"/>
          <w:szCs w:val="28"/>
          <w:lang w:val="pt-PT"/>
        </w:rPr>
      </w:pPr>
      <w:r>
        <w:rPr>
          <w:rFonts w:ascii="仿宋" w:hAnsi="仿宋" w:cs="仿宋" w:hint="eastAsia"/>
          <w:sz w:val="28"/>
          <w:szCs w:val="28"/>
          <w:lang w:val="pt-PT"/>
        </w:rPr>
        <w:t>N</w:t>
      </w:r>
      <w:r>
        <w:rPr>
          <w:rFonts w:ascii="Calibri" w:hAnsi="Calibri" w:cs="Calibri"/>
          <w:sz w:val="28"/>
          <w:szCs w:val="28"/>
          <w:lang w:val="pt-PT"/>
        </w:rPr>
        <w:t>º 38/20</w:t>
      </w:r>
      <w:r w:rsidR="008C6D23">
        <w:rPr>
          <w:rFonts w:ascii="Calibri" w:hAnsi="Calibri" w:cs="Calibri" w:hint="eastAsia"/>
          <w:sz w:val="28"/>
          <w:szCs w:val="28"/>
          <w:lang w:val="pt-PT"/>
        </w:rPr>
        <w:t>，</w:t>
      </w:r>
      <w:r w:rsidR="008C6D23">
        <w:rPr>
          <w:rFonts w:ascii="Calibri" w:hAnsi="Calibri" w:cs="Calibri" w:hint="eastAsia"/>
          <w:sz w:val="28"/>
          <w:szCs w:val="28"/>
          <w:lang w:val="pt-PT"/>
        </w:rPr>
        <w:t>2</w:t>
      </w:r>
      <w:r w:rsidR="008C6D23">
        <w:rPr>
          <w:rFonts w:ascii="Calibri" w:hAnsi="Calibri" w:cs="Calibri"/>
          <w:sz w:val="28"/>
          <w:szCs w:val="28"/>
          <w:lang w:val="pt-PT"/>
        </w:rPr>
        <w:t>020</w:t>
      </w:r>
      <w:r w:rsidR="008C6D23">
        <w:rPr>
          <w:rFonts w:ascii="Calibri" w:hAnsi="Calibri" w:cs="Calibri" w:hint="eastAsia"/>
          <w:sz w:val="28"/>
          <w:szCs w:val="28"/>
          <w:lang w:val="pt-PT"/>
        </w:rPr>
        <w:t>年</w:t>
      </w:r>
      <w:r w:rsidR="008C6D23">
        <w:rPr>
          <w:rFonts w:ascii="Calibri" w:hAnsi="Calibri" w:cs="Calibri" w:hint="eastAsia"/>
          <w:sz w:val="28"/>
          <w:szCs w:val="28"/>
          <w:lang w:val="pt-PT"/>
        </w:rPr>
        <w:t>1</w:t>
      </w:r>
      <w:r w:rsidR="008C6D23">
        <w:rPr>
          <w:rFonts w:ascii="Calibri" w:hAnsi="Calibri" w:cs="Calibri"/>
          <w:sz w:val="28"/>
          <w:szCs w:val="28"/>
          <w:lang w:val="pt-PT"/>
        </w:rPr>
        <w:t>1</w:t>
      </w:r>
      <w:r w:rsidR="008C6D23">
        <w:rPr>
          <w:rFonts w:ascii="Calibri" w:hAnsi="Calibri" w:cs="Calibri" w:hint="eastAsia"/>
          <w:sz w:val="28"/>
          <w:szCs w:val="28"/>
          <w:lang w:val="pt-PT"/>
        </w:rPr>
        <w:t>月</w:t>
      </w:r>
      <w:r w:rsidR="008C6D23">
        <w:rPr>
          <w:rFonts w:ascii="Calibri" w:hAnsi="Calibri" w:cs="Calibri" w:hint="eastAsia"/>
          <w:sz w:val="28"/>
          <w:szCs w:val="28"/>
          <w:lang w:val="pt-PT"/>
        </w:rPr>
        <w:t>1</w:t>
      </w:r>
      <w:r w:rsidR="008C6D23">
        <w:rPr>
          <w:rFonts w:ascii="Calibri" w:hAnsi="Calibri" w:cs="Calibri"/>
          <w:sz w:val="28"/>
          <w:szCs w:val="28"/>
          <w:lang w:val="pt-PT"/>
        </w:rPr>
        <w:t>1</w:t>
      </w:r>
      <w:r w:rsidR="008C6D23">
        <w:rPr>
          <w:rFonts w:ascii="Calibri" w:hAnsi="Calibri" w:cs="Calibri" w:hint="eastAsia"/>
          <w:sz w:val="28"/>
          <w:szCs w:val="28"/>
          <w:lang w:val="pt-PT"/>
        </w:rPr>
        <w:t>日通过，</w:t>
      </w:r>
      <w:r w:rsidR="008C6D23">
        <w:rPr>
          <w:rFonts w:ascii="Calibri" w:hAnsi="Calibri" w:cs="Calibri" w:hint="eastAsia"/>
          <w:sz w:val="28"/>
          <w:szCs w:val="28"/>
          <w:lang w:val="pt-PT"/>
        </w:rPr>
        <w:t>2</w:t>
      </w:r>
      <w:r w:rsidR="008C6D23">
        <w:rPr>
          <w:rFonts w:ascii="Calibri" w:hAnsi="Calibri" w:cs="Calibri"/>
          <w:sz w:val="28"/>
          <w:szCs w:val="28"/>
          <w:lang w:val="pt-PT"/>
        </w:rPr>
        <w:t>021</w:t>
      </w:r>
      <w:r w:rsidR="008C6D23">
        <w:rPr>
          <w:rFonts w:ascii="Calibri" w:hAnsi="Calibri" w:cs="Calibri" w:hint="eastAsia"/>
          <w:sz w:val="28"/>
          <w:szCs w:val="28"/>
          <w:lang w:val="pt-PT"/>
        </w:rPr>
        <w:t>年</w:t>
      </w:r>
      <w:r w:rsidR="008C6D23">
        <w:rPr>
          <w:rFonts w:ascii="Calibri" w:hAnsi="Calibri" w:cs="Calibri" w:hint="eastAsia"/>
          <w:sz w:val="28"/>
          <w:szCs w:val="28"/>
          <w:lang w:val="pt-PT"/>
        </w:rPr>
        <w:t>2</w:t>
      </w:r>
      <w:r w:rsidR="008C6D23">
        <w:rPr>
          <w:rFonts w:ascii="Calibri" w:hAnsi="Calibri" w:cs="Calibri" w:hint="eastAsia"/>
          <w:sz w:val="28"/>
          <w:szCs w:val="28"/>
          <w:lang w:val="pt-PT"/>
        </w:rPr>
        <w:t>月</w:t>
      </w:r>
      <w:r w:rsidR="008C6D23">
        <w:rPr>
          <w:rFonts w:ascii="Calibri" w:hAnsi="Calibri" w:cs="Calibri" w:hint="eastAsia"/>
          <w:sz w:val="28"/>
          <w:szCs w:val="28"/>
          <w:lang w:val="pt-PT"/>
        </w:rPr>
        <w:t>1</w:t>
      </w:r>
      <w:r w:rsidR="008C6D23">
        <w:rPr>
          <w:rFonts w:ascii="Calibri" w:hAnsi="Calibri" w:cs="Calibri"/>
          <w:sz w:val="28"/>
          <w:szCs w:val="28"/>
          <w:lang w:val="pt-PT"/>
        </w:rPr>
        <w:t>0</w:t>
      </w:r>
      <w:r w:rsidR="008C6D23">
        <w:rPr>
          <w:rFonts w:ascii="Calibri" w:hAnsi="Calibri" w:cs="Calibri" w:hint="eastAsia"/>
          <w:sz w:val="28"/>
          <w:szCs w:val="28"/>
          <w:lang w:val="pt-PT"/>
        </w:rPr>
        <w:t>日生效</w:t>
      </w:r>
      <w:r w:rsidR="003B28CD" w:rsidRPr="001B41D1">
        <w:rPr>
          <w:rFonts w:ascii="仿宋" w:hAnsi="仿宋" w:cs="仿宋"/>
          <w:sz w:val="28"/>
          <w:szCs w:val="28"/>
          <w:lang w:val="pt-PT"/>
        </w:rPr>
        <w:t xml:space="preserve"> </w:t>
      </w:r>
      <w:r w:rsidR="001B41D1" w:rsidRPr="001B41D1">
        <w:rPr>
          <w:rFonts w:ascii="仿宋" w:hAnsi="仿宋" w:cs="仿宋"/>
          <w:sz w:val="28"/>
          <w:szCs w:val="28"/>
          <w:lang w:val="pt-PT"/>
        </w:rPr>
        <w:br w:type="page"/>
      </w:r>
    </w:p>
    <w:p w14:paraId="005FDB96" w14:textId="425F28FB" w:rsidR="00EB5869" w:rsidRPr="00D50940" w:rsidRDefault="00D50940" w:rsidP="00D50940">
      <w:pPr>
        <w:ind w:firstLineChars="200" w:firstLine="562"/>
        <w:jc w:val="center"/>
        <w:rPr>
          <w:rFonts w:ascii="仿宋" w:hAnsi="仿宋" w:cs="仿宋"/>
          <w:b/>
          <w:bCs/>
          <w:sz w:val="28"/>
          <w:szCs w:val="28"/>
          <w:lang w:val="pt-PT"/>
        </w:rPr>
      </w:pPr>
      <w:r w:rsidRPr="00D50940">
        <w:rPr>
          <w:rFonts w:ascii="仿宋" w:hAnsi="仿宋" w:cs="仿宋" w:hint="eastAsia"/>
          <w:b/>
          <w:bCs/>
          <w:sz w:val="28"/>
          <w:szCs w:val="28"/>
          <w:lang w:val="pt-PT"/>
        </w:rPr>
        <w:lastRenderedPageBreak/>
        <w:t>目录</w:t>
      </w:r>
    </w:p>
    <w:p w14:paraId="2F3EC2EE" w14:textId="527176D5" w:rsidR="000B67DB" w:rsidRDefault="0041276D">
      <w:pPr>
        <w:pStyle w:val="TOC1"/>
        <w:tabs>
          <w:tab w:val="right" w:leader="dot" w:pos="8296"/>
        </w:tabs>
        <w:rPr>
          <w:rStyle w:val="af4"/>
          <w:b/>
          <w:bCs/>
          <w:noProof/>
        </w:rPr>
      </w:pPr>
      <w:r>
        <w:rPr>
          <w:rFonts w:ascii="仿宋" w:hAnsi="仿宋" w:cs="仿宋"/>
          <w:szCs w:val="28"/>
          <w:lang w:val="pt-PT"/>
        </w:rPr>
        <w:fldChar w:fldCharType="begin"/>
      </w:r>
      <w:r>
        <w:rPr>
          <w:rFonts w:ascii="仿宋" w:hAnsi="仿宋" w:cs="仿宋"/>
          <w:szCs w:val="28"/>
          <w:lang w:val="pt-PT"/>
        </w:rPr>
        <w:instrText xml:space="preserve"> TOC \o "1-3" \h \z \u </w:instrText>
      </w:r>
      <w:r>
        <w:rPr>
          <w:rFonts w:ascii="仿宋" w:hAnsi="仿宋" w:cs="仿宋"/>
          <w:szCs w:val="28"/>
          <w:lang w:val="pt-PT"/>
        </w:rPr>
        <w:fldChar w:fldCharType="separate"/>
      </w:r>
      <w:hyperlink w:anchor="_Toc98050331" w:history="1">
        <w:r w:rsidR="000B67DB" w:rsidRPr="000B67DB">
          <w:rPr>
            <w:rStyle w:val="af4"/>
            <w:b/>
            <w:bCs/>
            <w:noProof/>
            <w:lang w:val="pt-PT"/>
          </w:rPr>
          <w:t>第一卷</w:t>
        </w:r>
        <w:r w:rsidR="000B67DB" w:rsidRPr="000B67DB">
          <w:rPr>
            <w:rStyle w:val="af4"/>
            <w:b/>
            <w:bCs/>
            <w:noProof/>
          </w:rPr>
          <w:t xml:space="preserve"> </w:t>
        </w:r>
        <w:r w:rsidR="000B67DB" w:rsidRPr="000B67DB">
          <w:rPr>
            <w:rStyle w:val="af4"/>
            <w:b/>
            <w:bCs/>
            <w:noProof/>
            <w:lang w:val="pt-PT"/>
          </w:rPr>
          <w:t>总则</w:t>
        </w:r>
        <w:r w:rsidR="000B67DB" w:rsidRPr="000B67DB">
          <w:rPr>
            <w:b/>
            <w:bCs/>
            <w:noProof/>
            <w:webHidden/>
          </w:rPr>
          <w:tab/>
        </w:r>
        <w:r w:rsidR="000B67DB" w:rsidRPr="000B67DB">
          <w:rPr>
            <w:b/>
            <w:bCs/>
            <w:noProof/>
            <w:webHidden/>
          </w:rPr>
          <w:fldChar w:fldCharType="begin"/>
        </w:r>
        <w:r w:rsidR="000B67DB" w:rsidRPr="000B67DB">
          <w:rPr>
            <w:b/>
            <w:bCs/>
            <w:noProof/>
            <w:webHidden/>
          </w:rPr>
          <w:instrText xml:space="preserve"> PAGEREF _Toc98050331 \h </w:instrText>
        </w:r>
        <w:r w:rsidR="000B67DB" w:rsidRPr="000B67DB">
          <w:rPr>
            <w:b/>
            <w:bCs/>
            <w:noProof/>
            <w:webHidden/>
          </w:rPr>
        </w:r>
        <w:r w:rsidR="000B67DB" w:rsidRPr="000B67DB">
          <w:rPr>
            <w:b/>
            <w:bCs/>
            <w:noProof/>
            <w:webHidden/>
          </w:rPr>
          <w:fldChar w:fldCharType="separate"/>
        </w:r>
        <w:r w:rsidR="002E7FD9">
          <w:rPr>
            <w:b/>
            <w:bCs/>
            <w:noProof/>
            <w:webHidden/>
          </w:rPr>
          <w:t>1</w:t>
        </w:r>
        <w:r w:rsidR="000B67DB" w:rsidRPr="000B67DB">
          <w:rPr>
            <w:b/>
            <w:bCs/>
            <w:noProof/>
            <w:webHidden/>
          </w:rPr>
          <w:fldChar w:fldCharType="end"/>
        </w:r>
      </w:hyperlink>
    </w:p>
    <w:p w14:paraId="40636A11" w14:textId="77777777" w:rsidR="000B67DB" w:rsidRPr="000B67DB" w:rsidRDefault="000B67DB" w:rsidP="000B67DB">
      <w:pPr>
        <w:spacing w:line="200" w:lineRule="exact"/>
        <w:rPr>
          <w:noProof/>
        </w:rPr>
      </w:pPr>
    </w:p>
    <w:p w14:paraId="15C8FE3A" w14:textId="6E87E8E1" w:rsidR="000B67DB" w:rsidRDefault="00F041B5">
      <w:pPr>
        <w:pStyle w:val="TOC1"/>
        <w:tabs>
          <w:tab w:val="right" w:leader="dot" w:pos="8296"/>
        </w:tabs>
        <w:rPr>
          <w:rFonts w:eastAsiaTheme="minorEastAsia"/>
          <w:noProof/>
          <w:sz w:val="21"/>
        </w:rPr>
      </w:pPr>
      <w:hyperlink w:anchor="_Toc98050332" w:history="1">
        <w:r w:rsidR="000B67DB" w:rsidRPr="0006448C">
          <w:rPr>
            <w:rStyle w:val="af4"/>
            <w:noProof/>
            <w:lang w:val="pt-PT"/>
          </w:rPr>
          <w:t>第一编</w:t>
        </w:r>
        <w:r w:rsidR="000B67DB" w:rsidRPr="0006448C">
          <w:rPr>
            <w:rStyle w:val="af4"/>
            <w:noProof/>
          </w:rPr>
          <w:t xml:space="preserve"> </w:t>
        </w:r>
        <w:r w:rsidR="000B67DB" w:rsidRPr="0006448C">
          <w:rPr>
            <w:rStyle w:val="af4"/>
            <w:noProof/>
            <w:lang w:val="pt-PT"/>
          </w:rPr>
          <w:t>刑法</w:t>
        </w:r>
        <w:r w:rsidR="000B67DB">
          <w:rPr>
            <w:noProof/>
            <w:webHidden/>
          </w:rPr>
          <w:tab/>
        </w:r>
        <w:r w:rsidR="000B67DB">
          <w:rPr>
            <w:noProof/>
            <w:webHidden/>
          </w:rPr>
          <w:fldChar w:fldCharType="begin"/>
        </w:r>
        <w:r w:rsidR="000B67DB">
          <w:rPr>
            <w:noProof/>
            <w:webHidden/>
          </w:rPr>
          <w:instrText xml:space="preserve"> PAGEREF _Toc98050332 \h </w:instrText>
        </w:r>
        <w:r w:rsidR="000B67DB">
          <w:rPr>
            <w:noProof/>
            <w:webHidden/>
          </w:rPr>
        </w:r>
        <w:r w:rsidR="000B67DB">
          <w:rPr>
            <w:noProof/>
            <w:webHidden/>
          </w:rPr>
          <w:fldChar w:fldCharType="separate"/>
        </w:r>
        <w:r w:rsidR="002E7FD9">
          <w:rPr>
            <w:noProof/>
            <w:webHidden/>
          </w:rPr>
          <w:t>1</w:t>
        </w:r>
        <w:r w:rsidR="000B67DB">
          <w:rPr>
            <w:noProof/>
            <w:webHidden/>
          </w:rPr>
          <w:fldChar w:fldCharType="end"/>
        </w:r>
      </w:hyperlink>
    </w:p>
    <w:p w14:paraId="5ACDC1C6" w14:textId="1990D205" w:rsidR="000B67DB" w:rsidRDefault="00F041B5">
      <w:pPr>
        <w:pStyle w:val="TOC2"/>
        <w:tabs>
          <w:tab w:val="right" w:leader="dot" w:pos="8296"/>
        </w:tabs>
        <w:ind w:left="640"/>
        <w:rPr>
          <w:rFonts w:eastAsiaTheme="minorEastAsia"/>
          <w:noProof/>
          <w:sz w:val="21"/>
        </w:rPr>
      </w:pPr>
      <w:hyperlink w:anchor="_Toc98050333" w:history="1">
        <w:r w:rsidR="000B67DB" w:rsidRPr="0006448C">
          <w:rPr>
            <w:rStyle w:val="af4"/>
            <w:noProof/>
            <w:lang w:val="pt-PT"/>
          </w:rPr>
          <w:t>单行章</w:t>
        </w:r>
        <w:r w:rsidR="000B67DB" w:rsidRPr="0006448C">
          <w:rPr>
            <w:rStyle w:val="af4"/>
            <w:noProof/>
          </w:rPr>
          <w:t xml:space="preserve"> </w:t>
        </w:r>
        <w:r w:rsidR="000B67DB" w:rsidRPr="0006448C">
          <w:rPr>
            <w:rStyle w:val="af4"/>
            <w:noProof/>
            <w:lang w:val="pt-PT"/>
          </w:rPr>
          <w:t>基本原则</w:t>
        </w:r>
        <w:r w:rsidR="000B67DB">
          <w:rPr>
            <w:noProof/>
            <w:webHidden/>
          </w:rPr>
          <w:tab/>
        </w:r>
        <w:r w:rsidR="000B67DB">
          <w:rPr>
            <w:noProof/>
            <w:webHidden/>
          </w:rPr>
          <w:fldChar w:fldCharType="begin"/>
        </w:r>
        <w:r w:rsidR="000B67DB">
          <w:rPr>
            <w:noProof/>
            <w:webHidden/>
          </w:rPr>
          <w:instrText xml:space="preserve"> PAGEREF _Toc98050333 \h </w:instrText>
        </w:r>
        <w:r w:rsidR="000B67DB">
          <w:rPr>
            <w:noProof/>
            <w:webHidden/>
          </w:rPr>
        </w:r>
        <w:r w:rsidR="000B67DB">
          <w:rPr>
            <w:noProof/>
            <w:webHidden/>
          </w:rPr>
          <w:fldChar w:fldCharType="separate"/>
        </w:r>
        <w:r w:rsidR="002E7FD9">
          <w:rPr>
            <w:noProof/>
            <w:webHidden/>
          </w:rPr>
          <w:t>1</w:t>
        </w:r>
        <w:r w:rsidR="000B67DB">
          <w:rPr>
            <w:noProof/>
            <w:webHidden/>
          </w:rPr>
          <w:fldChar w:fldCharType="end"/>
        </w:r>
      </w:hyperlink>
    </w:p>
    <w:p w14:paraId="228FA671" w14:textId="624B2B20" w:rsidR="000B67DB" w:rsidRDefault="00F041B5">
      <w:pPr>
        <w:pStyle w:val="TOC1"/>
        <w:tabs>
          <w:tab w:val="right" w:leader="dot" w:pos="8296"/>
        </w:tabs>
        <w:rPr>
          <w:rFonts w:eastAsiaTheme="minorEastAsia"/>
          <w:noProof/>
          <w:sz w:val="21"/>
        </w:rPr>
      </w:pPr>
      <w:hyperlink w:anchor="_Toc98050334" w:history="1">
        <w:r w:rsidR="000B67DB" w:rsidRPr="0006448C">
          <w:rPr>
            <w:rStyle w:val="af4"/>
            <w:noProof/>
            <w:lang w:val="pt-PT"/>
          </w:rPr>
          <w:t>第二编</w:t>
        </w:r>
        <w:r w:rsidR="000B67DB" w:rsidRPr="0006448C">
          <w:rPr>
            <w:rStyle w:val="af4"/>
            <w:noProof/>
          </w:rPr>
          <w:t xml:space="preserve"> </w:t>
        </w:r>
        <w:r w:rsidR="000B67DB" w:rsidRPr="0006448C">
          <w:rPr>
            <w:rStyle w:val="af4"/>
            <w:noProof/>
            <w:lang w:val="pt-PT"/>
          </w:rPr>
          <w:t>应受刑罚的事实</w:t>
        </w:r>
        <w:r w:rsidR="000B67DB">
          <w:rPr>
            <w:noProof/>
            <w:webHidden/>
          </w:rPr>
          <w:tab/>
        </w:r>
        <w:r w:rsidR="000B67DB">
          <w:rPr>
            <w:noProof/>
            <w:webHidden/>
          </w:rPr>
          <w:fldChar w:fldCharType="begin"/>
        </w:r>
        <w:r w:rsidR="000B67DB">
          <w:rPr>
            <w:noProof/>
            <w:webHidden/>
          </w:rPr>
          <w:instrText xml:space="preserve"> PAGEREF _Toc98050334 \h </w:instrText>
        </w:r>
        <w:r w:rsidR="000B67DB">
          <w:rPr>
            <w:noProof/>
            <w:webHidden/>
          </w:rPr>
        </w:r>
        <w:r w:rsidR="000B67DB">
          <w:rPr>
            <w:noProof/>
            <w:webHidden/>
          </w:rPr>
          <w:fldChar w:fldCharType="separate"/>
        </w:r>
        <w:r w:rsidR="002E7FD9">
          <w:rPr>
            <w:noProof/>
            <w:webHidden/>
          </w:rPr>
          <w:t>4</w:t>
        </w:r>
        <w:r w:rsidR="000B67DB">
          <w:rPr>
            <w:noProof/>
            <w:webHidden/>
          </w:rPr>
          <w:fldChar w:fldCharType="end"/>
        </w:r>
      </w:hyperlink>
    </w:p>
    <w:p w14:paraId="7BF10AE6" w14:textId="7FE96138" w:rsidR="000B67DB" w:rsidRDefault="00F041B5">
      <w:pPr>
        <w:pStyle w:val="TOC2"/>
        <w:tabs>
          <w:tab w:val="right" w:leader="dot" w:pos="8296"/>
        </w:tabs>
        <w:ind w:left="640"/>
        <w:rPr>
          <w:rFonts w:eastAsiaTheme="minorEastAsia"/>
          <w:noProof/>
          <w:sz w:val="21"/>
        </w:rPr>
      </w:pPr>
      <w:hyperlink w:anchor="_Toc98050335" w:history="1">
        <w:r w:rsidR="000B67DB" w:rsidRPr="0006448C">
          <w:rPr>
            <w:rStyle w:val="af4"/>
            <w:noProof/>
            <w:lang w:val="pt-PT"/>
          </w:rPr>
          <w:t>第一章</w:t>
        </w:r>
        <w:r w:rsidR="000B67DB" w:rsidRPr="0006448C">
          <w:rPr>
            <w:rStyle w:val="af4"/>
            <w:noProof/>
          </w:rPr>
          <w:t xml:space="preserve"> </w:t>
        </w:r>
        <w:r w:rsidR="000B67DB" w:rsidRPr="0006448C">
          <w:rPr>
            <w:rStyle w:val="af4"/>
            <w:noProof/>
            <w:lang w:val="pt-PT"/>
          </w:rPr>
          <w:t>处罚的前提</w:t>
        </w:r>
        <w:r w:rsidR="000B67DB">
          <w:rPr>
            <w:noProof/>
            <w:webHidden/>
          </w:rPr>
          <w:tab/>
        </w:r>
        <w:r w:rsidR="000B67DB">
          <w:rPr>
            <w:noProof/>
            <w:webHidden/>
          </w:rPr>
          <w:fldChar w:fldCharType="begin"/>
        </w:r>
        <w:r w:rsidR="000B67DB">
          <w:rPr>
            <w:noProof/>
            <w:webHidden/>
          </w:rPr>
          <w:instrText xml:space="preserve"> PAGEREF _Toc98050335 \h </w:instrText>
        </w:r>
        <w:r w:rsidR="000B67DB">
          <w:rPr>
            <w:noProof/>
            <w:webHidden/>
          </w:rPr>
        </w:r>
        <w:r w:rsidR="000B67DB">
          <w:rPr>
            <w:noProof/>
            <w:webHidden/>
          </w:rPr>
          <w:fldChar w:fldCharType="separate"/>
        </w:r>
        <w:r w:rsidR="002E7FD9">
          <w:rPr>
            <w:noProof/>
            <w:webHidden/>
          </w:rPr>
          <w:t>4</w:t>
        </w:r>
        <w:r w:rsidR="000B67DB">
          <w:rPr>
            <w:noProof/>
            <w:webHidden/>
          </w:rPr>
          <w:fldChar w:fldCharType="end"/>
        </w:r>
      </w:hyperlink>
    </w:p>
    <w:p w14:paraId="693C0F31" w14:textId="2CFD48E4" w:rsidR="000B67DB" w:rsidRDefault="00F041B5">
      <w:pPr>
        <w:pStyle w:val="TOC2"/>
        <w:tabs>
          <w:tab w:val="right" w:leader="dot" w:pos="8296"/>
        </w:tabs>
        <w:ind w:left="640"/>
        <w:rPr>
          <w:rFonts w:eastAsiaTheme="minorEastAsia"/>
          <w:noProof/>
          <w:sz w:val="21"/>
        </w:rPr>
      </w:pPr>
      <w:hyperlink w:anchor="_Toc98050336" w:history="1">
        <w:r w:rsidR="000B67DB" w:rsidRPr="0006448C">
          <w:rPr>
            <w:rStyle w:val="af4"/>
            <w:noProof/>
            <w:lang w:val="pt-PT"/>
          </w:rPr>
          <w:t>第二章</w:t>
        </w:r>
        <w:r w:rsidR="000B67DB" w:rsidRPr="0006448C">
          <w:rPr>
            <w:rStyle w:val="af4"/>
            <w:noProof/>
            <w:lang w:val="pt-PT"/>
          </w:rPr>
          <w:t xml:space="preserve"> </w:t>
        </w:r>
        <w:r w:rsidR="000B67DB" w:rsidRPr="0006448C">
          <w:rPr>
            <w:rStyle w:val="af4"/>
            <w:noProof/>
            <w:lang w:val="pt-PT"/>
          </w:rPr>
          <w:t>应受处罚行为的特殊形态</w:t>
        </w:r>
        <w:r w:rsidR="000B67DB">
          <w:rPr>
            <w:noProof/>
            <w:webHidden/>
          </w:rPr>
          <w:tab/>
        </w:r>
        <w:r w:rsidR="000B67DB">
          <w:rPr>
            <w:noProof/>
            <w:webHidden/>
          </w:rPr>
          <w:fldChar w:fldCharType="begin"/>
        </w:r>
        <w:r w:rsidR="000B67DB">
          <w:rPr>
            <w:noProof/>
            <w:webHidden/>
          </w:rPr>
          <w:instrText xml:space="preserve"> PAGEREF _Toc98050336 \h </w:instrText>
        </w:r>
        <w:r w:rsidR="000B67DB">
          <w:rPr>
            <w:noProof/>
            <w:webHidden/>
          </w:rPr>
        </w:r>
        <w:r w:rsidR="000B67DB">
          <w:rPr>
            <w:noProof/>
            <w:webHidden/>
          </w:rPr>
          <w:fldChar w:fldCharType="separate"/>
        </w:r>
        <w:r w:rsidR="002E7FD9">
          <w:rPr>
            <w:noProof/>
            <w:webHidden/>
          </w:rPr>
          <w:t>9</w:t>
        </w:r>
        <w:r w:rsidR="000B67DB">
          <w:rPr>
            <w:noProof/>
            <w:webHidden/>
          </w:rPr>
          <w:fldChar w:fldCharType="end"/>
        </w:r>
      </w:hyperlink>
    </w:p>
    <w:p w14:paraId="401FAB89" w14:textId="0950BFEA" w:rsidR="000B67DB" w:rsidRDefault="00F041B5">
      <w:pPr>
        <w:pStyle w:val="TOC2"/>
        <w:tabs>
          <w:tab w:val="right" w:leader="dot" w:pos="8296"/>
        </w:tabs>
        <w:ind w:left="640"/>
        <w:rPr>
          <w:rFonts w:eastAsiaTheme="minorEastAsia"/>
          <w:noProof/>
          <w:sz w:val="21"/>
        </w:rPr>
      </w:pPr>
      <w:hyperlink w:anchor="_Toc98050337" w:history="1">
        <w:r w:rsidR="000B67DB" w:rsidRPr="0006448C">
          <w:rPr>
            <w:rStyle w:val="af4"/>
            <w:noProof/>
            <w:lang w:val="pt-PT"/>
          </w:rPr>
          <w:t>第二章</w:t>
        </w:r>
        <w:r w:rsidR="000B67DB" w:rsidRPr="0006448C">
          <w:rPr>
            <w:rStyle w:val="af4"/>
            <w:noProof/>
            <w:lang w:val="pt-PT"/>
          </w:rPr>
          <w:t xml:space="preserve"> </w:t>
        </w:r>
        <w:r w:rsidR="000B67DB" w:rsidRPr="0006448C">
          <w:rPr>
            <w:rStyle w:val="af4"/>
            <w:noProof/>
            <w:lang w:val="pt-PT"/>
          </w:rPr>
          <w:t>阻却不法性的事由</w:t>
        </w:r>
        <w:r w:rsidR="000B67DB">
          <w:rPr>
            <w:noProof/>
            <w:webHidden/>
          </w:rPr>
          <w:tab/>
        </w:r>
        <w:r w:rsidR="000B67DB">
          <w:rPr>
            <w:noProof/>
            <w:webHidden/>
          </w:rPr>
          <w:fldChar w:fldCharType="begin"/>
        </w:r>
        <w:r w:rsidR="000B67DB">
          <w:rPr>
            <w:noProof/>
            <w:webHidden/>
          </w:rPr>
          <w:instrText xml:space="preserve"> PAGEREF _Toc98050337 \h </w:instrText>
        </w:r>
        <w:r w:rsidR="000B67DB">
          <w:rPr>
            <w:noProof/>
            <w:webHidden/>
          </w:rPr>
        </w:r>
        <w:r w:rsidR="000B67DB">
          <w:rPr>
            <w:noProof/>
            <w:webHidden/>
          </w:rPr>
          <w:fldChar w:fldCharType="separate"/>
        </w:r>
        <w:r w:rsidR="002E7FD9">
          <w:rPr>
            <w:noProof/>
            <w:webHidden/>
          </w:rPr>
          <w:t>13</w:t>
        </w:r>
        <w:r w:rsidR="000B67DB">
          <w:rPr>
            <w:noProof/>
            <w:webHidden/>
          </w:rPr>
          <w:fldChar w:fldCharType="end"/>
        </w:r>
      </w:hyperlink>
    </w:p>
    <w:p w14:paraId="1A046D5B" w14:textId="09B85F25" w:rsidR="000B67DB" w:rsidRDefault="00F041B5">
      <w:pPr>
        <w:pStyle w:val="TOC2"/>
        <w:tabs>
          <w:tab w:val="right" w:leader="dot" w:pos="8296"/>
        </w:tabs>
        <w:ind w:left="640"/>
        <w:rPr>
          <w:rFonts w:eastAsiaTheme="minorEastAsia"/>
          <w:noProof/>
          <w:sz w:val="21"/>
        </w:rPr>
      </w:pPr>
      <w:hyperlink w:anchor="_Toc98050338" w:history="1">
        <w:r w:rsidR="000B67DB" w:rsidRPr="0006448C">
          <w:rPr>
            <w:rStyle w:val="af4"/>
            <w:noProof/>
            <w:lang w:val="pt-PT"/>
          </w:rPr>
          <w:t>第四章</w:t>
        </w:r>
        <w:r w:rsidR="000B67DB" w:rsidRPr="0006448C">
          <w:rPr>
            <w:rStyle w:val="af4"/>
            <w:noProof/>
          </w:rPr>
          <w:t xml:space="preserve"> </w:t>
        </w:r>
        <w:r w:rsidR="000B67DB" w:rsidRPr="0006448C">
          <w:rPr>
            <w:rStyle w:val="af4"/>
            <w:noProof/>
            <w:lang w:val="pt-PT"/>
          </w:rPr>
          <w:t>阻却责任的事由</w:t>
        </w:r>
        <w:r w:rsidR="000B67DB">
          <w:rPr>
            <w:noProof/>
            <w:webHidden/>
          </w:rPr>
          <w:tab/>
        </w:r>
        <w:r w:rsidR="000B67DB">
          <w:rPr>
            <w:noProof/>
            <w:webHidden/>
          </w:rPr>
          <w:fldChar w:fldCharType="begin"/>
        </w:r>
        <w:r w:rsidR="000B67DB">
          <w:rPr>
            <w:noProof/>
            <w:webHidden/>
          </w:rPr>
          <w:instrText xml:space="preserve"> PAGEREF _Toc98050338 \h </w:instrText>
        </w:r>
        <w:r w:rsidR="000B67DB">
          <w:rPr>
            <w:noProof/>
            <w:webHidden/>
          </w:rPr>
        </w:r>
        <w:r w:rsidR="000B67DB">
          <w:rPr>
            <w:noProof/>
            <w:webHidden/>
          </w:rPr>
          <w:fldChar w:fldCharType="separate"/>
        </w:r>
        <w:r w:rsidR="002E7FD9">
          <w:rPr>
            <w:noProof/>
            <w:webHidden/>
          </w:rPr>
          <w:t>15</w:t>
        </w:r>
        <w:r w:rsidR="000B67DB">
          <w:rPr>
            <w:noProof/>
            <w:webHidden/>
          </w:rPr>
          <w:fldChar w:fldCharType="end"/>
        </w:r>
      </w:hyperlink>
    </w:p>
    <w:p w14:paraId="36E3F395" w14:textId="4AB1ECC1" w:rsidR="000B67DB" w:rsidRDefault="00F041B5">
      <w:pPr>
        <w:pStyle w:val="TOC1"/>
        <w:tabs>
          <w:tab w:val="right" w:leader="dot" w:pos="8296"/>
        </w:tabs>
        <w:rPr>
          <w:rFonts w:eastAsiaTheme="minorEastAsia"/>
          <w:noProof/>
          <w:sz w:val="21"/>
        </w:rPr>
      </w:pPr>
      <w:hyperlink w:anchor="_Toc98050339" w:history="1">
        <w:r w:rsidR="000B67DB" w:rsidRPr="0006448C">
          <w:rPr>
            <w:rStyle w:val="af4"/>
            <w:noProof/>
            <w:lang w:val="pt-PT"/>
          </w:rPr>
          <w:t>第三编</w:t>
        </w:r>
        <w:r w:rsidR="000B67DB" w:rsidRPr="0006448C">
          <w:rPr>
            <w:rStyle w:val="af4"/>
            <w:noProof/>
          </w:rPr>
          <w:t xml:space="preserve"> </w:t>
        </w:r>
        <w:r w:rsidR="000B67DB" w:rsidRPr="0006448C">
          <w:rPr>
            <w:rStyle w:val="af4"/>
            <w:noProof/>
            <w:lang w:val="pt-PT"/>
          </w:rPr>
          <w:t>行为的法律后果</w:t>
        </w:r>
        <w:r w:rsidR="000B67DB">
          <w:rPr>
            <w:noProof/>
            <w:webHidden/>
          </w:rPr>
          <w:tab/>
        </w:r>
        <w:r w:rsidR="000B67DB">
          <w:rPr>
            <w:noProof/>
            <w:webHidden/>
          </w:rPr>
          <w:fldChar w:fldCharType="begin"/>
        </w:r>
        <w:r w:rsidR="000B67DB">
          <w:rPr>
            <w:noProof/>
            <w:webHidden/>
          </w:rPr>
          <w:instrText xml:space="preserve"> PAGEREF _Toc98050339 \h </w:instrText>
        </w:r>
        <w:r w:rsidR="000B67DB">
          <w:rPr>
            <w:noProof/>
            <w:webHidden/>
          </w:rPr>
        </w:r>
        <w:r w:rsidR="000B67DB">
          <w:rPr>
            <w:noProof/>
            <w:webHidden/>
          </w:rPr>
          <w:fldChar w:fldCharType="separate"/>
        </w:r>
        <w:r w:rsidR="002E7FD9">
          <w:rPr>
            <w:noProof/>
            <w:webHidden/>
          </w:rPr>
          <w:t>16</w:t>
        </w:r>
        <w:r w:rsidR="000B67DB">
          <w:rPr>
            <w:noProof/>
            <w:webHidden/>
          </w:rPr>
          <w:fldChar w:fldCharType="end"/>
        </w:r>
      </w:hyperlink>
    </w:p>
    <w:p w14:paraId="62046575" w14:textId="50257278" w:rsidR="000B67DB" w:rsidRDefault="00F041B5">
      <w:pPr>
        <w:pStyle w:val="TOC2"/>
        <w:tabs>
          <w:tab w:val="right" w:leader="dot" w:pos="8296"/>
        </w:tabs>
        <w:ind w:left="640"/>
        <w:rPr>
          <w:rFonts w:eastAsiaTheme="minorEastAsia"/>
          <w:noProof/>
          <w:sz w:val="21"/>
        </w:rPr>
      </w:pPr>
      <w:hyperlink w:anchor="_Toc98050340" w:history="1">
        <w:r w:rsidR="000B67DB" w:rsidRPr="0006448C">
          <w:rPr>
            <w:rStyle w:val="af4"/>
            <w:noProof/>
            <w:lang w:val="pt-PT"/>
          </w:rPr>
          <w:t>第一章</w:t>
        </w:r>
        <w:r w:rsidR="000B67DB" w:rsidRPr="0006448C">
          <w:rPr>
            <w:rStyle w:val="af4"/>
            <w:noProof/>
          </w:rPr>
          <w:t xml:space="preserve"> </w:t>
        </w:r>
        <w:r w:rsidR="000B67DB" w:rsidRPr="0006448C">
          <w:rPr>
            <w:rStyle w:val="af4"/>
            <w:noProof/>
            <w:lang w:val="pt-PT"/>
          </w:rPr>
          <w:t>引则</w:t>
        </w:r>
        <w:r w:rsidR="000B67DB">
          <w:rPr>
            <w:noProof/>
            <w:webHidden/>
          </w:rPr>
          <w:tab/>
        </w:r>
        <w:r w:rsidR="000B67DB">
          <w:rPr>
            <w:noProof/>
            <w:webHidden/>
          </w:rPr>
          <w:fldChar w:fldCharType="begin"/>
        </w:r>
        <w:r w:rsidR="000B67DB">
          <w:rPr>
            <w:noProof/>
            <w:webHidden/>
          </w:rPr>
          <w:instrText xml:space="preserve"> PAGEREF _Toc98050340 \h </w:instrText>
        </w:r>
        <w:r w:rsidR="000B67DB">
          <w:rPr>
            <w:noProof/>
            <w:webHidden/>
          </w:rPr>
        </w:r>
        <w:r w:rsidR="000B67DB">
          <w:rPr>
            <w:noProof/>
            <w:webHidden/>
          </w:rPr>
          <w:fldChar w:fldCharType="separate"/>
        </w:r>
        <w:r w:rsidR="002E7FD9">
          <w:rPr>
            <w:noProof/>
            <w:webHidden/>
          </w:rPr>
          <w:t>16</w:t>
        </w:r>
        <w:r w:rsidR="000B67DB">
          <w:rPr>
            <w:noProof/>
            <w:webHidden/>
          </w:rPr>
          <w:fldChar w:fldCharType="end"/>
        </w:r>
      </w:hyperlink>
    </w:p>
    <w:p w14:paraId="5DB51A89" w14:textId="32F7CE0E" w:rsidR="000B67DB" w:rsidRDefault="00F041B5">
      <w:pPr>
        <w:pStyle w:val="TOC2"/>
        <w:tabs>
          <w:tab w:val="right" w:leader="dot" w:pos="8296"/>
        </w:tabs>
        <w:ind w:left="640"/>
        <w:rPr>
          <w:rFonts w:eastAsiaTheme="minorEastAsia"/>
          <w:noProof/>
          <w:sz w:val="21"/>
        </w:rPr>
      </w:pPr>
      <w:hyperlink w:anchor="_Toc98050341" w:history="1">
        <w:r w:rsidR="000B67DB" w:rsidRPr="0006448C">
          <w:rPr>
            <w:rStyle w:val="af4"/>
            <w:noProof/>
            <w:lang w:val="pt-PT"/>
          </w:rPr>
          <w:t>第二章</w:t>
        </w:r>
        <w:r w:rsidR="000B67DB" w:rsidRPr="0006448C">
          <w:rPr>
            <w:rStyle w:val="af4"/>
            <w:noProof/>
          </w:rPr>
          <w:t xml:space="preserve"> </w:t>
        </w:r>
        <w:r w:rsidR="000B67DB" w:rsidRPr="0006448C">
          <w:rPr>
            <w:rStyle w:val="af4"/>
            <w:noProof/>
            <w:lang w:val="pt-PT"/>
          </w:rPr>
          <w:t>主刑和替代刑</w:t>
        </w:r>
        <w:r w:rsidR="000B67DB">
          <w:rPr>
            <w:noProof/>
            <w:webHidden/>
          </w:rPr>
          <w:tab/>
        </w:r>
        <w:r w:rsidR="000B67DB">
          <w:rPr>
            <w:noProof/>
            <w:webHidden/>
          </w:rPr>
          <w:fldChar w:fldCharType="begin"/>
        </w:r>
        <w:r w:rsidR="000B67DB">
          <w:rPr>
            <w:noProof/>
            <w:webHidden/>
          </w:rPr>
          <w:instrText xml:space="preserve"> PAGEREF _Toc98050341 \h </w:instrText>
        </w:r>
        <w:r w:rsidR="000B67DB">
          <w:rPr>
            <w:noProof/>
            <w:webHidden/>
          </w:rPr>
        </w:r>
        <w:r w:rsidR="000B67DB">
          <w:rPr>
            <w:noProof/>
            <w:webHidden/>
          </w:rPr>
          <w:fldChar w:fldCharType="separate"/>
        </w:r>
        <w:r w:rsidR="002E7FD9">
          <w:rPr>
            <w:noProof/>
            <w:webHidden/>
          </w:rPr>
          <w:t>19</w:t>
        </w:r>
        <w:r w:rsidR="000B67DB">
          <w:rPr>
            <w:noProof/>
            <w:webHidden/>
          </w:rPr>
          <w:fldChar w:fldCharType="end"/>
        </w:r>
      </w:hyperlink>
    </w:p>
    <w:p w14:paraId="07C7DC3B" w14:textId="3C6E730F" w:rsidR="000B67DB" w:rsidRDefault="00F041B5">
      <w:pPr>
        <w:pStyle w:val="TOC3"/>
        <w:tabs>
          <w:tab w:val="right" w:leader="dot" w:pos="8296"/>
        </w:tabs>
        <w:ind w:left="1280"/>
        <w:rPr>
          <w:rFonts w:eastAsiaTheme="minorEastAsia"/>
          <w:noProof/>
          <w:sz w:val="21"/>
        </w:rPr>
      </w:pPr>
      <w:hyperlink w:anchor="_Toc98050342" w:history="1">
        <w:r w:rsidR="000B67DB" w:rsidRPr="0006448C">
          <w:rPr>
            <w:rStyle w:val="af4"/>
            <w:noProof/>
            <w:lang w:val="pt-PT"/>
          </w:rPr>
          <w:t>第一节</w:t>
        </w:r>
        <w:r w:rsidR="000B67DB" w:rsidRPr="0006448C">
          <w:rPr>
            <w:rStyle w:val="af4"/>
            <w:noProof/>
            <w:lang w:val="pt-PT"/>
          </w:rPr>
          <w:t xml:space="preserve"> </w:t>
        </w:r>
        <w:r w:rsidR="000B67DB" w:rsidRPr="0006448C">
          <w:rPr>
            <w:rStyle w:val="af4"/>
            <w:noProof/>
            <w:lang w:val="pt-PT"/>
          </w:rPr>
          <w:t>徒刑和罚金刑</w:t>
        </w:r>
        <w:r w:rsidR="000B67DB">
          <w:rPr>
            <w:noProof/>
            <w:webHidden/>
          </w:rPr>
          <w:tab/>
        </w:r>
        <w:r w:rsidR="000B67DB">
          <w:rPr>
            <w:noProof/>
            <w:webHidden/>
          </w:rPr>
          <w:fldChar w:fldCharType="begin"/>
        </w:r>
        <w:r w:rsidR="000B67DB">
          <w:rPr>
            <w:noProof/>
            <w:webHidden/>
          </w:rPr>
          <w:instrText xml:space="preserve"> PAGEREF _Toc98050342 \h </w:instrText>
        </w:r>
        <w:r w:rsidR="000B67DB">
          <w:rPr>
            <w:noProof/>
            <w:webHidden/>
          </w:rPr>
        </w:r>
        <w:r w:rsidR="000B67DB">
          <w:rPr>
            <w:noProof/>
            <w:webHidden/>
          </w:rPr>
          <w:fldChar w:fldCharType="separate"/>
        </w:r>
        <w:r w:rsidR="002E7FD9">
          <w:rPr>
            <w:noProof/>
            <w:webHidden/>
          </w:rPr>
          <w:t>19</w:t>
        </w:r>
        <w:r w:rsidR="000B67DB">
          <w:rPr>
            <w:noProof/>
            <w:webHidden/>
          </w:rPr>
          <w:fldChar w:fldCharType="end"/>
        </w:r>
      </w:hyperlink>
    </w:p>
    <w:p w14:paraId="19586A79" w14:textId="7129939E" w:rsidR="000B67DB" w:rsidRDefault="00F041B5">
      <w:pPr>
        <w:pStyle w:val="TOC3"/>
        <w:tabs>
          <w:tab w:val="right" w:leader="dot" w:pos="8296"/>
        </w:tabs>
        <w:ind w:left="1280"/>
        <w:rPr>
          <w:rFonts w:eastAsiaTheme="minorEastAsia"/>
          <w:noProof/>
          <w:sz w:val="21"/>
        </w:rPr>
      </w:pPr>
      <w:hyperlink w:anchor="_Toc98050343"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徒刑的暂缓执行</w:t>
        </w:r>
        <w:r w:rsidR="000B67DB">
          <w:rPr>
            <w:noProof/>
            <w:webHidden/>
          </w:rPr>
          <w:tab/>
        </w:r>
        <w:r w:rsidR="000B67DB">
          <w:rPr>
            <w:noProof/>
            <w:webHidden/>
          </w:rPr>
          <w:fldChar w:fldCharType="begin"/>
        </w:r>
        <w:r w:rsidR="000B67DB">
          <w:rPr>
            <w:noProof/>
            <w:webHidden/>
          </w:rPr>
          <w:instrText xml:space="preserve"> PAGEREF _Toc98050343 \h </w:instrText>
        </w:r>
        <w:r w:rsidR="000B67DB">
          <w:rPr>
            <w:noProof/>
            <w:webHidden/>
          </w:rPr>
        </w:r>
        <w:r w:rsidR="000B67DB">
          <w:rPr>
            <w:noProof/>
            <w:webHidden/>
          </w:rPr>
          <w:fldChar w:fldCharType="separate"/>
        </w:r>
        <w:r w:rsidR="002E7FD9">
          <w:rPr>
            <w:noProof/>
            <w:webHidden/>
          </w:rPr>
          <w:t>22</w:t>
        </w:r>
        <w:r w:rsidR="000B67DB">
          <w:rPr>
            <w:noProof/>
            <w:webHidden/>
          </w:rPr>
          <w:fldChar w:fldCharType="end"/>
        </w:r>
      </w:hyperlink>
    </w:p>
    <w:p w14:paraId="6FF96FC8" w14:textId="2CF6C4AA" w:rsidR="000B67DB" w:rsidRDefault="00F041B5">
      <w:pPr>
        <w:pStyle w:val="TOC3"/>
        <w:tabs>
          <w:tab w:val="right" w:leader="dot" w:pos="8296"/>
        </w:tabs>
        <w:ind w:left="1280"/>
        <w:rPr>
          <w:rFonts w:eastAsiaTheme="minorEastAsia"/>
          <w:noProof/>
          <w:sz w:val="21"/>
        </w:rPr>
      </w:pPr>
      <w:hyperlink w:anchor="_Toc98050344" w:history="1">
        <w:r w:rsidR="000B67DB" w:rsidRPr="0006448C">
          <w:rPr>
            <w:rStyle w:val="af4"/>
            <w:noProof/>
            <w:lang w:val="pt-PT"/>
          </w:rPr>
          <w:t>第三节</w:t>
        </w:r>
        <w:r w:rsidR="000B67DB" w:rsidRPr="0006448C">
          <w:rPr>
            <w:rStyle w:val="af4"/>
            <w:noProof/>
            <w:lang w:val="pt-PT"/>
          </w:rPr>
          <w:t xml:space="preserve"> </w:t>
        </w:r>
        <w:r w:rsidR="000B67DB" w:rsidRPr="0006448C">
          <w:rPr>
            <w:rStyle w:val="af4"/>
            <w:noProof/>
            <w:lang w:val="pt-PT"/>
          </w:rPr>
          <w:t>提供社会服务和训诫</w:t>
        </w:r>
        <w:r w:rsidR="000B67DB">
          <w:rPr>
            <w:noProof/>
            <w:webHidden/>
          </w:rPr>
          <w:tab/>
        </w:r>
        <w:r w:rsidR="000B67DB">
          <w:rPr>
            <w:noProof/>
            <w:webHidden/>
          </w:rPr>
          <w:fldChar w:fldCharType="begin"/>
        </w:r>
        <w:r w:rsidR="000B67DB">
          <w:rPr>
            <w:noProof/>
            <w:webHidden/>
          </w:rPr>
          <w:instrText xml:space="preserve"> PAGEREF _Toc98050344 \h </w:instrText>
        </w:r>
        <w:r w:rsidR="000B67DB">
          <w:rPr>
            <w:noProof/>
            <w:webHidden/>
          </w:rPr>
        </w:r>
        <w:r w:rsidR="000B67DB">
          <w:rPr>
            <w:noProof/>
            <w:webHidden/>
          </w:rPr>
          <w:fldChar w:fldCharType="separate"/>
        </w:r>
        <w:r w:rsidR="002E7FD9">
          <w:rPr>
            <w:noProof/>
            <w:webHidden/>
          </w:rPr>
          <w:t>25</w:t>
        </w:r>
        <w:r w:rsidR="000B67DB">
          <w:rPr>
            <w:noProof/>
            <w:webHidden/>
          </w:rPr>
          <w:fldChar w:fldCharType="end"/>
        </w:r>
      </w:hyperlink>
    </w:p>
    <w:p w14:paraId="4F4244F7" w14:textId="5A2AB0F4" w:rsidR="000B67DB" w:rsidRDefault="00F041B5">
      <w:pPr>
        <w:pStyle w:val="TOC3"/>
        <w:tabs>
          <w:tab w:val="right" w:leader="dot" w:pos="8296"/>
        </w:tabs>
        <w:ind w:left="1280"/>
        <w:rPr>
          <w:rFonts w:eastAsiaTheme="minorEastAsia"/>
          <w:noProof/>
          <w:sz w:val="21"/>
        </w:rPr>
      </w:pPr>
      <w:hyperlink w:anchor="_Toc98050345" w:history="1">
        <w:r w:rsidR="000B67DB" w:rsidRPr="0006448C">
          <w:rPr>
            <w:rStyle w:val="af4"/>
            <w:noProof/>
            <w:lang w:val="pt-PT"/>
          </w:rPr>
          <w:t>第四节</w:t>
        </w:r>
        <w:r w:rsidR="000B67DB" w:rsidRPr="0006448C">
          <w:rPr>
            <w:rStyle w:val="af4"/>
            <w:noProof/>
            <w:lang w:val="pt-PT"/>
          </w:rPr>
          <w:t xml:space="preserve"> </w:t>
        </w:r>
        <w:r w:rsidR="000B67DB" w:rsidRPr="0006448C">
          <w:rPr>
            <w:rStyle w:val="af4"/>
            <w:noProof/>
            <w:lang w:val="pt-PT"/>
          </w:rPr>
          <w:t>假释</w:t>
        </w:r>
        <w:r w:rsidR="000B67DB">
          <w:rPr>
            <w:noProof/>
            <w:webHidden/>
          </w:rPr>
          <w:tab/>
        </w:r>
        <w:r w:rsidR="000B67DB">
          <w:rPr>
            <w:noProof/>
            <w:webHidden/>
          </w:rPr>
          <w:fldChar w:fldCharType="begin"/>
        </w:r>
        <w:r w:rsidR="000B67DB">
          <w:rPr>
            <w:noProof/>
            <w:webHidden/>
          </w:rPr>
          <w:instrText xml:space="preserve"> PAGEREF _Toc98050345 \h </w:instrText>
        </w:r>
        <w:r w:rsidR="000B67DB">
          <w:rPr>
            <w:noProof/>
            <w:webHidden/>
          </w:rPr>
        </w:r>
        <w:r w:rsidR="000B67DB">
          <w:rPr>
            <w:noProof/>
            <w:webHidden/>
          </w:rPr>
          <w:fldChar w:fldCharType="separate"/>
        </w:r>
        <w:r w:rsidR="002E7FD9">
          <w:rPr>
            <w:noProof/>
            <w:webHidden/>
          </w:rPr>
          <w:t>28</w:t>
        </w:r>
        <w:r w:rsidR="000B67DB">
          <w:rPr>
            <w:noProof/>
            <w:webHidden/>
          </w:rPr>
          <w:fldChar w:fldCharType="end"/>
        </w:r>
      </w:hyperlink>
    </w:p>
    <w:p w14:paraId="3C5C9491" w14:textId="56FDC942" w:rsidR="000B67DB" w:rsidRDefault="00F041B5">
      <w:pPr>
        <w:pStyle w:val="TOC2"/>
        <w:tabs>
          <w:tab w:val="right" w:leader="dot" w:pos="8296"/>
        </w:tabs>
        <w:ind w:left="640"/>
        <w:rPr>
          <w:rFonts w:eastAsiaTheme="minorEastAsia"/>
          <w:noProof/>
          <w:sz w:val="21"/>
        </w:rPr>
      </w:pPr>
      <w:hyperlink w:anchor="_Toc98050346" w:history="1">
        <w:r w:rsidR="000B67DB" w:rsidRPr="0006448C">
          <w:rPr>
            <w:rStyle w:val="af4"/>
            <w:noProof/>
            <w:lang w:val="pt-PT"/>
          </w:rPr>
          <w:t>第三章</w:t>
        </w:r>
        <w:r w:rsidR="000B67DB" w:rsidRPr="0006448C">
          <w:rPr>
            <w:rStyle w:val="af4"/>
            <w:noProof/>
            <w:lang w:val="pt-PT"/>
          </w:rPr>
          <w:t xml:space="preserve"> </w:t>
        </w:r>
        <w:r w:rsidR="000B67DB" w:rsidRPr="0006448C">
          <w:rPr>
            <w:rStyle w:val="af4"/>
            <w:noProof/>
            <w:lang w:val="pt-PT"/>
          </w:rPr>
          <w:t>从刑</w:t>
        </w:r>
        <w:r w:rsidR="000B67DB">
          <w:rPr>
            <w:noProof/>
            <w:webHidden/>
          </w:rPr>
          <w:tab/>
        </w:r>
        <w:r w:rsidR="000B67DB">
          <w:rPr>
            <w:noProof/>
            <w:webHidden/>
          </w:rPr>
          <w:fldChar w:fldCharType="begin"/>
        </w:r>
        <w:r w:rsidR="000B67DB">
          <w:rPr>
            <w:noProof/>
            <w:webHidden/>
          </w:rPr>
          <w:instrText xml:space="preserve"> PAGEREF _Toc98050346 \h </w:instrText>
        </w:r>
        <w:r w:rsidR="000B67DB">
          <w:rPr>
            <w:noProof/>
            <w:webHidden/>
          </w:rPr>
        </w:r>
        <w:r w:rsidR="000B67DB">
          <w:rPr>
            <w:noProof/>
            <w:webHidden/>
          </w:rPr>
          <w:fldChar w:fldCharType="separate"/>
        </w:r>
        <w:r w:rsidR="002E7FD9">
          <w:rPr>
            <w:noProof/>
            <w:webHidden/>
          </w:rPr>
          <w:t>30</w:t>
        </w:r>
        <w:r w:rsidR="000B67DB">
          <w:rPr>
            <w:noProof/>
            <w:webHidden/>
          </w:rPr>
          <w:fldChar w:fldCharType="end"/>
        </w:r>
      </w:hyperlink>
    </w:p>
    <w:p w14:paraId="46BC5A8A" w14:textId="11DC48EC" w:rsidR="000B67DB" w:rsidRDefault="00F041B5">
      <w:pPr>
        <w:pStyle w:val="TOC2"/>
        <w:tabs>
          <w:tab w:val="right" w:leader="dot" w:pos="8296"/>
        </w:tabs>
        <w:ind w:left="640"/>
        <w:rPr>
          <w:rFonts w:eastAsiaTheme="minorEastAsia"/>
          <w:noProof/>
          <w:sz w:val="21"/>
        </w:rPr>
      </w:pPr>
      <w:hyperlink w:anchor="_Toc98050347" w:history="1">
        <w:r w:rsidR="000B67DB" w:rsidRPr="0006448C">
          <w:rPr>
            <w:rStyle w:val="af4"/>
            <w:noProof/>
            <w:lang w:val="pt-PT"/>
          </w:rPr>
          <w:t>第四章</w:t>
        </w:r>
        <w:r w:rsidR="000B67DB" w:rsidRPr="0006448C">
          <w:rPr>
            <w:rStyle w:val="af4"/>
            <w:noProof/>
          </w:rPr>
          <w:t xml:space="preserve"> </w:t>
        </w:r>
        <w:r w:rsidR="000B67DB" w:rsidRPr="0006448C">
          <w:rPr>
            <w:rStyle w:val="af4"/>
            <w:noProof/>
            <w:lang w:val="pt-PT"/>
          </w:rPr>
          <w:t>刑罚的裁量</w:t>
        </w:r>
        <w:r w:rsidR="000B67DB">
          <w:rPr>
            <w:noProof/>
            <w:webHidden/>
          </w:rPr>
          <w:tab/>
        </w:r>
        <w:r w:rsidR="000B67DB">
          <w:rPr>
            <w:noProof/>
            <w:webHidden/>
          </w:rPr>
          <w:fldChar w:fldCharType="begin"/>
        </w:r>
        <w:r w:rsidR="000B67DB">
          <w:rPr>
            <w:noProof/>
            <w:webHidden/>
          </w:rPr>
          <w:instrText xml:space="preserve"> PAGEREF _Toc98050347 \h </w:instrText>
        </w:r>
        <w:r w:rsidR="000B67DB">
          <w:rPr>
            <w:noProof/>
            <w:webHidden/>
          </w:rPr>
        </w:r>
        <w:r w:rsidR="000B67DB">
          <w:rPr>
            <w:noProof/>
            <w:webHidden/>
          </w:rPr>
          <w:fldChar w:fldCharType="separate"/>
        </w:r>
        <w:r w:rsidR="002E7FD9">
          <w:rPr>
            <w:noProof/>
            <w:webHidden/>
          </w:rPr>
          <w:t>34</w:t>
        </w:r>
        <w:r w:rsidR="000B67DB">
          <w:rPr>
            <w:noProof/>
            <w:webHidden/>
          </w:rPr>
          <w:fldChar w:fldCharType="end"/>
        </w:r>
      </w:hyperlink>
    </w:p>
    <w:p w14:paraId="42EA2E22" w14:textId="18AE6FD1" w:rsidR="000B67DB" w:rsidRDefault="00F041B5">
      <w:pPr>
        <w:pStyle w:val="TOC3"/>
        <w:tabs>
          <w:tab w:val="right" w:leader="dot" w:pos="8296"/>
        </w:tabs>
        <w:ind w:left="1280"/>
        <w:rPr>
          <w:rFonts w:eastAsiaTheme="minorEastAsia"/>
          <w:noProof/>
          <w:sz w:val="21"/>
        </w:rPr>
      </w:pPr>
      <w:hyperlink w:anchor="_Toc98050348"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一般规则</w:t>
        </w:r>
        <w:r w:rsidR="000B67DB">
          <w:rPr>
            <w:noProof/>
            <w:webHidden/>
          </w:rPr>
          <w:tab/>
        </w:r>
        <w:r w:rsidR="000B67DB">
          <w:rPr>
            <w:noProof/>
            <w:webHidden/>
          </w:rPr>
          <w:fldChar w:fldCharType="begin"/>
        </w:r>
        <w:r w:rsidR="000B67DB">
          <w:rPr>
            <w:noProof/>
            <w:webHidden/>
          </w:rPr>
          <w:instrText xml:space="preserve"> PAGEREF _Toc98050348 \h </w:instrText>
        </w:r>
        <w:r w:rsidR="000B67DB">
          <w:rPr>
            <w:noProof/>
            <w:webHidden/>
          </w:rPr>
        </w:r>
        <w:r w:rsidR="000B67DB">
          <w:rPr>
            <w:noProof/>
            <w:webHidden/>
          </w:rPr>
          <w:fldChar w:fldCharType="separate"/>
        </w:r>
        <w:r w:rsidR="002E7FD9">
          <w:rPr>
            <w:noProof/>
            <w:webHidden/>
          </w:rPr>
          <w:t>34</w:t>
        </w:r>
        <w:r w:rsidR="000B67DB">
          <w:rPr>
            <w:noProof/>
            <w:webHidden/>
          </w:rPr>
          <w:fldChar w:fldCharType="end"/>
        </w:r>
      </w:hyperlink>
    </w:p>
    <w:p w14:paraId="2CF8AB90" w14:textId="3E283D65" w:rsidR="000B67DB" w:rsidRDefault="00F041B5">
      <w:pPr>
        <w:pStyle w:val="TOC3"/>
        <w:tabs>
          <w:tab w:val="right" w:leader="dot" w:pos="8296"/>
        </w:tabs>
        <w:ind w:left="1280"/>
        <w:rPr>
          <w:rFonts w:eastAsiaTheme="minorEastAsia"/>
          <w:noProof/>
          <w:sz w:val="21"/>
        </w:rPr>
      </w:pPr>
      <w:hyperlink w:anchor="_Toc98050349"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累犯</w:t>
        </w:r>
        <w:r w:rsidR="000B67DB">
          <w:rPr>
            <w:noProof/>
            <w:webHidden/>
          </w:rPr>
          <w:tab/>
        </w:r>
        <w:r w:rsidR="000B67DB">
          <w:rPr>
            <w:noProof/>
            <w:webHidden/>
          </w:rPr>
          <w:fldChar w:fldCharType="begin"/>
        </w:r>
        <w:r w:rsidR="000B67DB">
          <w:rPr>
            <w:noProof/>
            <w:webHidden/>
          </w:rPr>
          <w:instrText xml:space="preserve"> PAGEREF _Toc98050349 \h </w:instrText>
        </w:r>
        <w:r w:rsidR="000B67DB">
          <w:rPr>
            <w:noProof/>
            <w:webHidden/>
          </w:rPr>
        </w:r>
        <w:r w:rsidR="000B67DB">
          <w:rPr>
            <w:noProof/>
            <w:webHidden/>
          </w:rPr>
          <w:fldChar w:fldCharType="separate"/>
        </w:r>
        <w:r w:rsidR="002E7FD9">
          <w:rPr>
            <w:noProof/>
            <w:webHidden/>
          </w:rPr>
          <w:t>39</w:t>
        </w:r>
        <w:r w:rsidR="000B67DB">
          <w:rPr>
            <w:noProof/>
            <w:webHidden/>
          </w:rPr>
          <w:fldChar w:fldCharType="end"/>
        </w:r>
      </w:hyperlink>
    </w:p>
    <w:p w14:paraId="5ADA8BA7" w14:textId="7BF6D7A9" w:rsidR="000B67DB" w:rsidRDefault="00F041B5">
      <w:pPr>
        <w:pStyle w:val="TOC3"/>
        <w:tabs>
          <w:tab w:val="right" w:leader="dot" w:pos="8296"/>
        </w:tabs>
        <w:ind w:left="1280"/>
        <w:rPr>
          <w:rFonts w:eastAsiaTheme="minorEastAsia"/>
          <w:noProof/>
          <w:sz w:val="21"/>
        </w:rPr>
      </w:pPr>
      <w:hyperlink w:anchor="_Toc98050350" w:history="1">
        <w:r w:rsidR="000B67DB" w:rsidRPr="0006448C">
          <w:rPr>
            <w:rStyle w:val="af4"/>
            <w:noProof/>
            <w:lang w:val="pt-PT"/>
          </w:rPr>
          <w:t>第三节</w:t>
        </w:r>
        <w:r w:rsidR="000B67DB" w:rsidRPr="0006448C">
          <w:rPr>
            <w:rStyle w:val="af4"/>
            <w:noProof/>
            <w:lang w:val="pt-PT"/>
          </w:rPr>
          <w:t xml:space="preserve"> </w:t>
        </w:r>
        <w:r w:rsidR="000B67DB" w:rsidRPr="0006448C">
          <w:rPr>
            <w:rStyle w:val="af4"/>
            <w:noProof/>
            <w:lang w:val="pt-PT"/>
          </w:rPr>
          <w:t>犯罪竞合和连续犯的处罚</w:t>
        </w:r>
        <w:r w:rsidR="000B67DB">
          <w:rPr>
            <w:noProof/>
            <w:webHidden/>
          </w:rPr>
          <w:tab/>
        </w:r>
        <w:r w:rsidR="000B67DB">
          <w:rPr>
            <w:noProof/>
            <w:webHidden/>
          </w:rPr>
          <w:fldChar w:fldCharType="begin"/>
        </w:r>
        <w:r w:rsidR="000B67DB">
          <w:rPr>
            <w:noProof/>
            <w:webHidden/>
          </w:rPr>
          <w:instrText xml:space="preserve"> PAGEREF _Toc98050350 \h </w:instrText>
        </w:r>
        <w:r w:rsidR="000B67DB">
          <w:rPr>
            <w:noProof/>
            <w:webHidden/>
          </w:rPr>
        </w:r>
        <w:r w:rsidR="000B67DB">
          <w:rPr>
            <w:noProof/>
            <w:webHidden/>
          </w:rPr>
          <w:fldChar w:fldCharType="separate"/>
        </w:r>
        <w:r w:rsidR="002E7FD9">
          <w:rPr>
            <w:noProof/>
            <w:webHidden/>
          </w:rPr>
          <w:t>40</w:t>
        </w:r>
        <w:r w:rsidR="000B67DB">
          <w:rPr>
            <w:noProof/>
            <w:webHidden/>
          </w:rPr>
          <w:fldChar w:fldCharType="end"/>
        </w:r>
      </w:hyperlink>
    </w:p>
    <w:p w14:paraId="0D2C656E" w14:textId="7158C1F2" w:rsidR="000B67DB" w:rsidRDefault="00F041B5">
      <w:pPr>
        <w:pStyle w:val="TOC3"/>
        <w:tabs>
          <w:tab w:val="right" w:leader="dot" w:pos="8296"/>
        </w:tabs>
        <w:ind w:left="1280"/>
        <w:rPr>
          <w:rFonts w:eastAsiaTheme="minorEastAsia"/>
          <w:noProof/>
          <w:sz w:val="21"/>
        </w:rPr>
      </w:pPr>
      <w:hyperlink w:anchor="_Toc98050351" w:history="1">
        <w:r w:rsidR="000B67DB" w:rsidRPr="0006448C">
          <w:rPr>
            <w:rStyle w:val="af4"/>
            <w:noProof/>
            <w:lang w:val="pt-PT"/>
          </w:rPr>
          <w:t>第四节</w:t>
        </w:r>
        <w:r w:rsidR="000B67DB" w:rsidRPr="0006448C">
          <w:rPr>
            <w:rStyle w:val="af4"/>
            <w:noProof/>
            <w:lang w:val="pt-PT"/>
          </w:rPr>
          <w:t xml:space="preserve"> </w:t>
        </w:r>
        <w:r w:rsidR="000B67DB" w:rsidRPr="0006448C">
          <w:rPr>
            <w:rStyle w:val="af4"/>
            <w:noProof/>
            <w:lang w:val="pt-PT"/>
          </w:rPr>
          <w:t>折抵</w:t>
        </w:r>
        <w:r w:rsidR="000B67DB">
          <w:rPr>
            <w:noProof/>
            <w:webHidden/>
          </w:rPr>
          <w:tab/>
        </w:r>
        <w:r w:rsidR="000B67DB">
          <w:rPr>
            <w:noProof/>
            <w:webHidden/>
          </w:rPr>
          <w:fldChar w:fldCharType="begin"/>
        </w:r>
        <w:r w:rsidR="000B67DB">
          <w:rPr>
            <w:noProof/>
            <w:webHidden/>
          </w:rPr>
          <w:instrText xml:space="preserve"> PAGEREF _Toc98050351 \h </w:instrText>
        </w:r>
        <w:r w:rsidR="000B67DB">
          <w:rPr>
            <w:noProof/>
            <w:webHidden/>
          </w:rPr>
        </w:r>
        <w:r w:rsidR="000B67DB">
          <w:rPr>
            <w:noProof/>
            <w:webHidden/>
          </w:rPr>
          <w:fldChar w:fldCharType="separate"/>
        </w:r>
        <w:r w:rsidR="002E7FD9">
          <w:rPr>
            <w:noProof/>
            <w:webHidden/>
          </w:rPr>
          <w:t>41</w:t>
        </w:r>
        <w:r w:rsidR="000B67DB">
          <w:rPr>
            <w:noProof/>
            <w:webHidden/>
          </w:rPr>
          <w:fldChar w:fldCharType="end"/>
        </w:r>
      </w:hyperlink>
    </w:p>
    <w:p w14:paraId="7B3BE5AE" w14:textId="3D8C5816" w:rsidR="000B67DB" w:rsidRDefault="00F041B5">
      <w:pPr>
        <w:pStyle w:val="TOC2"/>
        <w:tabs>
          <w:tab w:val="right" w:leader="dot" w:pos="8296"/>
        </w:tabs>
        <w:ind w:left="640"/>
        <w:rPr>
          <w:rFonts w:eastAsiaTheme="minorEastAsia"/>
          <w:noProof/>
          <w:sz w:val="21"/>
        </w:rPr>
      </w:pPr>
      <w:hyperlink w:anchor="_Toc98050352" w:history="1">
        <w:r w:rsidR="000B67DB" w:rsidRPr="0006448C">
          <w:rPr>
            <w:rStyle w:val="af4"/>
            <w:noProof/>
            <w:lang w:val="pt-PT"/>
          </w:rPr>
          <w:t>第五章</w:t>
        </w:r>
        <w:r w:rsidR="000B67DB" w:rsidRPr="0006448C">
          <w:rPr>
            <w:rStyle w:val="af4"/>
            <w:noProof/>
          </w:rPr>
          <w:t xml:space="preserve"> </w:t>
        </w:r>
        <w:r w:rsidR="000B67DB" w:rsidRPr="0006448C">
          <w:rPr>
            <w:rStyle w:val="af4"/>
            <w:noProof/>
            <w:lang w:val="pt-PT"/>
          </w:rPr>
          <w:t>刑罚的延长</w:t>
        </w:r>
        <w:r w:rsidR="000B67DB">
          <w:rPr>
            <w:noProof/>
            <w:webHidden/>
          </w:rPr>
          <w:tab/>
        </w:r>
        <w:r w:rsidR="000B67DB">
          <w:rPr>
            <w:noProof/>
            <w:webHidden/>
          </w:rPr>
          <w:fldChar w:fldCharType="begin"/>
        </w:r>
        <w:r w:rsidR="000B67DB">
          <w:rPr>
            <w:noProof/>
            <w:webHidden/>
          </w:rPr>
          <w:instrText xml:space="preserve"> PAGEREF _Toc98050352 \h </w:instrText>
        </w:r>
        <w:r w:rsidR="000B67DB">
          <w:rPr>
            <w:noProof/>
            <w:webHidden/>
          </w:rPr>
        </w:r>
        <w:r w:rsidR="000B67DB">
          <w:rPr>
            <w:noProof/>
            <w:webHidden/>
          </w:rPr>
          <w:fldChar w:fldCharType="separate"/>
        </w:r>
        <w:r w:rsidR="002E7FD9">
          <w:rPr>
            <w:noProof/>
            <w:webHidden/>
          </w:rPr>
          <w:t>42</w:t>
        </w:r>
        <w:r w:rsidR="000B67DB">
          <w:rPr>
            <w:noProof/>
            <w:webHidden/>
          </w:rPr>
          <w:fldChar w:fldCharType="end"/>
        </w:r>
      </w:hyperlink>
    </w:p>
    <w:p w14:paraId="43E7314E" w14:textId="3582FC7F" w:rsidR="000B67DB" w:rsidRDefault="00F041B5">
      <w:pPr>
        <w:pStyle w:val="TOC3"/>
        <w:tabs>
          <w:tab w:val="right" w:leader="dot" w:pos="8296"/>
        </w:tabs>
        <w:ind w:left="1280"/>
        <w:rPr>
          <w:rFonts w:eastAsiaTheme="minorEastAsia"/>
          <w:noProof/>
          <w:sz w:val="21"/>
        </w:rPr>
      </w:pPr>
      <w:hyperlink w:anchor="_Toc98050353"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倾向性犯罪人</w:t>
        </w:r>
        <w:r w:rsidR="000B67DB">
          <w:rPr>
            <w:noProof/>
            <w:webHidden/>
          </w:rPr>
          <w:tab/>
        </w:r>
        <w:r w:rsidR="000B67DB">
          <w:rPr>
            <w:noProof/>
            <w:webHidden/>
          </w:rPr>
          <w:fldChar w:fldCharType="begin"/>
        </w:r>
        <w:r w:rsidR="000B67DB">
          <w:rPr>
            <w:noProof/>
            <w:webHidden/>
          </w:rPr>
          <w:instrText xml:space="preserve"> PAGEREF _Toc98050353 \h </w:instrText>
        </w:r>
        <w:r w:rsidR="000B67DB">
          <w:rPr>
            <w:noProof/>
            <w:webHidden/>
          </w:rPr>
        </w:r>
        <w:r w:rsidR="000B67DB">
          <w:rPr>
            <w:noProof/>
            <w:webHidden/>
          </w:rPr>
          <w:fldChar w:fldCharType="separate"/>
        </w:r>
        <w:r w:rsidR="002E7FD9">
          <w:rPr>
            <w:noProof/>
            <w:webHidden/>
          </w:rPr>
          <w:t>42</w:t>
        </w:r>
        <w:r w:rsidR="000B67DB">
          <w:rPr>
            <w:noProof/>
            <w:webHidden/>
          </w:rPr>
          <w:fldChar w:fldCharType="end"/>
        </w:r>
      </w:hyperlink>
    </w:p>
    <w:p w14:paraId="175B6929" w14:textId="208A8AFE" w:rsidR="000B67DB" w:rsidRDefault="00F041B5">
      <w:pPr>
        <w:pStyle w:val="TOC3"/>
        <w:tabs>
          <w:tab w:val="right" w:leader="dot" w:pos="8296"/>
        </w:tabs>
        <w:ind w:left="1280"/>
        <w:rPr>
          <w:rFonts w:eastAsiaTheme="minorEastAsia"/>
          <w:noProof/>
          <w:sz w:val="21"/>
        </w:rPr>
      </w:pPr>
      <w:hyperlink w:anchor="_Toc98050354"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酗酒及等同人员</w:t>
        </w:r>
        <w:r w:rsidR="000B67DB">
          <w:rPr>
            <w:noProof/>
            <w:webHidden/>
          </w:rPr>
          <w:tab/>
        </w:r>
        <w:r w:rsidR="000B67DB">
          <w:rPr>
            <w:noProof/>
            <w:webHidden/>
          </w:rPr>
          <w:fldChar w:fldCharType="begin"/>
        </w:r>
        <w:r w:rsidR="000B67DB">
          <w:rPr>
            <w:noProof/>
            <w:webHidden/>
          </w:rPr>
          <w:instrText xml:space="preserve"> PAGEREF _Toc98050354 \h </w:instrText>
        </w:r>
        <w:r w:rsidR="000B67DB">
          <w:rPr>
            <w:noProof/>
            <w:webHidden/>
          </w:rPr>
        </w:r>
        <w:r w:rsidR="000B67DB">
          <w:rPr>
            <w:noProof/>
            <w:webHidden/>
          </w:rPr>
          <w:fldChar w:fldCharType="separate"/>
        </w:r>
        <w:r w:rsidR="002E7FD9">
          <w:rPr>
            <w:noProof/>
            <w:webHidden/>
          </w:rPr>
          <w:t>44</w:t>
        </w:r>
        <w:r w:rsidR="000B67DB">
          <w:rPr>
            <w:noProof/>
            <w:webHidden/>
          </w:rPr>
          <w:fldChar w:fldCharType="end"/>
        </w:r>
      </w:hyperlink>
    </w:p>
    <w:p w14:paraId="28DE0BFC" w14:textId="0D6B38C3" w:rsidR="000B67DB" w:rsidRDefault="00F041B5">
      <w:pPr>
        <w:pStyle w:val="TOC3"/>
        <w:tabs>
          <w:tab w:val="right" w:leader="dot" w:pos="8296"/>
        </w:tabs>
        <w:ind w:left="1280"/>
        <w:rPr>
          <w:rFonts w:eastAsiaTheme="minorEastAsia"/>
          <w:noProof/>
          <w:sz w:val="21"/>
        </w:rPr>
      </w:pPr>
      <w:hyperlink w:anchor="_Toc98050355" w:history="1">
        <w:r w:rsidR="000B67DB" w:rsidRPr="0006448C">
          <w:rPr>
            <w:rStyle w:val="af4"/>
            <w:noProof/>
            <w:lang w:val="pt-PT"/>
          </w:rPr>
          <w:t>第三节</w:t>
        </w:r>
        <w:r w:rsidR="000B67DB" w:rsidRPr="0006448C">
          <w:rPr>
            <w:rStyle w:val="af4"/>
            <w:noProof/>
            <w:lang w:val="pt-PT"/>
          </w:rPr>
          <w:t xml:space="preserve"> </w:t>
        </w:r>
        <w:r w:rsidR="000B67DB" w:rsidRPr="0006448C">
          <w:rPr>
            <w:rStyle w:val="af4"/>
            <w:noProof/>
            <w:lang w:val="pt-PT"/>
          </w:rPr>
          <w:t>共同规定</w:t>
        </w:r>
        <w:r w:rsidR="000B67DB">
          <w:rPr>
            <w:noProof/>
            <w:webHidden/>
          </w:rPr>
          <w:tab/>
        </w:r>
        <w:r w:rsidR="000B67DB">
          <w:rPr>
            <w:noProof/>
            <w:webHidden/>
          </w:rPr>
          <w:fldChar w:fldCharType="begin"/>
        </w:r>
        <w:r w:rsidR="000B67DB">
          <w:rPr>
            <w:noProof/>
            <w:webHidden/>
          </w:rPr>
          <w:instrText xml:space="preserve"> PAGEREF _Toc98050355 \h </w:instrText>
        </w:r>
        <w:r w:rsidR="000B67DB">
          <w:rPr>
            <w:noProof/>
            <w:webHidden/>
          </w:rPr>
        </w:r>
        <w:r w:rsidR="000B67DB">
          <w:rPr>
            <w:noProof/>
            <w:webHidden/>
          </w:rPr>
          <w:fldChar w:fldCharType="separate"/>
        </w:r>
        <w:r w:rsidR="002E7FD9">
          <w:rPr>
            <w:noProof/>
            <w:webHidden/>
          </w:rPr>
          <w:t>44</w:t>
        </w:r>
        <w:r w:rsidR="000B67DB">
          <w:rPr>
            <w:noProof/>
            <w:webHidden/>
          </w:rPr>
          <w:fldChar w:fldCharType="end"/>
        </w:r>
      </w:hyperlink>
    </w:p>
    <w:p w14:paraId="697E7DF6" w14:textId="352CA87E" w:rsidR="000B67DB" w:rsidRDefault="00F041B5">
      <w:pPr>
        <w:pStyle w:val="TOC2"/>
        <w:tabs>
          <w:tab w:val="right" w:leader="dot" w:pos="8296"/>
        </w:tabs>
        <w:ind w:left="640"/>
        <w:rPr>
          <w:rFonts w:eastAsiaTheme="minorEastAsia"/>
          <w:noProof/>
          <w:sz w:val="21"/>
        </w:rPr>
      </w:pPr>
      <w:hyperlink w:anchor="_Toc98050356" w:history="1">
        <w:r w:rsidR="000B67DB" w:rsidRPr="0006448C">
          <w:rPr>
            <w:rStyle w:val="af4"/>
            <w:noProof/>
            <w:lang w:val="pt-PT"/>
          </w:rPr>
          <w:t>第六章</w:t>
        </w:r>
        <w:r w:rsidR="000B67DB" w:rsidRPr="0006448C">
          <w:rPr>
            <w:rStyle w:val="af4"/>
            <w:noProof/>
          </w:rPr>
          <w:t xml:space="preserve"> </w:t>
        </w:r>
        <w:r w:rsidR="000B67DB" w:rsidRPr="0006448C">
          <w:rPr>
            <w:rStyle w:val="af4"/>
            <w:noProof/>
            <w:lang w:val="pt-PT"/>
          </w:rPr>
          <w:t>适用于法人的刑罚</w:t>
        </w:r>
        <w:r w:rsidR="000B67DB">
          <w:rPr>
            <w:noProof/>
            <w:webHidden/>
          </w:rPr>
          <w:tab/>
        </w:r>
        <w:r w:rsidR="000B67DB">
          <w:rPr>
            <w:noProof/>
            <w:webHidden/>
          </w:rPr>
          <w:fldChar w:fldCharType="begin"/>
        </w:r>
        <w:r w:rsidR="000B67DB">
          <w:rPr>
            <w:noProof/>
            <w:webHidden/>
          </w:rPr>
          <w:instrText xml:space="preserve"> PAGEREF _Toc98050356 \h </w:instrText>
        </w:r>
        <w:r w:rsidR="000B67DB">
          <w:rPr>
            <w:noProof/>
            <w:webHidden/>
          </w:rPr>
        </w:r>
        <w:r w:rsidR="000B67DB">
          <w:rPr>
            <w:noProof/>
            <w:webHidden/>
          </w:rPr>
          <w:fldChar w:fldCharType="separate"/>
        </w:r>
        <w:r w:rsidR="002E7FD9">
          <w:rPr>
            <w:noProof/>
            <w:webHidden/>
          </w:rPr>
          <w:t>45</w:t>
        </w:r>
        <w:r w:rsidR="000B67DB">
          <w:rPr>
            <w:noProof/>
            <w:webHidden/>
          </w:rPr>
          <w:fldChar w:fldCharType="end"/>
        </w:r>
      </w:hyperlink>
    </w:p>
    <w:p w14:paraId="34B34825" w14:textId="40777E2D" w:rsidR="000B67DB" w:rsidRDefault="00F041B5">
      <w:pPr>
        <w:pStyle w:val="TOC3"/>
        <w:tabs>
          <w:tab w:val="right" w:leader="dot" w:pos="8296"/>
        </w:tabs>
        <w:ind w:left="1280"/>
        <w:rPr>
          <w:rFonts w:eastAsiaTheme="minorEastAsia"/>
          <w:noProof/>
          <w:sz w:val="21"/>
        </w:rPr>
      </w:pPr>
      <w:hyperlink w:anchor="_Toc98050357"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主刑</w:t>
        </w:r>
        <w:r w:rsidR="000B67DB">
          <w:rPr>
            <w:noProof/>
            <w:webHidden/>
          </w:rPr>
          <w:tab/>
        </w:r>
        <w:r w:rsidR="000B67DB">
          <w:rPr>
            <w:noProof/>
            <w:webHidden/>
          </w:rPr>
          <w:fldChar w:fldCharType="begin"/>
        </w:r>
        <w:r w:rsidR="000B67DB">
          <w:rPr>
            <w:noProof/>
            <w:webHidden/>
          </w:rPr>
          <w:instrText xml:space="preserve"> PAGEREF _Toc98050357 \h </w:instrText>
        </w:r>
        <w:r w:rsidR="000B67DB">
          <w:rPr>
            <w:noProof/>
            <w:webHidden/>
          </w:rPr>
        </w:r>
        <w:r w:rsidR="000B67DB">
          <w:rPr>
            <w:noProof/>
            <w:webHidden/>
          </w:rPr>
          <w:fldChar w:fldCharType="separate"/>
        </w:r>
        <w:r w:rsidR="002E7FD9">
          <w:rPr>
            <w:noProof/>
            <w:webHidden/>
          </w:rPr>
          <w:t>45</w:t>
        </w:r>
        <w:r w:rsidR="000B67DB">
          <w:rPr>
            <w:noProof/>
            <w:webHidden/>
          </w:rPr>
          <w:fldChar w:fldCharType="end"/>
        </w:r>
      </w:hyperlink>
    </w:p>
    <w:p w14:paraId="5CE37DFE" w14:textId="02470DAC" w:rsidR="000B67DB" w:rsidRDefault="00F041B5">
      <w:pPr>
        <w:pStyle w:val="TOC3"/>
        <w:tabs>
          <w:tab w:val="right" w:leader="dot" w:pos="8296"/>
        </w:tabs>
        <w:ind w:left="1280"/>
        <w:rPr>
          <w:rFonts w:eastAsiaTheme="minorEastAsia"/>
          <w:noProof/>
          <w:sz w:val="21"/>
        </w:rPr>
      </w:pPr>
      <w:hyperlink w:anchor="_Toc98050358"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从刑</w:t>
        </w:r>
        <w:r w:rsidR="000B67DB">
          <w:rPr>
            <w:noProof/>
            <w:webHidden/>
          </w:rPr>
          <w:tab/>
        </w:r>
        <w:r w:rsidR="000B67DB">
          <w:rPr>
            <w:noProof/>
            <w:webHidden/>
          </w:rPr>
          <w:fldChar w:fldCharType="begin"/>
        </w:r>
        <w:r w:rsidR="000B67DB">
          <w:rPr>
            <w:noProof/>
            <w:webHidden/>
          </w:rPr>
          <w:instrText xml:space="preserve"> PAGEREF _Toc98050358 \h </w:instrText>
        </w:r>
        <w:r w:rsidR="000B67DB">
          <w:rPr>
            <w:noProof/>
            <w:webHidden/>
          </w:rPr>
        </w:r>
        <w:r w:rsidR="000B67DB">
          <w:rPr>
            <w:noProof/>
            <w:webHidden/>
          </w:rPr>
          <w:fldChar w:fldCharType="separate"/>
        </w:r>
        <w:r w:rsidR="002E7FD9">
          <w:rPr>
            <w:noProof/>
            <w:webHidden/>
          </w:rPr>
          <w:t>46</w:t>
        </w:r>
        <w:r w:rsidR="000B67DB">
          <w:rPr>
            <w:noProof/>
            <w:webHidden/>
          </w:rPr>
          <w:fldChar w:fldCharType="end"/>
        </w:r>
      </w:hyperlink>
    </w:p>
    <w:p w14:paraId="1E656F37" w14:textId="68F78199" w:rsidR="000B67DB" w:rsidRDefault="00F041B5">
      <w:pPr>
        <w:pStyle w:val="TOC2"/>
        <w:tabs>
          <w:tab w:val="right" w:leader="dot" w:pos="8296"/>
        </w:tabs>
        <w:ind w:left="640"/>
        <w:rPr>
          <w:rFonts w:eastAsiaTheme="minorEastAsia"/>
          <w:noProof/>
          <w:sz w:val="21"/>
        </w:rPr>
      </w:pPr>
      <w:hyperlink w:anchor="_Toc98050359" w:history="1">
        <w:r w:rsidR="000B67DB" w:rsidRPr="0006448C">
          <w:rPr>
            <w:rStyle w:val="af4"/>
            <w:noProof/>
            <w:lang w:val="pt-PT"/>
          </w:rPr>
          <w:t>第七章</w:t>
        </w:r>
        <w:r w:rsidR="000B67DB" w:rsidRPr="0006448C">
          <w:rPr>
            <w:rStyle w:val="af4"/>
            <w:noProof/>
          </w:rPr>
          <w:t xml:space="preserve"> </w:t>
        </w:r>
        <w:r w:rsidR="000B67DB" w:rsidRPr="0006448C">
          <w:rPr>
            <w:rStyle w:val="af4"/>
            <w:noProof/>
            <w:lang w:val="pt-PT"/>
          </w:rPr>
          <w:t>保安处分</w:t>
        </w:r>
        <w:r w:rsidR="000B67DB">
          <w:rPr>
            <w:noProof/>
            <w:webHidden/>
          </w:rPr>
          <w:tab/>
        </w:r>
        <w:r w:rsidR="000B67DB">
          <w:rPr>
            <w:noProof/>
            <w:webHidden/>
          </w:rPr>
          <w:fldChar w:fldCharType="begin"/>
        </w:r>
        <w:r w:rsidR="000B67DB">
          <w:rPr>
            <w:noProof/>
            <w:webHidden/>
          </w:rPr>
          <w:instrText xml:space="preserve"> PAGEREF _Toc98050359 \h </w:instrText>
        </w:r>
        <w:r w:rsidR="000B67DB">
          <w:rPr>
            <w:noProof/>
            <w:webHidden/>
          </w:rPr>
        </w:r>
        <w:r w:rsidR="000B67DB">
          <w:rPr>
            <w:noProof/>
            <w:webHidden/>
          </w:rPr>
          <w:fldChar w:fldCharType="separate"/>
        </w:r>
        <w:r w:rsidR="002E7FD9">
          <w:rPr>
            <w:noProof/>
            <w:webHidden/>
          </w:rPr>
          <w:t>49</w:t>
        </w:r>
        <w:r w:rsidR="000B67DB">
          <w:rPr>
            <w:noProof/>
            <w:webHidden/>
          </w:rPr>
          <w:fldChar w:fldCharType="end"/>
        </w:r>
      </w:hyperlink>
    </w:p>
    <w:p w14:paraId="346840B6" w14:textId="55D8A647" w:rsidR="000B67DB" w:rsidRDefault="00F041B5">
      <w:pPr>
        <w:pStyle w:val="TOC3"/>
        <w:tabs>
          <w:tab w:val="right" w:leader="dot" w:pos="8296"/>
        </w:tabs>
        <w:ind w:left="1280"/>
        <w:rPr>
          <w:rFonts w:eastAsiaTheme="minorEastAsia"/>
          <w:noProof/>
          <w:sz w:val="21"/>
        </w:rPr>
      </w:pPr>
      <w:hyperlink w:anchor="_Toc98050360"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对不可归责者的收容</w:t>
        </w:r>
        <w:r w:rsidR="000B67DB">
          <w:rPr>
            <w:noProof/>
            <w:webHidden/>
          </w:rPr>
          <w:tab/>
        </w:r>
        <w:r w:rsidR="000B67DB">
          <w:rPr>
            <w:noProof/>
            <w:webHidden/>
          </w:rPr>
          <w:fldChar w:fldCharType="begin"/>
        </w:r>
        <w:r w:rsidR="000B67DB">
          <w:rPr>
            <w:noProof/>
            <w:webHidden/>
          </w:rPr>
          <w:instrText xml:space="preserve"> PAGEREF _Toc98050360 \h </w:instrText>
        </w:r>
        <w:r w:rsidR="000B67DB">
          <w:rPr>
            <w:noProof/>
            <w:webHidden/>
          </w:rPr>
        </w:r>
        <w:r w:rsidR="000B67DB">
          <w:rPr>
            <w:noProof/>
            <w:webHidden/>
          </w:rPr>
          <w:fldChar w:fldCharType="separate"/>
        </w:r>
        <w:r w:rsidR="002E7FD9">
          <w:rPr>
            <w:noProof/>
            <w:webHidden/>
          </w:rPr>
          <w:t>49</w:t>
        </w:r>
        <w:r w:rsidR="000B67DB">
          <w:rPr>
            <w:noProof/>
            <w:webHidden/>
          </w:rPr>
          <w:fldChar w:fldCharType="end"/>
        </w:r>
      </w:hyperlink>
    </w:p>
    <w:p w14:paraId="1E8754A5" w14:textId="67F49A84" w:rsidR="000B67DB" w:rsidRDefault="00F041B5">
      <w:pPr>
        <w:pStyle w:val="TOC3"/>
        <w:tabs>
          <w:tab w:val="right" w:leader="dot" w:pos="8296"/>
        </w:tabs>
        <w:ind w:left="1280"/>
        <w:rPr>
          <w:rFonts w:eastAsiaTheme="minorEastAsia"/>
          <w:noProof/>
          <w:sz w:val="21"/>
        </w:rPr>
      </w:pPr>
      <w:hyperlink w:anchor="_Toc98050361"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收容处分的暂缓执行</w:t>
        </w:r>
        <w:r w:rsidR="000B67DB">
          <w:rPr>
            <w:noProof/>
            <w:webHidden/>
          </w:rPr>
          <w:tab/>
        </w:r>
        <w:r w:rsidR="000B67DB">
          <w:rPr>
            <w:noProof/>
            <w:webHidden/>
          </w:rPr>
          <w:fldChar w:fldCharType="begin"/>
        </w:r>
        <w:r w:rsidR="000B67DB">
          <w:rPr>
            <w:noProof/>
            <w:webHidden/>
          </w:rPr>
          <w:instrText xml:space="preserve"> PAGEREF _Toc98050361 \h </w:instrText>
        </w:r>
        <w:r w:rsidR="000B67DB">
          <w:rPr>
            <w:noProof/>
            <w:webHidden/>
          </w:rPr>
        </w:r>
        <w:r w:rsidR="000B67DB">
          <w:rPr>
            <w:noProof/>
            <w:webHidden/>
          </w:rPr>
          <w:fldChar w:fldCharType="separate"/>
        </w:r>
        <w:r w:rsidR="002E7FD9">
          <w:rPr>
            <w:noProof/>
            <w:webHidden/>
          </w:rPr>
          <w:t>52</w:t>
        </w:r>
        <w:r w:rsidR="000B67DB">
          <w:rPr>
            <w:noProof/>
            <w:webHidden/>
          </w:rPr>
          <w:fldChar w:fldCharType="end"/>
        </w:r>
      </w:hyperlink>
    </w:p>
    <w:p w14:paraId="48C6FF34" w14:textId="20A04FD8" w:rsidR="000B67DB" w:rsidRDefault="00F041B5">
      <w:pPr>
        <w:pStyle w:val="TOC3"/>
        <w:tabs>
          <w:tab w:val="right" w:leader="dot" w:pos="8296"/>
        </w:tabs>
        <w:ind w:left="1280"/>
        <w:rPr>
          <w:rFonts w:eastAsiaTheme="minorEastAsia"/>
          <w:noProof/>
          <w:sz w:val="21"/>
        </w:rPr>
      </w:pPr>
      <w:hyperlink w:anchor="_Toc98050362" w:history="1">
        <w:r w:rsidR="000B67DB" w:rsidRPr="0006448C">
          <w:rPr>
            <w:rStyle w:val="af4"/>
            <w:noProof/>
            <w:lang w:val="pt-PT"/>
          </w:rPr>
          <w:t>第三节</w:t>
        </w:r>
        <w:r w:rsidR="000B67DB" w:rsidRPr="0006448C">
          <w:rPr>
            <w:rStyle w:val="af4"/>
            <w:noProof/>
            <w:lang w:val="pt-PT"/>
          </w:rPr>
          <w:t xml:space="preserve"> </w:t>
        </w:r>
        <w:r w:rsidR="000B67DB" w:rsidRPr="0006448C">
          <w:rPr>
            <w:rStyle w:val="af4"/>
            <w:noProof/>
            <w:lang w:val="pt-PT"/>
          </w:rPr>
          <w:t>刑罚和剥夺自由的保安处分的执行</w:t>
        </w:r>
        <w:r w:rsidR="000B67DB">
          <w:rPr>
            <w:noProof/>
            <w:webHidden/>
          </w:rPr>
          <w:tab/>
        </w:r>
        <w:r w:rsidR="000B67DB">
          <w:rPr>
            <w:noProof/>
            <w:webHidden/>
          </w:rPr>
          <w:fldChar w:fldCharType="begin"/>
        </w:r>
        <w:r w:rsidR="000B67DB">
          <w:rPr>
            <w:noProof/>
            <w:webHidden/>
          </w:rPr>
          <w:instrText xml:space="preserve"> PAGEREF _Toc98050362 \h </w:instrText>
        </w:r>
        <w:r w:rsidR="000B67DB">
          <w:rPr>
            <w:noProof/>
            <w:webHidden/>
          </w:rPr>
        </w:r>
        <w:r w:rsidR="000B67DB">
          <w:rPr>
            <w:noProof/>
            <w:webHidden/>
          </w:rPr>
          <w:fldChar w:fldCharType="separate"/>
        </w:r>
        <w:r w:rsidR="002E7FD9">
          <w:rPr>
            <w:noProof/>
            <w:webHidden/>
          </w:rPr>
          <w:t>53</w:t>
        </w:r>
        <w:r w:rsidR="000B67DB">
          <w:rPr>
            <w:noProof/>
            <w:webHidden/>
          </w:rPr>
          <w:fldChar w:fldCharType="end"/>
        </w:r>
      </w:hyperlink>
    </w:p>
    <w:p w14:paraId="15394FC0" w14:textId="2121FBBD" w:rsidR="000B67DB" w:rsidRDefault="00F041B5">
      <w:pPr>
        <w:pStyle w:val="TOC3"/>
        <w:tabs>
          <w:tab w:val="right" w:leader="dot" w:pos="8296"/>
        </w:tabs>
        <w:ind w:left="1280"/>
        <w:rPr>
          <w:rFonts w:eastAsiaTheme="minorEastAsia"/>
          <w:noProof/>
          <w:sz w:val="21"/>
        </w:rPr>
      </w:pPr>
      <w:hyperlink w:anchor="_Toc98050363" w:history="1">
        <w:r w:rsidR="000B67DB" w:rsidRPr="0006448C">
          <w:rPr>
            <w:rStyle w:val="af4"/>
            <w:noProof/>
            <w:lang w:val="pt-PT"/>
          </w:rPr>
          <w:t>第四节</w:t>
        </w:r>
        <w:r w:rsidR="000B67DB" w:rsidRPr="0006448C">
          <w:rPr>
            <w:rStyle w:val="af4"/>
            <w:noProof/>
            <w:lang w:val="pt-PT"/>
          </w:rPr>
          <w:t xml:space="preserve"> </w:t>
        </w:r>
        <w:r w:rsidR="000B67DB" w:rsidRPr="0006448C">
          <w:rPr>
            <w:rStyle w:val="af4"/>
            <w:noProof/>
            <w:lang w:val="pt-PT"/>
          </w:rPr>
          <w:t>不剥夺自由的保安处分</w:t>
        </w:r>
        <w:r w:rsidR="000B67DB">
          <w:rPr>
            <w:noProof/>
            <w:webHidden/>
          </w:rPr>
          <w:tab/>
        </w:r>
        <w:r w:rsidR="000B67DB">
          <w:rPr>
            <w:noProof/>
            <w:webHidden/>
          </w:rPr>
          <w:fldChar w:fldCharType="begin"/>
        </w:r>
        <w:r w:rsidR="000B67DB">
          <w:rPr>
            <w:noProof/>
            <w:webHidden/>
          </w:rPr>
          <w:instrText xml:space="preserve"> PAGEREF _Toc98050363 \h </w:instrText>
        </w:r>
        <w:r w:rsidR="000B67DB">
          <w:rPr>
            <w:noProof/>
            <w:webHidden/>
          </w:rPr>
        </w:r>
        <w:r w:rsidR="000B67DB">
          <w:rPr>
            <w:noProof/>
            <w:webHidden/>
          </w:rPr>
          <w:fldChar w:fldCharType="separate"/>
        </w:r>
        <w:r w:rsidR="002E7FD9">
          <w:rPr>
            <w:noProof/>
            <w:webHidden/>
          </w:rPr>
          <w:t>54</w:t>
        </w:r>
        <w:r w:rsidR="000B67DB">
          <w:rPr>
            <w:noProof/>
            <w:webHidden/>
          </w:rPr>
          <w:fldChar w:fldCharType="end"/>
        </w:r>
      </w:hyperlink>
    </w:p>
    <w:p w14:paraId="52B534C4" w14:textId="4A771D86" w:rsidR="000B67DB" w:rsidRDefault="00F041B5">
      <w:pPr>
        <w:pStyle w:val="TOC2"/>
        <w:tabs>
          <w:tab w:val="right" w:leader="dot" w:pos="8296"/>
        </w:tabs>
        <w:ind w:left="640"/>
        <w:rPr>
          <w:rFonts w:eastAsiaTheme="minorEastAsia"/>
          <w:noProof/>
          <w:sz w:val="21"/>
        </w:rPr>
      </w:pPr>
      <w:hyperlink w:anchor="_Toc98050364" w:history="1">
        <w:r w:rsidR="000B67DB" w:rsidRPr="0006448C">
          <w:rPr>
            <w:rStyle w:val="af4"/>
            <w:noProof/>
            <w:lang w:val="pt-PT"/>
          </w:rPr>
          <w:t>第八章</w:t>
        </w:r>
        <w:r w:rsidR="000B67DB" w:rsidRPr="0006448C">
          <w:rPr>
            <w:rStyle w:val="af4"/>
            <w:noProof/>
            <w:lang w:val="pt-PT"/>
          </w:rPr>
          <w:t xml:space="preserve"> </w:t>
        </w:r>
        <w:r w:rsidR="000B67DB" w:rsidRPr="0006448C">
          <w:rPr>
            <w:rStyle w:val="af4"/>
            <w:noProof/>
            <w:lang w:val="pt-PT"/>
          </w:rPr>
          <w:t>精神失常的可归责的人的收容</w:t>
        </w:r>
        <w:r w:rsidR="000B67DB">
          <w:rPr>
            <w:noProof/>
            <w:webHidden/>
          </w:rPr>
          <w:tab/>
        </w:r>
        <w:r w:rsidR="000B67DB">
          <w:rPr>
            <w:noProof/>
            <w:webHidden/>
          </w:rPr>
          <w:fldChar w:fldCharType="begin"/>
        </w:r>
        <w:r w:rsidR="000B67DB">
          <w:rPr>
            <w:noProof/>
            <w:webHidden/>
          </w:rPr>
          <w:instrText xml:space="preserve"> PAGEREF _Toc98050364 \h </w:instrText>
        </w:r>
        <w:r w:rsidR="000B67DB">
          <w:rPr>
            <w:noProof/>
            <w:webHidden/>
          </w:rPr>
        </w:r>
        <w:r w:rsidR="000B67DB">
          <w:rPr>
            <w:noProof/>
            <w:webHidden/>
          </w:rPr>
          <w:fldChar w:fldCharType="separate"/>
        </w:r>
        <w:r w:rsidR="002E7FD9">
          <w:rPr>
            <w:noProof/>
            <w:webHidden/>
          </w:rPr>
          <w:t>57</w:t>
        </w:r>
        <w:r w:rsidR="000B67DB">
          <w:rPr>
            <w:noProof/>
            <w:webHidden/>
          </w:rPr>
          <w:fldChar w:fldCharType="end"/>
        </w:r>
      </w:hyperlink>
    </w:p>
    <w:p w14:paraId="0CB63001" w14:textId="3D4E461F" w:rsidR="000B67DB" w:rsidRDefault="00F041B5">
      <w:pPr>
        <w:pStyle w:val="TOC2"/>
        <w:tabs>
          <w:tab w:val="right" w:leader="dot" w:pos="8296"/>
        </w:tabs>
        <w:ind w:left="640"/>
        <w:rPr>
          <w:rFonts w:eastAsiaTheme="minorEastAsia"/>
          <w:noProof/>
          <w:sz w:val="21"/>
        </w:rPr>
      </w:pPr>
      <w:hyperlink w:anchor="_Toc98050365" w:history="1">
        <w:r w:rsidR="000B67DB" w:rsidRPr="0006448C">
          <w:rPr>
            <w:rStyle w:val="af4"/>
            <w:noProof/>
            <w:lang w:val="pt-PT"/>
          </w:rPr>
          <w:t>第九章</w:t>
        </w:r>
        <w:r w:rsidR="000B67DB" w:rsidRPr="0006448C">
          <w:rPr>
            <w:rStyle w:val="af4"/>
            <w:noProof/>
            <w:lang w:val="pt-PT"/>
          </w:rPr>
          <w:t xml:space="preserve"> </w:t>
        </w:r>
        <w:r w:rsidR="000B67DB" w:rsidRPr="0006448C">
          <w:rPr>
            <w:rStyle w:val="af4"/>
            <w:noProof/>
            <w:lang w:val="pt-PT"/>
          </w:rPr>
          <w:t>对犯罪工具、犯罪所得与犯罪收益的没收</w:t>
        </w:r>
        <w:r w:rsidR="000B67DB">
          <w:rPr>
            <w:noProof/>
            <w:webHidden/>
          </w:rPr>
          <w:tab/>
        </w:r>
        <w:r w:rsidR="000B67DB">
          <w:rPr>
            <w:noProof/>
            <w:webHidden/>
          </w:rPr>
          <w:fldChar w:fldCharType="begin"/>
        </w:r>
        <w:r w:rsidR="000B67DB">
          <w:rPr>
            <w:noProof/>
            <w:webHidden/>
          </w:rPr>
          <w:instrText xml:space="preserve"> PAGEREF _Toc98050365 \h </w:instrText>
        </w:r>
        <w:r w:rsidR="000B67DB">
          <w:rPr>
            <w:noProof/>
            <w:webHidden/>
          </w:rPr>
        </w:r>
        <w:r w:rsidR="000B67DB">
          <w:rPr>
            <w:noProof/>
            <w:webHidden/>
          </w:rPr>
          <w:fldChar w:fldCharType="separate"/>
        </w:r>
        <w:r w:rsidR="002E7FD9">
          <w:rPr>
            <w:noProof/>
            <w:webHidden/>
          </w:rPr>
          <w:t>58</w:t>
        </w:r>
        <w:r w:rsidR="000B67DB">
          <w:rPr>
            <w:noProof/>
            <w:webHidden/>
          </w:rPr>
          <w:fldChar w:fldCharType="end"/>
        </w:r>
      </w:hyperlink>
    </w:p>
    <w:p w14:paraId="445C3FF3" w14:textId="2049AF60" w:rsidR="000B67DB" w:rsidRDefault="00F041B5">
      <w:pPr>
        <w:pStyle w:val="TOC1"/>
        <w:tabs>
          <w:tab w:val="right" w:leader="dot" w:pos="8296"/>
        </w:tabs>
        <w:rPr>
          <w:rFonts w:eastAsiaTheme="minorEastAsia"/>
          <w:noProof/>
          <w:sz w:val="21"/>
        </w:rPr>
      </w:pPr>
      <w:hyperlink w:anchor="_Toc98050366" w:history="1">
        <w:r w:rsidR="000B67DB" w:rsidRPr="0006448C">
          <w:rPr>
            <w:rStyle w:val="af4"/>
            <w:noProof/>
            <w:lang w:val="pt-PT"/>
          </w:rPr>
          <w:t>第四编</w:t>
        </w:r>
        <w:r w:rsidR="000B67DB" w:rsidRPr="0006448C">
          <w:rPr>
            <w:rStyle w:val="af4"/>
            <w:noProof/>
          </w:rPr>
          <w:t xml:space="preserve"> </w:t>
        </w:r>
        <w:r w:rsidR="000B67DB" w:rsidRPr="0006448C">
          <w:rPr>
            <w:rStyle w:val="af4"/>
            <w:noProof/>
            <w:lang w:val="pt-PT"/>
          </w:rPr>
          <w:t>告诉和自诉</w:t>
        </w:r>
        <w:r w:rsidR="000B67DB">
          <w:rPr>
            <w:noProof/>
            <w:webHidden/>
          </w:rPr>
          <w:tab/>
        </w:r>
        <w:r w:rsidR="000B67DB">
          <w:rPr>
            <w:noProof/>
            <w:webHidden/>
          </w:rPr>
          <w:fldChar w:fldCharType="begin"/>
        </w:r>
        <w:r w:rsidR="000B67DB">
          <w:rPr>
            <w:noProof/>
            <w:webHidden/>
          </w:rPr>
          <w:instrText xml:space="preserve"> PAGEREF _Toc98050366 \h </w:instrText>
        </w:r>
        <w:r w:rsidR="000B67DB">
          <w:rPr>
            <w:noProof/>
            <w:webHidden/>
          </w:rPr>
        </w:r>
        <w:r w:rsidR="000B67DB">
          <w:rPr>
            <w:noProof/>
            <w:webHidden/>
          </w:rPr>
          <w:fldChar w:fldCharType="separate"/>
        </w:r>
        <w:r w:rsidR="002E7FD9">
          <w:rPr>
            <w:noProof/>
            <w:webHidden/>
          </w:rPr>
          <w:t>61</w:t>
        </w:r>
        <w:r w:rsidR="000B67DB">
          <w:rPr>
            <w:noProof/>
            <w:webHidden/>
          </w:rPr>
          <w:fldChar w:fldCharType="end"/>
        </w:r>
      </w:hyperlink>
    </w:p>
    <w:p w14:paraId="220E1FDA" w14:textId="12D9C46A" w:rsidR="000B67DB" w:rsidRDefault="00F041B5">
      <w:pPr>
        <w:pStyle w:val="TOC1"/>
        <w:tabs>
          <w:tab w:val="right" w:leader="dot" w:pos="8296"/>
        </w:tabs>
        <w:rPr>
          <w:rFonts w:eastAsiaTheme="minorEastAsia"/>
          <w:noProof/>
          <w:sz w:val="21"/>
        </w:rPr>
      </w:pPr>
      <w:hyperlink w:anchor="_Toc98050367" w:history="1">
        <w:r w:rsidR="000B67DB" w:rsidRPr="0006448C">
          <w:rPr>
            <w:rStyle w:val="af4"/>
            <w:noProof/>
            <w:lang w:val="pt-PT"/>
          </w:rPr>
          <w:t>第五编</w:t>
        </w:r>
        <w:r w:rsidR="000B67DB" w:rsidRPr="0006448C">
          <w:rPr>
            <w:rStyle w:val="af4"/>
            <w:noProof/>
          </w:rPr>
          <w:t xml:space="preserve"> </w:t>
        </w:r>
        <w:r w:rsidR="000B67DB" w:rsidRPr="0006448C">
          <w:rPr>
            <w:rStyle w:val="af4"/>
            <w:noProof/>
            <w:lang w:val="pt-PT"/>
          </w:rPr>
          <w:t>刑事责任的消灭</w:t>
        </w:r>
        <w:r w:rsidR="000B67DB">
          <w:rPr>
            <w:noProof/>
            <w:webHidden/>
          </w:rPr>
          <w:tab/>
        </w:r>
        <w:r w:rsidR="000B67DB">
          <w:rPr>
            <w:noProof/>
            <w:webHidden/>
          </w:rPr>
          <w:fldChar w:fldCharType="begin"/>
        </w:r>
        <w:r w:rsidR="000B67DB">
          <w:rPr>
            <w:noProof/>
            <w:webHidden/>
          </w:rPr>
          <w:instrText xml:space="preserve"> PAGEREF _Toc98050367 \h </w:instrText>
        </w:r>
        <w:r w:rsidR="000B67DB">
          <w:rPr>
            <w:noProof/>
            <w:webHidden/>
          </w:rPr>
        </w:r>
        <w:r w:rsidR="000B67DB">
          <w:rPr>
            <w:noProof/>
            <w:webHidden/>
          </w:rPr>
          <w:fldChar w:fldCharType="separate"/>
        </w:r>
        <w:r w:rsidR="002E7FD9">
          <w:rPr>
            <w:noProof/>
            <w:webHidden/>
          </w:rPr>
          <w:t>63</w:t>
        </w:r>
        <w:r w:rsidR="000B67DB">
          <w:rPr>
            <w:noProof/>
            <w:webHidden/>
          </w:rPr>
          <w:fldChar w:fldCharType="end"/>
        </w:r>
      </w:hyperlink>
    </w:p>
    <w:p w14:paraId="12E8A81E" w14:textId="2001BFFE" w:rsidR="000B67DB" w:rsidRDefault="00F041B5">
      <w:pPr>
        <w:pStyle w:val="TOC2"/>
        <w:tabs>
          <w:tab w:val="right" w:leader="dot" w:pos="8296"/>
        </w:tabs>
        <w:ind w:left="640"/>
        <w:rPr>
          <w:rFonts w:eastAsiaTheme="minorEastAsia"/>
          <w:noProof/>
          <w:sz w:val="21"/>
        </w:rPr>
      </w:pPr>
      <w:hyperlink w:anchor="_Toc98050368" w:history="1">
        <w:r w:rsidR="000B67DB" w:rsidRPr="0006448C">
          <w:rPr>
            <w:rStyle w:val="af4"/>
            <w:noProof/>
            <w:lang w:val="pt-PT"/>
          </w:rPr>
          <w:t>第一章</w:t>
        </w:r>
        <w:r w:rsidR="000B67DB" w:rsidRPr="0006448C">
          <w:rPr>
            <w:rStyle w:val="af4"/>
            <w:noProof/>
            <w:lang w:val="pt-PT"/>
          </w:rPr>
          <w:t xml:space="preserve"> </w:t>
        </w:r>
        <w:r w:rsidR="000B67DB" w:rsidRPr="0006448C">
          <w:rPr>
            <w:rStyle w:val="af4"/>
            <w:noProof/>
            <w:lang w:val="pt-PT"/>
          </w:rPr>
          <w:t>刑事</w:t>
        </w:r>
        <w:r w:rsidR="000B67DB" w:rsidRPr="0006448C">
          <w:rPr>
            <w:rStyle w:val="af4"/>
            <w:noProof/>
            <w:lang w:val="pt-PT"/>
          </w:rPr>
          <w:t>追</w:t>
        </w:r>
        <w:r w:rsidR="000B67DB" w:rsidRPr="0006448C">
          <w:rPr>
            <w:rStyle w:val="af4"/>
            <w:noProof/>
            <w:lang w:val="pt-PT"/>
          </w:rPr>
          <w:t>诉时效</w:t>
        </w:r>
        <w:r w:rsidR="000B67DB">
          <w:rPr>
            <w:noProof/>
            <w:webHidden/>
          </w:rPr>
          <w:tab/>
        </w:r>
        <w:r w:rsidR="000B67DB">
          <w:rPr>
            <w:noProof/>
            <w:webHidden/>
          </w:rPr>
          <w:fldChar w:fldCharType="begin"/>
        </w:r>
        <w:r w:rsidR="000B67DB">
          <w:rPr>
            <w:noProof/>
            <w:webHidden/>
          </w:rPr>
          <w:instrText xml:space="preserve"> PAGEREF _Toc98050368 \h </w:instrText>
        </w:r>
        <w:r w:rsidR="000B67DB">
          <w:rPr>
            <w:noProof/>
            <w:webHidden/>
          </w:rPr>
        </w:r>
        <w:r w:rsidR="000B67DB">
          <w:rPr>
            <w:noProof/>
            <w:webHidden/>
          </w:rPr>
          <w:fldChar w:fldCharType="separate"/>
        </w:r>
        <w:r w:rsidR="002E7FD9">
          <w:rPr>
            <w:noProof/>
            <w:webHidden/>
          </w:rPr>
          <w:t>63</w:t>
        </w:r>
        <w:r w:rsidR="000B67DB">
          <w:rPr>
            <w:noProof/>
            <w:webHidden/>
          </w:rPr>
          <w:fldChar w:fldCharType="end"/>
        </w:r>
      </w:hyperlink>
    </w:p>
    <w:p w14:paraId="02864A0A" w14:textId="39BC1E47" w:rsidR="000B67DB" w:rsidRDefault="00F041B5">
      <w:pPr>
        <w:pStyle w:val="TOC2"/>
        <w:tabs>
          <w:tab w:val="right" w:leader="dot" w:pos="8296"/>
        </w:tabs>
        <w:ind w:left="640"/>
        <w:rPr>
          <w:rFonts w:eastAsiaTheme="minorEastAsia"/>
          <w:noProof/>
          <w:sz w:val="21"/>
        </w:rPr>
      </w:pPr>
      <w:hyperlink w:anchor="_Toc98050369" w:history="1">
        <w:r w:rsidR="000B67DB" w:rsidRPr="0006448C">
          <w:rPr>
            <w:rStyle w:val="af4"/>
            <w:noProof/>
            <w:lang w:val="pt-PT"/>
          </w:rPr>
          <w:t>第二章</w:t>
        </w:r>
        <w:r w:rsidR="000B67DB" w:rsidRPr="0006448C">
          <w:rPr>
            <w:rStyle w:val="af4"/>
            <w:noProof/>
            <w:lang w:val="pt-PT"/>
          </w:rPr>
          <w:t xml:space="preserve"> </w:t>
        </w:r>
        <w:r w:rsidR="000B67DB" w:rsidRPr="0006448C">
          <w:rPr>
            <w:rStyle w:val="af4"/>
            <w:noProof/>
            <w:lang w:val="pt-PT"/>
          </w:rPr>
          <w:t>刑罚和保安处分的时效</w:t>
        </w:r>
        <w:r w:rsidR="000B67DB">
          <w:rPr>
            <w:noProof/>
            <w:webHidden/>
          </w:rPr>
          <w:tab/>
        </w:r>
        <w:r w:rsidR="000B67DB">
          <w:rPr>
            <w:noProof/>
            <w:webHidden/>
          </w:rPr>
          <w:fldChar w:fldCharType="begin"/>
        </w:r>
        <w:r w:rsidR="000B67DB">
          <w:rPr>
            <w:noProof/>
            <w:webHidden/>
          </w:rPr>
          <w:instrText xml:space="preserve"> PAGEREF _Toc98050369 \h </w:instrText>
        </w:r>
        <w:r w:rsidR="000B67DB">
          <w:rPr>
            <w:noProof/>
            <w:webHidden/>
          </w:rPr>
        </w:r>
        <w:r w:rsidR="000B67DB">
          <w:rPr>
            <w:noProof/>
            <w:webHidden/>
          </w:rPr>
          <w:fldChar w:fldCharType="separate"/>
        </w:r>
        <w:r w:rsidR="002E7FD9">
          <w:rPr>
            <w:noProof/>
            <w:webHidden/>
          </w:rPr>
          <w:t>65</w:t>
        </w:r>
        <w:r w:rsidR="000B67DB">
          <w:rPr>
            <w:noProof/>
            <w:webHidden/>
          </w:rPr>
          <w:fldChar w:fldCharType="end"/>
        </w:r>
      </w:hyperlink>
    </w:p>
    <w:p w14:paraId="74D30B84" w14:textId="4AE4FF60" w:rsidR="000B67DB" w:rsidRDefault="00F041B5">
      <w:pPr>
        <w:pStyle w:val="TOC2"/>
        <w:tabs>
          <w:tab w:val="right" w:leader="dot" w:pos="8296"/>
        </w:tabs>
        <w:ind w:left="640"/>
        <w:rPr>
          <w:rFonts w:eastAsiaTheme="minorEastAsia"/>
          <w:noProof/>
          <w:sz w:val="21"/>
        </w:rPr>
      </w:pPr>
      <w:hyperlink w:anchor="_Toc98050370" w:history="1">
        <w:r w:rsidR="000B67DB" w:rsidRPr="0006448C">
          <w:rPr>
            <w:rStyle w:val="af4"/>
            <w:noProof/>
            <w:lang w:val="pt-PT"/>
          </w:rPr>
          <w:t>第三章</w:t>
        </w:r>
        <w:r w:rsidR="000B67DB" w:rsidRPr="0006448C">
          <w:rPr>
            <w:rStyle w:val="af4"/>
            <w:noProof/>
            <w:lang w:val="pt-PT"/>
          </w:rPr>
          <w:t xml:space="preserve"> </w:t>
        </w:r>
        <w:r w:rsidR="000B67DB" w:rsidRPr="0006448C">
          <w:rPr>
            <w:rStyle w:val="af4"/>
            <w:noProof/>
            <w:lang w:val="pt-PT"/>
          </w:rPr>
          <w:t>其他消灭事由</w:t>
        </w:r>
        <w:r w:rsidR="000B67DB">
          <w:rPr>
            <w:noProof/>
            <w:webHidden/>
          </w:rPr>
          <w:tab/>
        </w:r>
        <w:r w:rsidR="000B67DB">
          <w:rPr>
            <w:noProof/>
            <w:webHidden/>
          </w:rPr>
          <w:fldChar w:fldCharType="begin"/>
        </w:r>
        <w:r w:rsidR="000B67DB">
          <w:rPr>
            <w:noProof/>
            <w:webHidden/>
          </w:rPr>
          <w:instrText xml:space="preserve"> PAGEREF _Toc98050370 \h </w:instrText>
        </w:r>
        <w:r w:rsidR="000B67DB">
          <w:rPr>
            <w:noProof/>
            <w:webHidden/>
          </w:rPr>
        </w:r>
        <w:r w:rsidR="000B67DB">
          <w:rPr>
            <w:noProof/>
            <w:webHidden/>
          </w:rPr>
          <w:fldChar w:fldCharType="separate"/>
        </w:r>
        <w:r w:rsidR="002E7FD9">
          <w:rPr>
            <w:noProof/>
            <w:webHidden/>
          </w:rPr>
          <w:t>67</w:t>
        </w:r>
        <w:r w:rsidR="000B67DB">
          <w:rPr>
            <w:noProof/>
            <w:webHidden/>
          </w:rPr>
          <w:fldChar w:fldCharType="end"/>
        </w:r>
      </w:hyperlink>
    </w:p>
    <w:p w14:paraId="5F6DB566" w14:textId="3110D6A0" w:rsidR="000B67DB" w:rsidRDefault="00F041B5">
      <w:pPr>
        <w:pStyle w:val="TOC1"/>
        <w:tabs>
          <w:tab w:val="right" w:leader="dot" w:pos="8296"/>
        </w:tabs>
        <w:rPr>
          <w:rFonts w:eastAsiaTheme="minorEastAsia"/>
          <w:noProof/>
          <w:sz w:val="21"/>
        </w:rPr>
      </w:pPr>
      <w:hyperlink w:anchor="_Toc98050371" w:history="1">
        <w:r w:rsidR="000B67DB" w:rsidRPr="0006448C">
          <w:rPr>
            <w:rStyle w:val="af4"/>
            <w:noProof/>
            <w:lang w:val="pt-PT"/>
          </w:rPr>
          <w:t>第六编</w:t>
        </w:r>
        <w:r w:rsidR="000B67DB" w:rsidRPr="0006448C">
          <w:rPr>
            <w:rStyle w:val="af4"/>
            <w:noProof/>
          </w:rPr>
          <w:t xml:space="preserve"> </w:t>
        </w:r>
        <w:r w:rsidR="000B67DB" w:rsidRPr="0006448C">
          <w:rPr>
            <w:rStyle w:val="af4"/>
            <w:noProof/>
            <w:lang w:val="pt-PT"/>
          </w:rPr>
          <w:t>对犯罪所造成的损失和损害的赔偿</w:t>
        </w:r>
        <w:r w:rsidR="000B67DB">
          <w:rPr>
            <w:noProof/>
            <w:webHidden/>
          </w:rPr>
          <w:tab/>
        </w:r>
        <w:r w:rsidR="000B67DB">
          <w:rPr>
            <w:noProof/>
            <w:webHidden/>
          </w:rPr>
          <w:fldChar w:fldCharType="begin"/>
        </w:r>
        <w:r w:rsidR="000B67DB">
          <w:rPr>
            <w:noProof/>
            <w:webHidden/>
          </w:rPr>
          <w:instrText xml:space="preserve"> PAGEREF _Toc98050371 \h </w:instrText>
        </w:r>
        <w:r w:rsidR="000B67DB">
          <w:rPr>
            <w:noProof/>
            <w:webHidden/>
          </w:rPr>
        </w:r>
        <w:r w:rsidR="000B67DB">
          <w:rPr>
            <w:noProof/>
            <w:webHidden/>
          </w:rPr>
          <w:fldChar w:fldCharType="separate"/>
        </w:r>
        <w:r w:rsidR="002E7FD9">
          <w:rPr>
            <w:noProof/>
            <w:webHidden/>
          </w:rPr>
          <w:t>67</w:t>
        </w:r>
        <w:r w:rsidR="000B67DB">
          <w:rPr>
            <w:noProof/>
            <w:webHidden/>
          </w:rPr>
          <w:fldChar w:fldCharType="end"/>
        </w:r>
      </w:hyperlink>
    </w:p>
    <w:p w14:paraId="0ED4F0EF" w14:textId="5EA3FBF5" w:rsidR="000B67DB" w:rsidRDefault="00F041B5">
      <w:pPr>
        <w:pStyle w:val="TOC1"/>
        <w:tabs>
          <w:tab w:val="right" w:leader="dot" w:pos="8296"/>
        </w:tabs>
        <w:rPr>
          <w:rStyle w:val="af4"/>
          <w:noProof/>
        </w:rPr>
      </w:pPr>
      <w:hyperlink w:anchor="_Toc98050372" w:history="1">
        <w:r w:rsidR="000B67DB" w:rsidRPr="0006448C">
          <w:rPr>
            <w:rStyle w:val="af4"/>
            <w:noProof/>
            <w:lang w:val="pt-PT"/>
          </w:rPr>
          <w:t>第七编</w:t>
        </w:r>
        <w:r w:rsidR="000B67DB" w:rsidRPr="0006448C">
          <w:rPr>
            <w:rStyle w:val="af4"/>
            <w:noProof/>
          </w:rPr>
          <w:t xml:space="preserve"> </w:t>
        </w:r>
        <w:r w:rsidR="000B67DB" w:rsidRPr="0006448C">
          <w:rPr>
            <w:rStyle w:val="af4"/>
            <w:noProof/>
            <w:lang w:val="pt-PT"/>
          </w:rPr>
          <w:t>轻微违反</w:t>
        </w:r>
        <w:r w:rsidR="000B67DB">
          <w:rPr>
            <w:noProof/>
            <w:webHidden/>
          </w:rPr>
          <w:tab/>
        </w:r>
        <w:r w:rsidR="000B67DB">
          <w:rPr>
            <w:noProof/>
            <w:webHidden/>
          </w:rPr>
          <w:fldChar w:fldCharType="begin"/>
        </w:r>
        <w:r w:rsidR="000B67DB">
          <w:rPr>
            <w:noProof/>
            <w:webHidden/>
          </w:rPr>
          <w:instrText xml:space="preserve"> PAGEREF _Toc98050372 \h </w:instrText>
        </w:r>
        <w:r w:rsidR="000B67DB">
          <w:rPr>
            <w:noProof/>
            <w:webHidden/>
          </w:rPr>
        </w:r>
        <w:r w:rsidR="000B67DB">
          <w:rPr>
            <w:noProof/>
            <w:webHidden/>
          </w:rPr>
          <w:fldChar w:fldCharType="separate"/>
        </w:r>
        <w:r w:rsidR="002E7FD9">
          <w:rPr>
            <w:noProof/>
            <w:webHidden/>
          </w:rPr>
          <w:t>68</w:t>
        </w:r>
        <w:r w:rsidR="000B67DB">
          <w:rPr>
            <w:noProof/>
            <w:webHidden/>
          </w:rPr>
          <w:fldChar w:fldCharType="end"/>
        </w:r>
      </w:hyperlink>
    </w:p>
    <w:p w14:paraId="18BC6253" w14:textId="77777777" w:rsidR="000B67DB" w:rsidRPr="000B67DB" w:rsidRDefault="000B67DB" w:rsidP="000B67DB">
      <w:pPr>
        <w:rPr>
          <w:noProof/>
        </w:rPr>
      </w:pPr>
    </w:p>
    <w:p w14:paraId="1A2BC35D" w14:textId="19ADD518" w:rsidR="000B67DB" w:rsidRDefault="00F041B5">
      <w:pPr>
        <w:pStyle w:val="TOC1"/>
        <w:tabs>
          <w:tab w:val="right" w:leader="dot" w:pos="8296"/>
        </w:tabs>
        <w:rPr>
          <w:rStyle w:val="af4"/>
          <w:b/>
          <w:bCs/>
          <w:noProof/>
        </w:rPr>
      </w:pPr>
      <w:hyperlink w:anchor="_Toc98050373" w:history="1">
        <w:r w:rsidR="000B67DB" w:rsidRPr="000B67DB">
          <w:rPr>
            <w:rStyle w:val="af4"/>
            <w:b/>
            <w:bCs/>
            <w:noProof/>
            <w:lang w:val="pt-PT"/>
          </w:rPr>
          <w:t>第二卷</w:t>
        </w:r>
        <w:r w:rsidR="000B67DB" w:rsidRPr="000B67DB">
          <w:rPr>
            <w:rStyle w:val="af4"/>
            <w:b/>
            <w:bCs/>
            <w:noProof/>
          </w:rPr>
          <w:t xml:space="preserve"> </w:t>
        </w:r>
        <w:r w:rsidR="000B67DB" w:rsidRPr="000B67DB">
          <w:rPr>
            <w:rStyle w:val="af4"/>
            <w:b/>
            <w:bCs/>
            <w:noProof/>
            <w:lang w:val="pt-PT"/>
          </w:rPr>
          <w:t>分则</w:t>
        </w:r>
        <w:r w:rsidR="000B67DB" w:rsidRPr="000B67DB">
          <w:rPr>
            <w:b/>
            <w:bCs/>
            <w:noProof/>
            <w:webHidden/>
          </w:rPr>
          <w:tab/>
        </w:r>
        <w:r w:rsidR="000B67DB" w:rsidRPr="000B67DB">
          <w:rPr>
            <w:b/>
            <w:bCs/>
            <w:noProof/>
            <w:webHidden/>
          </w:rPr>
          <w:fldChar w:fldCharType="begin"/>
        </w:r>
        <w:r w:rsidR="000B67DB" w:rsidRPr="000B67DB">
          <w:rPr>
            <w:b/>
            <w:bCs/>
            <w:noProof/>
            <w:webHidden/>
          </w:rPr>
          <w:instrText xml:space="preserve"> PAGEREF _Toc98050373 \h </w:instrText>
        </w:r>
        <w:r w:rsidR="000B67DB" w:rsidRPr="000B67DB">
          <w:rPr>
            <w:b/>
            <w:bCs/>
            <w:noProof/>
            <w:webHidden/>
          </w:rPr>
        </w:r>
        <w:r w:rsidR="000B67DB" w:rsidRPr="000B67DB">
          <w:rPr>
            <w:b/>
            <w:bCs/>
            <w:noProof/>
            <w:webHidden/>
          </w:rPr>
          <w:fldChar w:fldCharType="separate"/>
        </w:r>
        <w:r w:rsidR="002E7FD9">
          <w:rPr>
            <w:b/>
            <w:bCs/>
            <w:noProof/>
            <w:webHidden/>
          </w:rPr>
          <w:t>69</w:t>
        </w:r>
        <w:r w:rsidR="000B67DB" w:rsidRPr="000B67DB">
          <w:rPr>
            <w:b/>
            <w:bCs/>
            <w:noProof/>
            <w:webHidden/>
          </w:rPr>
          <w:fldChar w:fldCharType="end"/>
        </w:r>
      </w:hyperlink>
    </w:p>
    <w:p w14:paraId="507BBB77" w14:textId="77777777" w:rsidR="000B67DB" w:rsidRPr="000B67DB" w:rsidRDefault="000B67DB" w:rsidP="000B67DB">
      <w:pPr>
        <w:spacing w:line="200" w:lineRule="exact"/>
        <w:rPr>
          <w:noProof/>
        </w:rPr>
      </w:pPr>
    </w:p>
    <w:p w14:paraId="1BF285A7" w14:textId="6096EC22" w:rsidR="000B67DB" w:rsidRDefault="00F041B5">
      <w:pPr>
        <w:pStyle w:val="TOC1"/>
        <w:tabs>
          <w:tab w:val="right" w:leader="dot" w:pos="8296"/>
        </w:tabs>
        <w:rPr>
          <w:rFonts w:eastAsiaTheme="minorEastAsia"/>
          <w:noProof/>
          <w:sz w:val="21"/>
        </w:rPr>
      </w:pPr>
      <w:hyperlink w:anchor="_Toc98050374" w:history="1">
        <w:r w:rsidR="000B67DB" w:rsidRPr="0006448C">
          <w:rPr>
            <w:rStyle w:val="af4"/>
            <w:noProof/>
            <w:lang w:val="pt-PT"/>
          </w:rPr>
          <w:t>第一编</w:t>
        </w:r>
        <w:r w:rsidR="000B67DB" w:rsidRPr="0006448C">
          <w:rPr>
            <w:rStyle w:val="af4"/>
            <w:noProof/>
          </w:rPr>
          <w:t xml:space="preserve"> </w:t>
        </w:r>
        <w:r w:rsidR="000B67DB" w:rsidRPr="0006448C">
          <w:rPr>
            <w:rStyle w:val="af4"/>
            <w:noProof/>
            <w:lang w:val="pt-PT"/>
          </w:rPr>
          <w:t>侵犯人身罪</w:t>
        </w:r>
        <w:r w:rsidR="000B67DB">
          <w:rPr>
            <w:noProof/>
            <w:webHidden/>
          </w:rPr>
          <w:tab/>
        </w:r>
        <w:r w:rsidR="000B67DB">
          <w:rPr>
            <w:noProof/>
            <w:webHidden/>
          </w:rPr>
          <w:fldChar w:fldCharType="begin"/>
        </w:r>
        <w:r w:rsidR="000B67DB">
          <w:rPr>
            <w:noProof/>
            <w:webHidden/>
          </w:rPr>
          <w:instrText xml:space="preserve"> PAGEREF _Toc98050374 \h </w:instrText>
        </w:r>
        <w:r w:rsidR="000B67DB">
          <w:rPr>
            <w:noProof/>
            <w:webHidden/>
          </w:rPr>
        </w:r>
        <w:r w:rsidR="000B67DB">
          <w:rPr>
            <w:noProof/>
            <w:webHidden/>
          </w:rPr>
          <w:fldChar w:fldCharType="separate"/>
        </w:r>
        <w:r w:rsidR="002E7FD9">
          <w:rPr>
            <w:noProof/>
            <w:webHidden/>
          </w:rPr>
          <w:t>69</w:t>
        </w:r>
        <w:r w:rsidR="000B67DB">
          <w:rPr>
            <w:noProof/>
            <w:webHidden/>
          </w:rPr>
          <w:fldChar w:fldCharType="end"/>
        </w:r>
      </w:hyperlink>
    </w:p>
    <w:p w14:paraId="41FE1A5B" w14:textId="60FDBE4E" w:rsidR="000B67DB" w:rsidRDefault="00F041B5">
      <w:pPr>
        <w:pStyle w:val="TOC2"/>
        <w:tabs>
          <w:tab w:val="right" w:leader="dot" w:pos="8296"/>
        </w:tabs>
        <w:ind w:left="640"/>
        <w:rPr>
          <w:rFonts w:eastAsiaTheme="minorEastAsia"/>
          <w:noProof/>
          <w:sz w:val="21"/>
        </w:rPr>
      </w:pPr>
      <w:hyperlink w:anchor="_Toc98050375" w:history="1">
        <w:r w:rsidR="000B67DB" w:rsidRPr="0006448C">
          <w:rPr>
            <w:rStyle w:val="af4"/>
            <w:noProof/>
            <w:lang w:val="pt-PT"/>
          </w:rPr>
          <w:t>第一章</w:t>
        </w:r>
        <w:r w:rsidR="000B67DB" w:rsidRPr="0006448C">
          <w:rPr>
            <w:rStyle w:val="af4"/>
            <w:noProof/>
          </w:rPr>
          <w:t xml:space="preserve"> </w:t>
        </w:r>
        <w:r w:rsidR="000B67DB" w:rsidRPr="0006448C">
          <w:rPr>
            <w:rStyle w:val="af4"/>
            <w:noProof/>
            <w:lang w:val="pt-PT"/>
          </w:rPr>
          <w:t>侵犯生命罪</w:t>
        </w:r>
        <w:r w:rsidR="000B67DB">
          <w:rPr>
            <w:noProof/>
            <w:webHidden/>
          </w:rPr>
          <w:tab/>
        </w:r>
        <w:r w:rsidR="000B67DB">
          <w:rPr>
            <w:noProof/>
            <w:webHidden/>
          </w:rPr>
          <w:fldChar w:fldCharType="begin"/>
        </w:r>
        <w:r w:rsidR="000B67DB">
          <w:rPr>
            <w:noProof/>
            <w:webHidden/>
          </w:rPr>
          <w:instrText xml:space="preserve"> PAGEREF _Toc98050375 \h </w:instrText>
        </w:r>
        <w:r w:rsidR="000B67DB">
          <w:rPr>
            <w:noProof/>
            <w:webHidden/>
          </w:rPr>
        </w:r>
        <w:r w:rsidR="000B67DB">
          <w:rPr>
            <w:noProof/>
            <w:webHidden/>
          </w:rPr>
          <w:fldChar w:fldCharType="separate"/>
        </w:r>
        <w:r w:rsidR="002E7FD9">
          <w:rPr>
            <w:noProof/>
            <w:webHidden/>
          </w:rPr>
          <w:t>69</w:t>
        </w:r>
        <w:r w:rsidR="000B67DB">
          <w:rPr>
            <w:noProof/>
            <w:webHidden/>
          </w:rPr>
          <w:fldChar w:fldCharType="end"/>
        </w:r>
      </w:hyperlink>
    </w:p>
    <w:p w14:paraId="4C45E1DC" w14:textId="5A1627B6" w:rsidR="000B67DB" w:rsidRDefault="00F041B5">
      <w:pPr>
        <w:pStyle w:val="TOC3"/>
        <w:tabs>
          <w:tab w:val="right" w:leader="dot" w:pos="8296"/>
        </w:tabs>
        <w:ind w:left="1280"/>
        <w:rPr>
          <w:rFonts w:eastAsiaTheme="minorEastAsia"/>
          <w:noProof/>
          <w:sz w:val="21"/>
        </w:rPr>
      </w:pPr>
      <w:hyperlink w:anchor="_Toc98050376"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杀人</w:t>
        </w:r>
        <w:r w:rsidR="000B67DB">
          <w:rPr>
            <w:noProof/>
            <w:webHidden/>
          </w:rPr>
          <w:tab/>
        </w:r>
        <w:r w:rsidR="000B67DB">
          <w:rPr>
            <w:noProof/>
            <w:webHidden/>
          </w:rPr>
          <w:fldChar w:fldCharType="begin"/>
        </w:r>
        <w:r w:rsidR="000B67DB">
          <w:rPr>
            <w:noProof/>
            <w:webHidden/>
          </w:rPr>
          <w:instrText xml:space="preserve"> PAGEREF _Toc98050376 \h </w:instrText>
        </w:r>
        <w:r w:rsidR="000B67DB">
          <w:rPr>
            <w:noProof/>
            <w:webHidden/>
          </w:rPr>
        </w:r>
        <w:r w:rsidR="000B67DB">
          <w:rPr>
            <w:noProof/>
            <w:webHidden/>
          </w:rPr>
          <w:fldChar w:fldCharType="separate"/>
        </w:r>
        <w:r w:rsidR="002E7FD9">
          <w:rPr>
            <w:noProof/>
            <w:webHidden/>
          </w:rPr>
          <w:t>70</w:t>
        </w:r>
        <w:r w:rsidR="000B67DB">
          <w:rPr>
            <w:noProof/>
            <w:webHidden/>
          </w:rPr>
          <w:fldChar w:fldCharType="end"/>
        </w:r>
      </w:hyperlink>
    </w:p>
    <w:p w14:paraId="2FF695BB" w14:textId="514994F7" w:rsidR="000B67DB" w:rsidRDefault="00F041B5">
      <w:pPr>
        <w:pStyle w:val="TOC3"/>
        <w:tabs>
          <w:tab w:val="right" w:leader="dot" w:pos="8296"/>
        </w:tabs>
        <w:ind w:left="1280"/>
        <w:rPr>
          <w:rFonts w:eastAsiaTheme="minorEastAsia"/>
          <w:noProof/>
          <w:sz w:val="21"/>
        </w:rPr>
      </w:pPr>
      <w:hyperlink w:anchor="_Toc98050377"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侵害子宫内生命罪</w:t>
        </w:r>
        <w:r w:rsidR="000B67DB">
          <w:rPr>
            <w:noProof/>
            <w:webHidden/>
          </w:rPr>
          <w:tab/>
        </w:r>
        <w:r w:rsidR="000B67DB">
          <w:rPr>
            <w:noProof/>
            <w:webHidden/>
          </w:rPr>
          <w:fldChar w:fldCharType="begin"/>
        </w:r>
        <w:r w:rsidR="000B67DB">
          <w:rPr>
            <w:noProof/>
            <w:webHidden/>
          </w:rPr>
          <w:instrText xml:space="preserve"> PAGEREF _Toc98050377 \h </w:instrText>
        </w:r>
        <w:r w:rsidR="000B67DB">
          <w:rPr>
            <w:noProof/>
            <w:webHidden/>
          </w:rPr>
        </w:r>
        <w:r w:rsidR="000B67DB">
          <w:rPr>
            <w:noProof/>
            <w:webHidden/>
          </w:rPr>
          <w:fldChar w:fldCharType="separate"/>
        </w:r>
        <w:r w:rsidR="002E7FD9">
          <w:rPr>
            <w:noProof/>
            <w:webHidden/>
          </w:rPr>
          <w:t>72</w:t>
        </w:r>
        <w:r w:rsidR="000B67DB">
          <w:rPr>
            <w:noProof/>
            <w:webHidden/>
          </w:rPr>
          <w:fldChar w:fldCharType="end"/>
        </w:r>
      </w:hyperlink>
    </w:p>
    <w:p w14:paraId="21DAF47D" w14:textId="57980510" w:rsidR="000B67DB" w:rsidRDefault="00F041B5">
      <w:pPr>
        <w:pStyle w:val="TOC2"/>
        <w:tabs>
          <w:tab w:val="right" w:leader="dot" w:pos="8296"/>
        </w:tabs>
        <w:ind w:left="640"/>
        <w:rPr>
          <w:rFonts w:eastAsiaTheme="minorEastAsia"/>
          <w:noProof/>
          <w:sz w:val="21"/>
        </w:rPr>
      </w:pPr>
      <w:hyperlink w:anchor="_Toc98050378" w:history="1">
        <w:r w:rsidR="000B67DB" w:rsidRPr="0006448C">
          <w:rPr>
            <w:rStyle w:val="af4"/>
            <w:noProof/>
            <w:lang w:val="pt-PT"/>
          </w:rPr>
          <w:t>第二章</w:t>
        </w:r>
        <w:r w:rsidR="000B67DB" w:rsidRPr="0006448C">
          <w:rPr>
            <w:rStyle w:val="af4"/>
            <w:noProof/>
            <w:lang w:val="pt-PT"/>
          </w:rPr>
          <w:t xml:space="preserve"> </w:t>
        </w:r>
        <w:r w:rsidR="000B67DB" w:rsidRPr="0006448C">
          <w:rPr>
            <w:rStyle w:val="af4"/>
            <w:noProof/>
            <w:lang w:val="pt-PT"/>
          </w:rPr>
          <w:t>侵犯身体和精神完整性罪</w:t>
        </w:r>
        <w:r w:rsidR="000B67DB">
          <w:rPr>
            <w:noProof/>
            <w:webHidden/>
          </w:rPr>
          <w:tab/>
        </w:r>
        <w:r w:rsidR="000B67DB">
          <w:rPr>
            <w:noProof/>
            <w:webHidden/>
          </w:rPr>
          <w:fldChar w:fldCharType="begin"/>
        </w:r>
        <w:r w:rsidR="000B67DB">
          <w:rPr>
            <w:noProof/>
            <w:webHidden/>
          </w:rPr>
          <w:instrText xml:space="preserve"> PAGEREF _Toc98050378 \h </w:instrText>
        </w:r>
        <w:r w:rsidR="000B67DB">
          <w:rPr>
            <w:noProof/>
            <w:webHidden/>
          </w:rPr>
        </w:r>
        <w:r w:rsidR="000B67DB">
          <w:rPr>
            <w:noProof/>
            <w:webHidden/>
          </w:rPr>
          <w:fldChar w:fldCharType="separate"/>
        </w:r>
        <w:r w:rsidR="002E7FD9">
          <w:rPr>
            <w:noProof/>
            <w:webHidden/>
          </w:rPr>
          <w:t>75</w:t>
        </w:r>
        <w:r w:rsidR="000B67DB">
          <w:rPr>
            <w:noProof/>
            <w:webHidden/>
          </w:rPr>
          <w:fldChar w:fldCharType="end"/>
        </w:r>
      </w:hyperlink>
    </w:p>
    <w:p w14:paraId="67E212CF" w14:textId="6D2C5AD5" w:rsidR="000B67DB" w:rsidRDefault="00F041B5">
      <w:pPr>
        <w:pStyle w:val="TOC2"/>
        <w:tabs>
          <w:tab w:val="right" w:leader="dot" w:pos="8296"/>
        </w:tabs>
        <w:ind w:left="640"/>
        <w:rPr>
          <w:rFonts w:eastAsiaTheme="minorEastAsia"/>
          <w:noProof/>
          <w:sz w:val="21"/>
        </w:rPr>
      </w:pPr>
      <w:hyperlink w:anchor="_Toc98050379" w:history="1">
        <w:r w:rsidR="000B67DB" w:rsidRPr="0006448C">
          <w:rPr>
            <w:rStyle w:val="af4"/>
            <w:noProof/>
            <w:lang w:val="pt-PT"/>
          </w:rPr>
          <w:t>第三章</w:t>
        </w:r>
        <w:r w:rsidR="000B67DB" w:rsidRPr="0006448C">
          <w:rPr>
            <w:rStyle w:val="af4"/>
            <w:noProof/>
            <w:lang w:val="pt-PT"/>
          </w:rPr>
          <w:t xml:space="preserve"> </w:t>
        </w:r>
        <w:r w:rsidR="000B67DB" w:rsidRPr="0006448C">
          <w:rPr>
            <w:rStyle w:val="af4"/>
            <w:noProof/>
            <w:lang w:val="pt-PT"/>
          </w:rPr>
          <w:t>侵犯人身自由罪</w:t>
        </w:r>
        <w:r w:rsidR="000B67DB">
          <w:rPr>
            <w:noProof/>
            <w:webHidden/>
          </w:rPr>
          <w:tab/>
        </w:r>
        <w:r w:rsidR="000B67DB">
          <w:rPr>
            <w:noProof/>
            <w:webHidden/>
          </w:rPr>
          <w:fldChar w:fldCharType="begin"/>
        </w:r>
        <w:r w:rsidR="000B67DB">
          <w:rPr>
            <w:noProof/>
            <w:webHidden/>
          </w:rPr>
          <w:instrText xml:space="preserve"> PAGEREF _Toc98050379 \h </w:instrText>
        </w:r>
        <w:r w:rsidR="000B67DB">
          <w:rPr>
            <w:noProof/>
            <w:webHidden/>
          </w:rPr>
        </w:r>
        <w:r w:rsidR="000B67DB">
          <w:rPr>
            <w:noProof/>
            <w:webHidden/>
          </w:rPr>
          <w:fldChar w:fldCharType="separate"/>
        </w:r>
        <w:r w:rsidR="002E7FD9">
          <w:rPr>
            <w:noProof/>
            <w:webHidden/>
          </w:rPr>
          <w:t>79</w:t>
        </w:r>
        <w:r w:rsidR="000B67DB">
          <w:rPr>
            <w:noProof/>
            <w:webHidden/>
          </w:rPr>
          <w:fldChar w:fldCharType="end"/>
        </w:r>
      </w:hyperlink>
    </w:p>
    <w:p w14:paraId="66F88044" w14:textId="65E0CAAA" w:rsidR="000B67DB" w:rsidRDefault="00F041B5">
      <w:pPr>
        <w:pStyle w:val="TOC2"/>
        <w:tabs>
          <w:tab w:val="right" w:leader="dot" w:pos="8296"/>
        </w:tabs>
        <w:ind w:left="640"/>
        <w:rPr>
          <w:rFonts w:eastAsiaTheme="minorEastAsia"/>
          <w:noProof/>
          <w:sz w:val="21"/>
        </w:rPr>
      </w:pPr>
      <w:hyperlink w:anchor="_Toc98050380" w:history="1">
        <w:r w:rsidR="000B67DB" w:rsidRPr="0006448C">
          <w:rPr>
            <w:rStyle w:val="af4"/>
            <w:noProof/>
            <w:lang w:val="pt-PT"/>
          </w:rPr>
          <w:t>第四章</w:t>
        </w:r>
        <w:r w:rsidR="000B67DB" w:rsidRPr="0006448C">
          <w:rPr>
            <w:rStyle w:val="af4"/>
            <w:noProof/>
          </w:rPr>
          <w:t xml:space="preserve"> </w:t>
        </w:r>
        <w:r w:rsidR="000B67DB" w:rsidRPr="0006448C">
          <w:rPr>
            <w:rStyle w:val="af4"/>
            <w:noProof/>
            <w:lang w:val="pt-PT"/>
          </w:rPr>
          <w:t>性犯罪</w:t>
        </w:r>
        <w:r w:rsidR="000B67DB">
          <w:rPr>
            <w:noProof/>
            <w:webHidden/>
          </w:rPr>
          <w:tab/>
        </w:r>
        <w:r w:rsidR="000B67DB">
          <w:rPr>
            <w:noProof/>
            <w:webHidden/>
          </w:rPr>
          <w:fldChar w:fldCharType="begin"/>
        </w:r>
        <w:r w:rsidR="000B67DB">
          <w:rPr>
            <w:noProof/>
            <w:webHidden/>
          </w:rPr>
          <w:instrText xml:space="preserve"> PAGEREF _Toc98050380 \h </w:instrText>
        </w:r>
        <w:r w:rsidR="000B67DB">
          <w:rPr>
            <w:noProof/>
            <w:webHidden/>
          </w:rPr>
        </w:r>
        <w:r w:rsidR="000B67DB">
          <w:rPr>
            <w:noProof/>
            <w:webHidden/>
          </w:rPr>
          <w:fldChar w:fldCharType="separate"/>
        </w:r>
        <w:r w:rsidR="002E7FD9">
          <w:rPr>
            <w:noProof/>
            <w:webHidden/>
          </w:rPr>
          <w:t>85</w:t>
        </w:r>
        <w:r w:rsidR="000B67DB">
          <w:rPr>
            <w:noProof/>
            <w:webHidden/>
          </w:rPr>
          <w:fldChar w:fldCharType="end"/>
        </w:r>
      </w:hyperlink>
    </w:p>
    <w:p w14:paraId="665D8E36" w14:textId="2A5CF8AC" w:rsidR="000B67DB" w:rsidRDefault="00F041B5">
      <w:pPr>
        <w:pStyle w:val="TOC3"/>
        <w:tabs>
          <w:tab w:val="right" w:leader="dot" w:pos="8296"/>
        </w:tabs>
        <w:ind w:left="1280"/>
        <w:rPr>
          <w:rFonts w:eastAsiaTheme="minorEastAsia"/>
          <w:noProof/>
          <w:sz w:val="21"/>
        </w:rPr>
      </w:pPr>
      <w:hyperlink w:anchor="_Toc98050381"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定义</w:t>
        </w:r>
        <w:r w:rsidR="000B67DB">
          <w:rPr>
            <w:noProof/>
            <w:webHidden/>
          </w:rPr>
          <w:tab/>
        </w:r>
        <w:r w:rsidR="000B67DB">
          <w:rPr>
            <w:noProof/>
            <w:webHidden/>
          </w:rPr>
          <w:fldChar w:fldCharType="begin"/>
        </w:r>
        <w:r w:rsidR="000B67DB">
          <w:rPr>
            <w:noProof/>
            <w:webHidden/>
          </w:rPr>
          <w:instrText xml:space="preserve"> PAGEREF _Toc98050381 \h </w:instrText>
        </w:r>
        <w:r w:rsidR="000B67DB">
          <w:rPr>
            <w:noProof/>
            <w:webHidden/>
          </w:rPr>
        </w:r>
        <w:r w:rsidR="000B67DB">
          <w:rPr>
            <w:noProof/>
            <w:webHidden/>
          </w:rPr>
          <w:fldChar w:fldCharType="separate"/>
        </w:r>
        <w:r w:rsidR="002E7FD9">
          <w:rPr>
            <w:noProof/>
            <w:webHidden/>
          </w:rPr>
          <w:t>85</w:t>
        </w:r>
        <w:r w:rsidR="000B67DB">
          <w:rPr>
            <w:noProof/>
            <w:webHidden/>
          </w:rPr>
          <w:fldChar w:fldCharType="end"/>
        </w:r>
      </w:hyperlink>
    </w:p>
    <w:p w14:paraId="2E25A1D5" w14:textId="26BB8046" w:rsidR="000B67DB" w:rsidRDefault="00F041B5">
      <w:pPr>
        <w:pStyle w:val="TOC3"/>
        <w:tabs>
          <w:tab w:val="right" w:leader="dot" w:pos="8296"/>
        </w:tabs>
        <w:ind w:left="1280"/>
        <w:rPr>
          <w:rFonts w:eastAsiaTheme="minorEastAsia"/>
          <w:noProof/>
          <w:sz w:val="21"/>
        </w:rPr>
      </w:pPr>
      <w:hyperlink w:anchor="_Toc98050382" w:history="1">
        <w:r w:rsidR="000B67DB" w:rsidRPr="0006448C">
          <w:rPr>
            <w:rStyle w:val="af4"/>
            <w:noProof/>
            <w:lang w:val="pt-PT"/>
          </w:rPr>
          <w:t>第二节</w:t>
        </w:r>
        <w:r w:rsidR="000B67DB" w:rsidRPr="0006448C">
          <w:rPr>
            <w:rStyle w:val="af4"/>
            <w:noProof/>
          </w:rPr>
          <w:t xml:space="preserve"> </w:t>
        </w:r>
        <w:r w:rsidR="000B67DB" w:rsidRPr="0006448C">
          <w:rPr>
            <w:rStyle w:val="af4"/>
            <w:noProof/>
            <w:lang w:val="pt-PT"/>
          </w:rPr>
          <w:t>侵犯性自由罪</w:t>
        </w:r>
        <w:r w:rsidR="000B67DB">
          <w:rPr>
            <w:noProof/>
            <w:webHidden/>
          </w:rPr>
          <w:tab/>
        </w:r>
        <w:r w:rsidR="000B67DB">
          <w:rPr>
            <w:noProof/>
            <w:webHidden/>
          </w:rPr>
          <w:fldChar w:fldCharType="begin"/>
        </w:r>
        <w:r w:rsidR="000B67DB">
          <w:rPr>
            <w:noProof/>
            <w:webHidden/>
          </w:rPr>
          <w:instrText xml:space="preserve"> PAGEREF _Toc98050382 \h </w:instrText>
        </w:r>
        <w:r w:rsidR="000B67DB">
          <w:rPr>
            <w:noProof/>
            <w:webHidden/>
          </w:rPr>
        </w:r>
        <w:r w:rsidR="000B67DB">
          <w:rPr>
            <w:noProof/>
            <w:webHidden/>
          </w:rPr>
          <w:fldChar w:fldCharType="separate"/>
        </w:r>
        <w:r w:rsidR="002E7FD9">
          <w:rPr>
            <w:noProof/>
            <w:webHidden/>
          </w:rPr>
          <w:t>86</w:t>
        </w:r>
        <w:r w:rsidR="000B67DB">
          <w:rPr>
            <w:noProof/>
            <w:webHidden/>
          </w:rPr>
          <w:fldChar w:fldCharType="end"/>
        </w:r>
      </w:hyperlink>
    </w:p>
    <w:p w14:paraId="74BE37A6" w14:textId="3583EE2B" w:rsidR="000B67DB" w:rsidRDefault="00F041B5">
      <w:pPr>
        <w:pStyle w:val="TOC3"/>
        <w:tabs>
          <w:tab w:val="right" w:leader="dot" w:pos="8296"/>
        </w:tabs>
        <w:ind w:left="1280"/>
        <w:rPr>
          <w:rFonts w:eastAsiaTheme="minorEastAsia"/>
          <w:noProof/>
          <w:sz w:val="21"/>
        </w:rPr>
      </w:pPr>
      <w:hyperlink w:anchor="_Toc98050383" w:history="1">
        <w:r w:rsidR="000B67DB" w:rsidRPr="0006448C">
          <w:rPr>
            <w:rStyle w:val="af4"/>
            <w:noProof/>
            <w:lang w:val="pt-PT"/>
          </w:rPr>
          <w:t>第三节</w:t>
        </w:r>
        <w:r w:rsidR="000B67DB" w:rsidRPr="0006448C">
          <w:rPr>
            <w:rStyle w:val="af4"/>
            <w:noProof/>
            <w:lang w:val="pt-PT"/>
          </w:rPr>
          <w:t xml:space="preserve"> </w:t>
        </w:r>
        <w:r w:rsidR="000B67DB" w:rsidRPr="0006448C">
          <w:rPr>
            <w:rStyle w:val="af4"/>
            <w:noProof/>
            <w:lang w:val="pt-PT"/>
          </w:rPr>
          <w:t>侵犯性自决罪</w:t>
        </w:r>
        <w:r w:rsidR="000B67DB">
          <w:rPr>
            <w:noProof/>
            <w:webHidden/>
          </w:rPr>
          <w:tab/>
        </w:r>
        <w:r w:rsidR="000B67DB">
          <w:rPr>
            <w:noProof/>
            <w:webHidden/>
          </w:rPr>
          <w:fldChar w:fldCharType="begin"/>
        </w:r>
        <w:r w:rsidR="000B67DB">
          <w:rPr>
            <w:noProof/>
            <w:webHidden/>
          </w:rPr>
          <w:instrText xml:space="preserve"> PAGEREF _Toc98050383 \h </w:instrText>
        </w:r>
        <w:r w:rsidR="000B67DB">
          <w:rPr>
            <w:noProof/>
            <w:webHidden/>
          </w:rPr>
        </w:r>
        <w:r w:rsidR="000B67DB">
          <w:rPr>
            <w:noProof/>
            <w:webHidden/>
          </w:rPr>
          <w:fldChar w:fldCharType="separate"/>
        </w:r>
        <w:r w:rsidR="002E7FD9">
          <w:rPr>
            <w:noProof/>
            <w:webHidden/>
          </w:rPr>
          <w:t>88</w:t>
        </w:r>
        <w:r w:rsidR="000B67DB">
          <w:rPr>
            <w:noProof/>
            <w:webHidden/>
          </w:rPr>
          <w:fldChar w:fldCharType="end"/>
        </w:r>
      </w:hyperlink>
    </w:p>
    <w:p w14:paraId="4069E240" w14:textId="27A41786" w:rsidR="000B67DB" w:rsidRDefault="00F041B5">
      <w:pPr>
        <w:pStyle w:val="TOC3"/>
        <w:tabs>
          <w:tab w:val="right" w:leader="dot" w:pos="8296"/>
        </w:tabs>
        <w:ind w:left="1280"/>
        <w:rPr>
          <w:rFonts w:eastAsiaTheme="minorEastAsia"/>
          <w:noProof/>
          <w:sz w:val="21"/>
        </w:rPr>
      </w:pPr>
      <w:hyperlink w:anchor="_Toc98050384" w:history="1">
        <w:r w:rsidR="000B67DB" w:rsidRPr="0006448C">
          <w:rPr>
            <w:rStyle w:val="af4"/>
            <w:noProof/>
          </w:rPr>
          <w:t>第四节</w:t>
        </w:r>
        <w:r w:rsidR="000B67DB" w:rsidRPr="0006448C">
          <w:rPr>
            <w:rStyle w:val="af4"/>
            <w:noProof/>
          </w:rPr>
          <w:t xml:space="preserve"> </w:t>
        </w:r>
        <w:r w:rsidR="000B67DB" w:rsidRPr="0006448C">
          <w:rPr>
            <w:rStyle w:val="af4"/>
            <w:noProof/>
          </w:rPr>
          <w:t>共同规定</w:t>
        </w:r>
        <w:r w:rsidR="000B67DB">
          <w:rPr>
            <w:noProof/>
            <w:webHidden/>
          </w:rPr>
          <w:tab/>
        </w:r>
        <w:r w:rsidR="000B67DB">
          <w:rPr>
            <w:noProof/>
            <w:webHidden/>
          </w:rPr>
          <w:fldChar w:fldCharType="begin"/>
        </w:r>
        <w:r w:rsidR="000B67DB">
          <w:rPr>
            <w:noProof/>
            <w:webHidden/>
          </w:rPr>
          <w:instrText xml:space="preserve"> PAGEREF _Toc98050384 \h </w:instrText>
        </w:r>
        <w:r w:rsidR="000B67DB">
          <w:rPr>
            <w:noProof/>
            <w:webHidden/>
          </w:rPr>
        </w:r>
        <w:r w:rsidR="000B67DB">
          <w:rPr>
            <w:noProof/>
            <w:webHidden/>
          </w:rPr>
          <w:fldChar w:fldCharType="separate"/>
        </w:r>
        <w:r w:rsidR="002E7FD9">
          <w:rPr>
            <w:noProof/>
            <w:webHidden/>
          </w:rPr>
          <w:t>91</w:t>
        </w:r>
        <w:r w:rsidR="000B67DB">
          <w:rPr>
            <w:noProof/>
            <w:webHidden/>
          </w:rPr>
          <w:fldChar w:fldCharType="end"/>
        </w:r>
      </w:hyperlink>
    </w:p>
    <w:p w14:paraId="39199056" w14:textId="5188FD3C" w:rsidR="000B67DB" w:rsidRDefault="00F041B5">
      <w:pPr>
        <w:pStyle w:val="TOC2"/>
        <w:tabs>
          <w:tab w:val="right" w:leader="dot" w:pos="8296"/>
        </w:tabs>
        <w:ind w:left="640"/>
        <w:rPr>
          <w:rFonts w:eastAsiaTheme="minorEastAsia"/>
          <w:noProof/>
          <w:sz w:val="21"/>
        </w:rPr>
      </w:pPr>
      <w:hyperlink w:anchor="_Toc98050385" w:history="1">
        <w:r w:rsidR="000B67DB" w:rsidRPr="0006448C">
          <w:rPr>
            <w:rStyle w:val="af4"/>
            <w:noProof/>
            <w:lang w:val="pt-PT"/>
          </w:rPr>
          <w:t>第五章</w:t>
        </w:r>
        <w:r w:rsidR="000B67DB" w:rsidRPr="0006448C">
          <w:rPr>
            <w:rStyle w:val="af4"/>
            <w:noProof/>
          </w:rPr>
          <w:t xml:space="preserve"> </w:t>
        </w:r>
        <w:r w:rsidR="000B67DB" w:rsidRPr="0006448C">
          <w:rPr>
            <w:rStyle w:val="af4"/>
            <w:noProof/>
            <w:lang w:val="pt-PT"/>
          </w:rPr>
          <w:t>致人于危险中</w:t>
        </w:r>
        <w:r w:rsidR="000B67DB">
          <w:rPr>
            <w:noProof/>
            <w:webHidden/>
          </w:rPr>
          <w:tab/>
        </w:r>
        <w:r w:rsidR="000B67DB">
          <w:rPr>
            <w:noProof/>
            <w:webHidden/>
          </w:rPr>
          <w:fldChar w:fldCharType="begin"/>
        </w:r>
        <w:r w:rsidR="000B67DB">
          <w:rPr>
            <w:noProof/>
            <w:webHidden/>
          </w:rPr>
          <w:instrText xml:space="preserve"> PAGEREF _Toc98050385 \h </w:instrText>
        </w:r>
        <w:r w:rsidR="000B67DB">
          <w:rPr>
            <w:noProof/>
            <w:webHidden/>
          </w:rPr>
        </w:r>
        <w:r w:rsidR="000B67DB">
          <w:rPr>
            <w:noProof/>
            <w:webHidden/>
          </w:rPr>
          <w:fldChar w:fldCharType="separate"/>
        </w:r>
        <w:r w:rsidR="002E7FD9">
          <w:rPr>
            <w:noProof/>
            <w:webHidden/>
          </w:rPr>
          <w:t>93</w:t>
        </w:r>
        <w:r w:rsidR="000B67DB">
          <w:rPr>
            <w:noProof/>
            <w:webHidden/>
          </w:rPr>
          <w:fldChar w:fldCharType="end"/>
        </w:r>
      </w:hyperlink>
    </w:p>
    <w:p w14:paraId="24C2F9FA" w14:textId="5C608C93" w:rsidR="000B67DB" w:rsidRDefault="00F041B5">
      <w:pPr>
        <w:pStyle w:val="TOC2"/>
        <w:tabs>
          <w:tab w:val="right" w:leader="dot" w:pos="8296"/>
        </w:tabs>
        <w:ind w:left="640"/>
        <w:rPr>
          <w:rFonts w:eastAsiaTheme="minorEastAsia"/>
          <w:noProof/>
          <w:sz w:val="21"/>
        </w:rPr>
      </w:pPr>
      <w:hyperlink w:anchor="_Toc98050386" w:history="1">
        <w:r w:rsidR="000B67DB" w:rsidRPr="0006448C">
          <w:rPr>
            <w:rStyle w:val="af4"/>
            <w:noProof/>
            <w:lang w:val="pt-PT"/>
          </w:rPr>
          <w:t>第六章</w:t>
        </w:r>
        <w:r w:rsidR="000B67DB" w:rsidRPr="0006448C">
          <w:rPr>
            <w:rStyle w:val="af4"/>
            <w:noProof/>
          </w:rPr>
          <w:t xml:space="preserve"> </w:t>
        </w:r>
        <w:r w:rsidR="000B67DB" w:rsidRPr="0006448C">
          <w:rPr>
            <w:rStyle w:val="af4"/>
            <w:noProof/>
            <w:lang w:val="pt-PT"/>
          </w:rPr>
          <w:t>侵犯尊严罪</w:t>
        </w:r>
        <w:r w:rsidR="000B67DB">
          <w:rPr>
            <w:noProof/>
            <w:webHidden/>
          </w:rPr>
          <w:tab/>
        </w:r>
        <w:r w:rsidR="000B67DB">
          <w:rPr>
            <w:noProof/>
            <w:webHidden/>
          </w:rPr>
          <w:fldChar w:fldCharType="begin"/>
        </w:r>
        <w:r w:rsidR="000B67DB">
          <w:rPr>
            <w:noProof/>
            <w:webHidden/>
          </w:rPr>
          <w:instrText xml:space="preserve"> PAGEREF _Toc98050386 \h </w:instrText>
        </w:r>
        <w:r w:rsidR="000B67DB">
          <w:rPr>
            <w:noProof/>
            <w:webHidden/>
          </w:rPr>
        </w:r>
        <w:r w:rsidR="000B67DB">
          <w:rPr>
            <w:noProof/>
            <w:webHidden/>
          </w:rPr>
          <w:fldChar w:fldCharType="separate"/>
        </w:r>
        <w:r w:rsidR="002E7FD9">
          <w:rPr>
            <w:noProof/>
            <w:webHidden/>
          </w:rPr>
          <w:t>97</w:t>
        </w:r>
        <w:r w:rsidR="000B67DB">
          <w:rPr>
            <w:noProof/>
            <w:webHidden/>
          </w:rPr>
          <w:fldChar w:fldCharType="end"/>
        </w:r>
      </w:hyperlink>
    </w:p>
    <w:p w14:paraId="66FCB147" w14:textId="1FA6D72D" w:rsidR="000B67DB" w:rsidRDefault="00F041B5">
      <w:pPr>
        <w:pStyle w:val="TOC3"/>
        <w:tabs>
          <w:tab w:val="right" w:leader="dot" w:pos="8296"/>
        </w:tabs>
        <w:ind w:left="1280"/>
        <w:rPr>
          <w:rFonts w:eastAsiaTheme="minorEastAsia"/>
          <w:noProof/>
          <w:sz w:val="21"/>
        </w:rPr>
      </w:pPr>
      <w:hyperlink w:anchor="_Toc98050387" w:history="1">
        <w:r w:rsidR="000B67DB" w:rsidRPr="0006448C">
          <w:rPr>
            <w:rStyle w:val="af4"/>
            <w:noProof/>
            <w:lang w:val="pt-PT"/>
          </w:rPr>
          <w:t>第一节</w:t>
        </w:r>
        <w:r w:rsidR="000B67DB" w:rsidRPr="0006448C">
          <w:rPr>
            <w:rStyle w:val="af4"/>
            <w:noProof/>
          </w:rPr>
          <w:t xml:space="preserve"> </w:t>
        </w:r>
        <w:r w:rsidR="000B67DB" w:rsidRPr="0006448C">
          <w:rPr>
            <w:rStyle w:val="af4"/>
            <w:noProof/>
            <w:lang w:val="pt-PT"/>
          </w:rPr>
          <w:t>歧视</w:t>
        </w:r>
        <w:r w:rsidR="000B67DB">
          <w:rPr>
            <w:noProof/>
            <w:webHidden/>
          </w:rPr>
          <w:tab/>
        </w:r>
        <w:r w:rsidR="000B67DB">
          <w:rPr>
            <w:noProof/>
            <w:webHidden/>
          </w:rPr>
          <w:fldChar w:fldCharType="begin"/>
        </w:r>
        <w:r w:rsidR="000B67DB">
          <w:rPr>
            <w:noProof/>
            <w:webHidden/>
          </w:rPr>
          <w:instrText xml:space="preserve"> PAGEREF _Toc98050387 \h </w:instrText>
        </w:r>
        <w:r w:rsidR="000B67DB">
          <w:rPr>
            <w:noProof/>
            <w:webHidden/>
          </w:rPr>
        </w:r>
        <w:r w:rsidR="000B67DB">
          <w:rPr>
            <w:noProof/>
            <w:webHidden/>
          </w:rPr>
          <w:fldChar w:fldCharType="separate"/>
        </w:r>
        <w:r w:rsidR="002E7FD9">
          <w:rPr>
            <w:noProof/>
            <w:webHidden/>
          </w:rPr>
          <w:t>97</w:t>
        </w:r>
        <w:r w:rsidR="000B67DB">
          <w:rPr>
            <w:noProof/>
            <w:webHidden/>
          </w:rPr>
          <w:fldChar w:fldCharType="end"/>
        </w:r>
      </w:hyperlink>
    </w:p>
    <w:p w14:paraId="0729D93F" w14:textId="3CAEB113" w:rsidR="000B67DB" w:rsidRDefault="00F041B5">
      <w:pPr>
        <w:pStyle w:val="TOC3"/>
        <w:tabs>
          <w:tab w:val="right" w:leader="dot" w:pos="8296"/>
        </w:tabs>
        <w:ind w:left="1280"/>
        <w:rPr>
          <w:rFonts w:eastAsiaTheme="minorEastAsia"/>
          <w:noProof/>
          <w:sz w:val="21"/>
        </w:rPr>
      </w:pPr>
      <w:hyperlink w:anchor="_Toc98050388" w:history="1">
        <w:r w:rsidR="000B67DB" w:rsidRPr="0006448C">
          <w:rPr>
            <w:rStyle w:val="af4"/>
            <w:noProof/>
            <w:lang w:val="pt-PT"/>
          </w:rPr>
          <w:t>第二节</w:t>
        </w:r>
        <w:r w:rsidR="000B67DB" w:rsidRPr="0006448C">
          <w:rPr>
            <w:rStyle w:val="af4"/>
            <w:noProof/>
            <w:lang w:val="pt-PT"/>
          </w:rPr>
          <w:t xml:space="preserve"> </w:t>
        </w:r>
        <w:r w:rsidR="000B67DB" w:rsidRPr="0006448C">
          <w:rPr>
            <w:rStyle w:val="af4"/>
            <w:noProof/>
            <w:lang w:val="pt-PT"/>
          </w:rPr>
          <w:t>侵犯名誉罪</w:t>
        </w:r>
        <w:r w:rsidR="000B67DB">
          <w:rPr>
            <w:noProof/>
            <w:webHidden/>
          </w:rPr>
          <w:tab/>
        </w:r>
        <w:r w:rsidR="000B67DB">
          <w:rPr>
            <w:noProof/>
            <w:webHidden/>
          </w:rPr>
          <w:fldChar w:fldCharType="begin"/>
        </w:r>
        <w:r w:rsidR="000B67DB">
          <w:rPr>
            <w:noProof/>
            <w:webHidden/>
          </w:rPr>
          <w:instrText xml:space="preserve"> PAGEREF _Toc98050388 \h </w:instrText>
        </w:r>
        <w:r w:rsidR="000B67DB">
          <w:rPr>
            <w:noProof/>
            <w:webHidden/>
          </w:rPr>
        </w:r>
        <w:r w:rsidR="000B67DB">
          <w:rPr>
            <w:noProof/>
            <w:webHidden/>
          </w:rPr>
          <w:fldChar w:fldCharType="separate"/>
        </w:r>
        <w:r w:rsidR="002E7FD9">
          <w:rPr>
            <w:noProof/>
            <w:webHidden/>
          </w:rPr>
          <w:t>98</w:t>
        </w:r>
        <w:r w:rsidR="000B67DB">
          <w:rPr>
            <w:noProof/>
            <w:webHidden/>
          </w:rPr>
          <w:fldChar w:fldCharType="end"/>
        </w:r>
      </w:hyperlink>
    </w:p>
    <w:p w14:paraId="6B80014D" w14:textId="311D5B95" w:rsidR="000B67DB" w:rsidRDefault="00F041B5">
      <w:pPr>
        <w:pStyle w:val="TOC3"/>
        <w:tabs>
          <w:tab w:val="right" w:leader="dot" w:pos="8296"/>
        </w:tabs>
        <w:ind w:left="1280"/>
        <w:rPr>
          <w:rFonts w:eastAsiaTheme="minorEastAsia"/>
          <w:noProof/>
          <w:sz w:val="21"/>
        </w:rPr>
      </w:pPr>
      <w:hyperlink w:anchor="_Toc98050389" w:history="1">
        <w:r w:rsidR="000B67DB" w:rsidRPr="0006448C">
          <w:rPr>
            <w:rStyle w:val="af4"/>
            <w:noProof/>
            <w:lang w:val="pt-PT"/>
          </w:rPr>
          <w:t>第三节</w:t>
        </w:r>
        <w:r w:rsidR="000B67DB" w:rsidRPr="0006448C">
          <w:rPr>
            <w:rStyle w:val="af4"/>
            <w:noProof/>
            <w:lang w:val="pt-PT"/>
          </w:rPr>
          <w:t xml:space="preserve"> </w:t>
        </w:r>
        <w:r w:rsidR="000B67DB" w:rsidRPr="0006448C">
          <w:rPr>
            <w:rStyle w:val="af4"/>
            <w:noProof/>
            <w:lang w:val="pt-PT"/>
          </w:rPr>
          <w:t>侵犯对逝者应有尊重罪</w:t>
        </w:r>
        <w:r w:rsidR="000B67DB">
          <w:rPr>
            <w:noProof/>
            <w:webHidden/>
          </w:rPr>
          <w:tab/>
        </w:r>
        <w:r w:rsidR="000B67DB">
          <w:rPr>
            <w:noProof/>
            <w:webHidden/>
          </w:rPr>
          <w:fldChar w:fldCharType="begin"/>
        </w:r>
        <w:r w:rsidR="000B67DB">
          <w:rPr>
            <w:noProof/>
            <w:webHidden/>
          </w:rPr>
          <w:instrText xml:space="preserve"> PAGEREF _Toc98050389 \h </w:instrText>
        </w:r>
        <w:r w:rsidR="000B67DB">
          <w:rPr>
            <w:noProof/>
            <w:webHidden/>
          </w:rPr>
        </w:r>
        <w:r w:rsidR="000B67DB">
          <w:rPr>
            <w:noProof/>
            <w:webHidden/>
          </w:rPr>
          <w:fldChar w:fldCharType="separate"/>
        </w:r>
        <w:r w:rsidR="002E7FD9">
          <w:rPr>
            <w:noProof/>
            <w:webHidden/>
          </w:rPr>
          <w:t>101</w:t>
        </w:r>
        <w:r w:rsidR="000B67DB">
          <w:rPr>
            <w:noProof/>
            <w:webHidden/>
          </w:rPr>
          <w:fldChar w:fldCharType="end"/>
        </w:r>
      </w:hyperlink>
    </w:p>
    <w:p w14:paraId="28BEE8C0" w14:textId="5E494717" w:rsidR="000B67DB" w:rsidRDefault="00F041B5">
      <w:pPr>
        <w:pStyle w:val="TOC2"/>
        <w:tabs>
          <w:tab w:val="right" w:leader="dot" w:pos="8296"/>
        </w:tabs>
        <w:ind w:left="640"/>
        <w:rPr>
          <w:rFonts w:eastAsiaTheme="minorEastAsia"/>
          <w:noProof/>
          <w:sz w:val="21"/>
        </w:rPr>
      </w:pPr>
      <w:hyperlink w:anchor="_Toc98050390" w:history="1">
        <w:r w:rsidR="000B67DB" w:rsidRPr="0006448C">
          <w:rPr>
            <w:rStyle w:val="af4"/>
            <w:noProof/>
            <w:lang w:val="pt-PT"/>
          </w:rPr>
          <w:t>第七章</w:t>
        </w:r>
        <w:r w:rsidR="000B67DB" w:rsidRPr="0006448C">
          <w:rPr>
            <w:rStyle w:val="af4"/>
            <w:noProof/>
          </w:rPr>
          <w:t xml:space="preserve"> </w:t>
        </w:r>
        <w:r w:rsidR="000B67DB" w:rsidRPr="0006448C">
          <w:rPr>
            <w:rStyle w:val="af4"/>
            <w:noProof/>
            <w:lang w:val="pt-PT"/>
          </w:rPr>
          <w:t>通过新闻犯罪和侵犯新闻自由罪</w:t>
        </w:r>
        <w:r w:rsidR="000B67DB">
          <w:rPr>
            <w:noProof/>
            <w:webHidden/>
          </w:rPr>
          <w:tab/>
        </w:r>
        <w:r w:rsidR="000B67DB">
          <w:rPr>
            <w:noProof/>
            <w:webHidden/>
          </w:rPr>
          <w:fldChar w:fldCharType="begin"/>
        </w:r>
        <w:r w:rsidR="000B67DB">
          <w:rPr>
            <w:noProof/>
            <w:webHidden/>
          </w:rPr>
          <w:instrText xml:space="preserve"> PAGEREF _Toc98050390 \h </w:instrText>
        </w:r>
        <w:r w:rsidR="000B67DB">
          <w:rPr>
            <w:noProof/>
            <w:webHidden/>
          </w:rPr>
        </w:r>
        <w:r w:rsidR="000B67DB">
          <w:rPr>
            <w:noProof/>
            <w:webHidden/>
          </w:rPr>
          <w:fldChar w:fldCharType="separate"/>
        </w:r>
        <w:r w:rsidR="002E7FD9">
          <w:rPr>
            <w:noProof/>
            <w:webHidden/>
          </w:rPr>
          <w:t>102</w:t>
        </w:r>
        <w:r w:rsidR="000B67DB">
          <w:rPr>
            <w:noProof/>
            <w:webHidden/>
          </w:rPr>
          <w:fldChar w:fldCharType="end"/>
        </w:r>
      </w:hyperlink>
    </w:p>
    <w:p w14:paraId="3EF3D84E" w14:textId="69452997" w:rsidR="000B67DB" w:rsidRDefault="00F041B5">
      <w:pPr>
        <w:pStyle w:val="TOC2"/>
        <w:tabs>
          <w:tab w:val="right" w:leader="dot" w:pos="8296"/>
        </w:tabs>
        <w:ind w:left="640"/>
        <w:rPr>
          <w:rFonts w:eastAsiaTheme="minorEastAsia"/>
          <w:noProof/>
          <w:sz w:val="21"/>
        </w:rPr>
      </w:pPr>
      <w:hyperlink w:anchor="_Toc98050391" w:history="1">
        <w:r w:rsidR="000B67DB" w:rsidRPr="0006448C">
          <w:rPr>
            <w:rStyle w:val="af4"/>
            <w:noProof/>
            <w:lang w:val="pt-PT"/>
          </w:rPr>
          <w:t>第八章</w:t>
        </w:r>
        <w:r w:rsidR="000B67DB" w:rsidRPr="0006448C">
          <w:rPr>
            <w:rStyle w:val="af4"/>
            <w:noProof/>
            <w:lang w:val="pt-PT"/>
          </w:rPr>
          <w:t xml:space="preserve"> </w:t>
        </w:r>
        <w:r w:rsidR="000B67DB" w:rsidRPr="0006448C">
          <w:rPr>
            <w:rStyle w:val="af4"/>
            <w:noProof/>
            <w:lang w:val="pt-PT"/>
          </w:rPr>
          <w:t>侵犯受保护的私人生活罪</w:t>
        </w:r>
        <w:r w:rsidR="000B67DB">
          <w:rPr>
            <w:noProof/>
            <w:webHidden/>
          </w:rPr>
          <w:tab/>
        </w:r>
        <w:r w:rsidR="000B67DB">
          <w:rPr>
            <w:noProof/>
            <w:webHidden/>
          </w:rPr>
          <w:fldChar w:fldCharType="begin"/>
        </w:r>
        <w:r w:rsidR="000B67DB">
          <w:rPr>
            <w:noProof/>
            <w:webHidden/>
          </w:rPr>
          <w:instrText xml:space="preserve"> PAGEREF _Toc98050391 \h </w:instrText>
        </w:r>
        <w:r w:rsidR="000B67DB">
          <w:rPr>
            <w:noProof/>
            <w:webHidden/>
          </w:rPr>
        </w:r>
        <w:r w:rsidR="000B67DB">
          <w:rPr>
            <w:noProof/>
            <w:webHidden/>
          </w:rPr>
          <w:fldChar w:fldCharType="separate"/>
        </w:r>
        <w:r w:rsidR="002E7FD9">
          <w:rPr>
            <w:noProof/>
            <w:webHidden/>
          </w:rPr>
          <w:t>104</w:t>
        </w:r>
        <w:r w:rsidR="000B67DB">
          <w:rPr>
            <w:noProof/>
            <w:webHidden/>
          </w:rPr>
          <w:fldChar w:fldCharType="end"/>
        </w:r>
      </w:hyperlink>
    </w:p>
    <w:p w14:paraId="2BBDF7E9" w14:textId="147976A6" w:rsidR="000B67DB" w:rsidRDefault="00F041B5">
      <w:pPr>
        <w:pStyle w:val="TOC2"/>
        <w:tabs>
          <w:tab w:val="right" w:leader="dot" w:pos="8296"/>
        </w:tabs>
        <w:ind w:left="640"/>
        <w:rPr>
          <w:rFonts w:eastAsiaTheme="minorEastAsia"/>
          <w:noProof/>
          <w:sz w:val="21"/>
        </w:rPr>
      </w:pPr>
      <w:hyperlink w:anchor="_Toc98050392" w:history="1">
        <w:r w:rsidR="000B67DB" w:rsidRPr="0006448C">
          <w:rPr>
            <w:rStyle w:val="af4"/>
            <w:noProof/>
            <w:lang w:val="pt-PT"/>
          </w:rPr>
          <w:t>第九章</w:t>
        </w:r>
        <w:r w:rsidR="000B67DB" w:rsidRPr="0006448C">
          <w:rPr>
            <w:rStyle w:val="af4"/>
            <w:noProof/>
            <w:lang w:val="pt-PT"/>
          </w:rPr>
          <w:t xml:space="preserve"> </w:t>
        </w:r>
        <w:r w:rsidR="000B67DB" w:rsidRPr="0006448C">
          <w:rPr>
            <w:rStyle w:val="af4"/>
            <w:noProof/>
            <w:lang w:val="pt-PT"/>
          </w:rPr>
          <w:t>其他侵犯人身法益罪</w:t>
        </w:r>
        <w:r w:rsidR="000B67DB">
          <w:rPr>
            <w:noProof/>
            <w:webHidden/>
          </w:rPr>
          <w:tab/>
        </w:r>
        <w:r w:rsidR="000B67DB">
          <w:rPr>
            <w:noProof/>
            <w:webHidden/>
          </w:rPr>
          <w:fldChar w:fldCharType="begin"/>
        </w:r>
        <w:r w:rsidR="000B67DB">
          <w:rPr>
            <w:noProof/>
            <w:webHidden/>
          </w:rPr>
          <w:instrText xml:space="preserve"> PAGEREF _Toc98050392 \h </w:instrText>
        </w:r>
        <w:r w:rsidR="000B67DB">
          <w:rPr>
            <w:noProof/>
            <w:webHidden/>
          </w:rPr>
        </w:r>
        <w:r w:rsidR="000B67DB">
          <w:rPr>
            <w:noProof/>
            <w:webHidden/>
          </w:rPr>
          <w:fldChar w:fldCharType="separate"/>
        </w:r>
        <w:r w:rsidR="002E7FD9">
          <w:rPr>
            <w:noProof/>
            <w:webHidden/>
          </w:rPr>
          <w:t>107</w:t>
        </w:r>
        <w:r w:rsidR="000B67DB">
          <w:rPr>
            <w:noProof/>
            <w:webHidden/>
          </w:rPr>
          <w:fldChar w:fldCharType="end"/>
        </w:r>
      </w:hyperlink>
    </w:p>
    <w:p w14:paraId="31DC7BBD" w14:textId="682FE6DA" w:rsidR="000B67DB" w:rsidRDefault="00F041B5">
      <w:pPr>
        <w:pStyle w:val="TOC1"/>
        <w:tabs>
          <w:tab w:val="right" w:leader="dot" w:pos="8296"/>
        </w:tabs>
        <w:rPr>
          <w:rFonts w:eastAsiaTheme="minorEastAsia"/>
          <w:noProof/>
          <w:sz w:val="21"/>
        </w:rPr>
      </w:pPr>
      <w:hyperlink w:anchor="_Toc98050393" w:history="1">
        <w:r w:rsidR="000B67DB" w:rsidRPr="0006448C">
          <w:rPr>
            <w:rStyle w:val="af4"/>
            <w:noProof/>
          </w:rPr>
          <w:t>第二编</w:t>
        </w:r>
        <w:r w:rsidR="000B67DB" w:rsidRPr="0006448C">
          <w:rPr>
            <w:rStyle w:val="af4"/>
            <w:noProof/>
          </w:rPr>
          <w:t xml:space="preserve"> </w:t>
        </w:r>
        <w:r w:rsidR="000B67DB" w:rsidRPr="0006448C">
          <w:rPr>
            <w:rStyle w:val="af4"/>
            <w:noProof/>
          </w:rPr>
          <w:t>妨害家庭罪</w:t>
        </w:r>
        <w:r w:rsidR="000B67DB">
          <w:rPr>
            <w:noProof/>
            <w:webHidden/>
          </w:rPr>
          <w:tab/>
        </w:r>
        <w:r w:rsidR="000B67DB">
          <w:rPr>
            <w:noProof/>
            <w:webHidden/>
          </w:rPr>
          <w:fldChar w:fldCharType="begin"/>
        </w:r>
        <w:r w:rsidR="000B67DB">
          <w:rPr>
            <w:noProof/>
            <w:webHidden/>
          </w:rPr>
          <w:instrText xml:space="preserve"> PAGEREF _Toc98050393 \h </w:instrText>
        </w:r>
        <w:r w:rsidR="000B67DB">
          <w:rPr>
            <w:noProof/>
            <w:webHidden/>
          </w:rPr>
        </w:r>
        <w:r w:rsidR="000B67DB">
          <w:rPr>
            <w:noProof/>
            <w:webHidden/>
          </w:rPr>
          <w:fldChar w:fldCharType="separate"/>
        </w:r>
        <w:r w:rsidR="002E7FD9">
          <w:rPr>
            <w:noProof/>
            <w:webHidden/>
          </w:rPr>
          <w:t>108</w:t>
        </w:r>
        <w:r w:rsidR="000B67DB">
          <w:rPr>
            <w:noProof/>
            <w:webHidden/>
          </w:rPr>
          <w:fldChar w:fldCharType="end"/>
        </w:r>
      </w:hyperlink>
    </w:p>
    <w:p w14:paraId="7283D02F" w14:textId="12FF62AE" w:rsidR="000B67DB" w:rsidRDefault="00F041B5">
      <w:pPr>
        <w:pStyle w:val="TOC2"/>
        <w:tabs>
          <w:tab w:val="right" w:leader="dot" w:pos="8296"/>
        </w:tabs>
        <w:ind w:left="640"/>
        <w:rPr>
          <w:rFonts w:eastAsiaTheme="minorEastAsia"/>
          <w:noProof/>
          <w:sz w:val="21"/>
        </w:rPr>
      </w:pPr>
      <w:hyperlink w:anchor="_Toc98050394" w:history="1">
        <w:r w:rsidR="000B67DB" w:rsidRPr="0006448C">
          <w:rPr>
            <w:rStyle w:val="af4"/>
            <w:noProof/>
          </w:rPr>
          <w:t>第一章</w:t>
        </w:r>
        <w:r w:rsidR="000B67DB" w:rsidRPr="0006448C">
          <w:rPr>
            <w:rStyle w:val="af4"/>
            <w:noProof/>
          </w:rPr>
          <w:t xml:space="preserve"> </w:t>
        </w:r>
        <w:r w:rsidR="000B67DB" w:rsidRPr="0006448C">
          <w:rPr>
            <w:rStyle w:val="af4"/>
            <w:noProof/>
          </w:rPr>
          <w:t>妨害婚姻、民事身份及亲子关系罪</w:t>
        </w:r>
        <w:r w:rsidR="000B67DB">
          <w:rPr>
            <w:noProof/>
            <w:webHidden/>
          </w:rPr>
          <w:tab/>
        </w:r>
        <w:r w:rsidR="000B67DB">
          <w:rPr>
            <w:noProof/>
            <w:webHidden/>
          </w:rPr>
          <w:fldChar w:fldCharType="begin"/>
        </w:r>
        <w:r w:rsidR="000B67DB">
          <w:rPr>
            <w:noProof/>
            <w:webHidden/>
          </w:rPr>
          <w:instrText xml:space="preserve"> PAGEREF _Toc98050394 \h </w:instrText>
        </w:r>
        <w:r w:rsidR="000B67DB">
          <w:rPr>
            <w:noProof/>
            <w:webHidden/>
          </w:rPr>
        </w:r>
        <w:r w:rsidR="000B67DB">
          <w:rPr>
            <w:noProof/>
            <w:webHidden/>
          </w:rPr>
          <w:fldChar w:fldCharType="separate"/>
        </w:r>
        <w:r w:rsidR="002E7FD9">
          <w:rPr>
            <w:noProof/>
            <w:webHidden/>
          </w:rPr>
          <w:t>108</w:t>
        </w:r>
        <w:r w:rsidR="000B67DB">
          <w:rPr>
            <w:noProof/>
            <w:webHidden/>
          </w:rPr>
          <w:fldChar w:fldCharType="end"/>
        </w:r>
      </w:hyperlink>
    </w:p>
    <w:p w14:paraId="45D682B3" w14:textId="543E639A" w:rsidR="000B67DB" w:rsidRDefault="00F041B5">
      <w:pPr>
        <w:pStyle w:val="TOC2"/>
        <w:tabs>
          <w:tab w:val="right" w:leader="dot" w:pos="8296"/>
        </w:tabs>
        <w:ind w:left="640"/>
        <w:rPr>
          <w:rFonts w:eastAsiaTheme="minorEastAsia"/>
          <w:noProof/>
          <w:sz w:val="21"/>
        </w:rPr>
      </w:pPr>
      <w:hyperlink w:anchor="_Toc98050395" w:history="1">
        <w:r w:rsidR="000B67DB" w:rsidRPr="0006448C">
          <w:rPr>
            <w:rStyle w:val="af4"/>
            <w:noProof/>
          </w:rPr>
          <w:t>第二章</w:t>
        </w:r>
        <w:r w:rsidR="000B67DB" w:rsidRPr="0006448C">
          <w:rPr>
            <w:rStyle w:val="af4"/>
            <w:noProof/>
          </w:rPr>
          <w:t xml:space="preserve"> </w:t>
        </w:r>
        <w:r w:rsidR="000B67DB" w:rsidRPr="0006448C">
          <w:rPr>
            <w:rStyle w:val="af4"/>
            <w:noProof/>
          </w:rPr>
          <w:t>侵犯其他家庭法益罪</w:t>
        </w:r>
        <w:r w:rsidR="000B67DB">
          <w:rPr>
            <w:noProof/>
            <w:webHidden/>
          </w:rPr>
          <w:tab/>
        </w:r>
        <w:r w:rsidR="000B67DB">
          <w:rPr>
            <w:noProof/>
            <w:webHidden/>
          </w:rPr>
          <w:fldChar w:fldCharType="begin"/>
        </w:r>
        <w:r w:rsidR="000B67DB">
          <w:rPr>
            <w:noProof/>
            <w:webHidden/>
          </w:rPr>
          <w:instrText xml:space="preserve"> PAGEREF _Toc98050395 \h </w:instrText>
        </w:r>
        <w:r w:rsidR="000B67DB">
          <w:rPr>
            <w:noProof/>
            <w:webHidden/>
          </w:rPr>
        </w:r>
        <w:r w:rsidR="000B67DB">
          <w:rPr>
            <w:noProof/>
            <w:webHidden/>
          </w:rPr>
          <w:fldChar w:fldCharType="separate"/>
        </w:r>
        <w:r w:rsidR="002E7FD9">
          <w:rPr>
            <w:noProof/>
            <w:webHidden/>
          </w:rPr>
          <w:t>110</w:t>
        </w:r>
        <w:r w:rsidR="000B67DB">
          <w:rPr>
            <w:noProof/>
            <w:webHidden/>
          </w:rPr>
          <w:fldChar w:fldCharType="end"/>
        </w:r>
      </w:hyperlink>
    </w:p>
    <w:p w14:paraId="5160EEF5" w14:textId="5D3AF589" w:rsidR="000B67DB" w:rsidRDefault="00F041B5">
      <w:pPr>
        <w:pStyle w:val="TOC1"/>
        <w:tabs>
          <w:tab w:val="right" w:leader="dot" w:pos="8296"/>
        </w:tabs>
        <w:rPr>
          <w:rFonts w:eastAsiaTheme="minorEastAsia"/>
          <w:noProof/>
          <w:sz w:val="21"/>
        </w:rPr>
      </w:pPr>
      <w:hyperlink w:anchor="_Toc98050396" w:history="1">
        <w:r w:rsidR="000B67DB" w:rsidRPr="0006448C">
          <w:rPr>
            <w:rStyle w:val="af4"/>
            <w:noProof/>
          </w:rPr>
          <w:t>第三编</w:t>
        </w:r>
        <w:r w:rsidR="000B67DB" w:rsidRPr="0006448C">
          <w:rPr>
            <w:rStyle w:val="af4"/>
            <w:noProof/>
          </w:rPr>
          <w:t xml:space="preserve"> </w:t>
        </w:r>
        <w:r w:rsidR="000B67DB" w:rsidRPr="0006448C">
          <w:rPr>
            <w:rStyle w:val="af4"/>
            <w:noProof/>
          </w:rPr>
          <w:t>危害公信罪</w:t>
        </w:r>
        <w:r w:rsidR="000B67DB">
          <w:rPr>
            <w:noProof/>
            <w:webHidden/>
          </w:rPr>
          <w:tab/>
        </w:r>
        <w:r w:rsidR="000B67DB">
          <w:rPr>
            <w:noProof/>
            <w:webHidden/>
          </w:rPr>
          <w:fldChar w:fldCharType="begin"/>
        </w:r>
        <w:r w:rsidR="000B67DB">
          <w:rPr>
            <w:noProof/>
            <w:webHidden/>
          </w:rPr>
          <w:instrText xml:space="preserve"> PAGEREF _Toc98050396 \h </w:instrText>
        </w:r>
        <w:r w:rsidR="000B67DB">
          <w:rPr>
            <w:noProof/>
            <w:webHidden/>
          </w:rPr>
        </w:r>
        <w:r w:rsidR="000B67DB">
          <w:rPr>
            <w:noProof/>
            <w:webHidden/>
          </w:rPr>
          <w:fldChar w:fldCharType="separate"/>
        </w:r>
        <w:r w:rsidR="002E7FD9">
          <w:rPr>
            <w:noProof/>
            <w:webHidden/>
          </w:rPr>
          <w:t>112</w:t>
        </w:r>
        <w:r w:rsidR="000B67DB">
          <w:rPr>
            <w:noProof/>
            <w:webHidden/>
          </w:rPr>
          <w:fldChar w:fldCharType="end"/>
        </w:r>
      </w:hyperlink>
    </w:p>
    <w:p w14:paraId="0EBC165B" w14:textId="197A5069" w:rsidR="000B67DB" w:rsidRDefault="00F041B5">
      <w:pPr>
        <w:pStyle w:val="TOC2"/>
        <w:tabs>
          <w:tab w:val="right" w:leader="dot" w:pos="8296"/>
        </w:tabs>
        <w:ind w:left="640"/>
        <w:rPr>
          <w:rFonts w:eastAsiaTheme="minorEastAsia"/>
          <w:noProof/>
          <w:sz w:val="21"/>
        </w:rPr>
      </w:pPr>
      <w:hyperlink w:anchor="_Toc98050397" w:history="1">
        <w:r w:rsidR="000B67DB" w:rsidRPr="0006448C">
          <w:rPr>
            <w:rStyle w:val="af4"/>
            <w:noProof/>
          </w:rPr>
          <w:t>第一章</w:t>
        </w:r>
        <w:r w:rsidR="000B67DB" w:rsidRPr="0006448C">
          <w:rPr>
            <w:rStyle w:val="af4"/>
            <w:noProof/>
          </w:rPr>
          <w:t xml:space="preserve"> </w:t>
        </w:r>
        <w:r w:rsidR="000B67DB" w:rsidRPr="0006448C">
          <w:rPr>
            <w:rStyle w:val="af4"/>
            <w:noProof/>
          </w:rPr>
          <w:t>伪造文件及技术记录</w:t>
        </w:r>
        <w:r w:rsidR="000B67DB">
          <w:rPr>
            <w:noProof/>
            <w:webHidden/>
          </w:rPr>
          <w:tab/>
        </w:r>
        <w:r w:rsidR="000B67DB">
          <w:rPr>
            <w:noProof/>
            <w:webHidden/>
          </w:rPr>
          <w:fldChar w:fldCharType="begin"/>
        </w:r>
        <w:r w:rsidR="000B67DB">
          <w:rPr>
            <w:noProof/>
            <w:webHidden/>
          </w:rPr>
          <w:instrText xml:space="preserve"> PAGEREF _Toc98050397 \h </w:instrText>
        </w:r>
        <w:r w:rsidR="000B67DB">
          <w:rPr>
            <w:noProof/>
            <w:webHidden/>
          </w:rPr>
        </w:r>
        <w:r w:rsidR="000B67DB">
          <w:rPr>
            <w:noProof/>
            <w:webHidden/>
          </w:rPr>
          <w:fldChar w:fldCharType="separate"/>
        </w:r>
        <w:r w:rsidR="002E7FD9">
          <w:rPr>
            <w:noProof/>
            <w:webHidden/>
          </w:rPr>
          <w:t>112</w:t>
        </w:r>
        <w:r w:rsidR="000B67DB">
          <w:rPr>
            <w:noProof/>
            <w:webHidden/>
          </w:rPr>
          <w:fldChar w:fldCharType="end"/>
        </w:r>
      </w:hyperlink>
    </w:p>
    <w:p w14:paraId="60B2635E" w14:textId="6094DDE6" w:rsidR="000B67DB" w:rsidRDefault="00F041B5">
      <w:pPr>
        <w:pStyle w:val="TOC2"/>
        <w:tabs>
          <w:tab w:val="right" w:leader="dot" w:pos="8296"/>
        </w:tabs>
        <w:ind w:left="640"/>
        <w:rPr>
          <w:rFonts w:eastAsiaTheme="minorEastAsia"/>
          <w:noProof/>
          <w:sz w:val="21"/>
        </w:rPr>
      </w:pPr>
      <w:hyperlink w:anchor="_Toc98050398" w:history="1">
        <w:r w:rsidR="000B67DB" w:rsidRPr="0006448C">
          <w:rPr>
            <w:rStyle w:val="af4"/>
            <w:noProof/>
          </w:rPr>
          <w:t>第二章</w:t>
        </w:r>
        <w:r w:rsidR="000B67DB" w:rsidRPr="0006448C">
          <w:rPr>
            <w:rStyle w:val="af4"/>
            <w:noProof/>
          </w:rPr>
          <w:t xml:space="preserve"> </w:t>
        </w:r>
        <w:r w:rsidR="000B67DB" w:rsidRPr="0006448C">
          <w:rPr>
            <w:rStyle w:val="af4"/>
            <w:noProof/>
          </w:rPr>
          <w:t>伪造货币、印花票证及债券证券罪</w:t>
        </w:r>
        <w:r w:rsidR="000B67DB">
          <w:rPr>
            <w:noProof/>
            <w:webHidden/>
          </w:rPr>
          <w:tab/>
        </w:r>
        <w:r w:rsidR="000B67DB">
          <w:rPr>
            <w:noProof/>
            <w:webHidden/>
          </w:rPr>
          <w:fldChar w:fldCharType="begin"/>
        </w:r>
        <w:r w:rsidR="000B67DB">
          <w:rPr>
            <w:noProof/>
            <w:webHidden/>
          </w:rPr>
          <w:instrText xml:space="preserve"> PAGEREF _Toc98050398 \h </w:instrText>
        </w:r>
        <w:r w:rsidR="000B67DB">
          <w:rPr>
            <w:noProof/>
            <w:webHidden/>
          </w:rPr>
        </w:r>
        <w:r w:rsidR="000B67DB">
          <w:rPr>
            <w:noProof/>
            <w:webHidden/>
          </w:rPr>
          <w:fldChar w:fldCharType="separate"/>
        </w:r>
        <w:r w:rsidR="002E7FD9">
          <w:rPr>
            <w:noProof/>
            <w:webHidden/>
          </w:rPr>
          <w:t>114</w:t>
        </w:r>
        <w:r w:rsidR="000B67DB">
          <w:rPr>
            <w:noProof/>
            <w:webHidden/>
          </w:rPr>
          <w:fldChar w:fldCharType="end"/>
        </w:r>
      </w:hyperlink>
    </w:p>
    <w:p w14:paraId="369B03D6" w14:textId="5BAEA513" w:rsidR="000B67DB" w:rsidRDefault="00F041B5">
      <w:pPr>
        <w:pStyle w:val="TOC3"/>
        <w:tabs>
          <w:tab w:val="right" w:leader="dot" w:pos="8296"/>
        </w:tabs>
        <w:ind w:left="1280"/>
        <w:rPr>
          <w:rFonts w:eastAsiaTheme="minorEastAsia"/>
          <w:noProof/>
          <w:sz w:val="21"/>
        </w:rPr>
      </w:pPr>
      <w:hyperlink w:anchor="_Toc98050399" w:history="1">
        <w:r w:rsidR="000B67DB" w:rsidRPr="0006448C">
          <w:rPr>
            <w:rStyle w:val="af4"/>
            <w:noProof/>
          </w:rPr>
          <w:t>第一节</w:t>
        </w:r>
        <w:r w:rsidR="000B67DB" w:rsidRPr="0006448C">
          <w:rPr>
            <w:rStyle w:val="af4"/>
            <w:noProof/>
          </w:rPr>
          <w:t xml:space="preserve"> </w:t>
        </w:r>
        <w:r w:rsidR="000B67DB" w:rsidRPr="0006448C">
          <w:rPr>
            <w:rStyle w:val="af4"/>
            <w:noProof/>
          </w:rPr>
          <w:t>伪造货币</w:t>
        </w:r>
        <w:r w:rsidR="000B67DB">
          <w:rPr>
            <w:noProof/>
            <w:webHidden/>
          </w:rPr>
          <w:tab/>
        </w:r>
        <w:r w:rsidR="000B67DB">
          <w:rPr>
            <w:noProof/>
            <w:webHidden/>
          </w:rPr>
          <w:fldChar w:fldCharType="begin"/>
        </w:r>
        <w:r w:rsidR="000B67DB">
          <w:rPr>
            <w:noProof/>
            <w:webHidden/>
          </w:rPr>
          <w:instrText xml:space="preserve"> PAGEREF _Toc98050399 \h </w:instrText>
        </w:r>
        <w:r w:rsidR="000B67DB">
          <w:rPr>
            <w:noProof/>
            <w:webHidden/>
          </w:rPr>
        </w:r>
        <w:r w:rsidR="000B67DB">
          <w:rPr>
            <w:noProof/>
            <w:webHidden/>
          </w:rPr>
          <w:fldChar w:fldCharType="separate"/>
        </w:r>
        <w:r w:rsidR="002E7FD9">
          <w:rPr>
            <w:noProof/>
            <w:webHidden/>
          </w:rPr>
          <w:t>114</w:t>
        </w:r>
        <w:r w:rsidR="000B67DB">
          <w:rPr>
            <w:noProof/>
            <w:webHidden/>
          </w:rPr>
          <w:fldChar w:fldCharType="end"/>
        </w:r>
      </w:hyperlink>
    </w:p>
    <w:p w14:paraId="73EEF7CA" w14:textId="21593B77" w:rsidR="000B67DB" w:rsidRDefault="00F041B5">
      <w:pPr>
        <w:pStyle w:val="TOC3"/>
        <w:tabs>
          <w:tab w:val="right" w:leader="dot" w:pos="8296"/>
        </w:tabs>
        <w:ind w:left="1280"/>
        <w:rPr>
          <w:rFonts w:eastAsiaTheme="minorEastAsia"/>
          <w:noProof/>
          <w:sz w:val="21"/>
        </w:rPr>
      </w:pPr>
      <w:hyperlink w:anchor="_Toc98050400" w:history="1">
        <w:r w:rsidR="000B67DB" w:rsidRPr="0006448C">
          <w:rPr>
            <w:rStyle w:val="af4"/>
            <w:noProof/>
          </w:rPr>
          <w:t>第二节</w:t>
        </w:r>
        <w:r w:rsidR="000B67DB" w:rsidRPr="0006448C">
          <w:rPr>
            <w:rStyle w:val="af4"/>
            <w:noProof/>
          </w:rPr>
          <w:t xml:space="preserve"> </w:t>
        </w:r>
        <w:r w:rsidR="000B67DB" w:rsidRPr="0006448C">
          <w:rPr>
            <w:rStyle w:val="af4"/>
            <w:noProof/>
          </w:rPr>
          <w:t>伪造印花票证</w:t>
        </w:r>
        <w:r w:rsidR="000B67DB">
          <w:rPr>
            <w:noProof/>
            <w:webHidden/>
          </w:rPr>
          <w:tab/>
        </w:r>
        <w:r w:rsidR="000B67DB">
          <w:rPr>
            <w:noProof/>
            <w:webHidden/>
          </w:rPr>
          <w:fldChar w:fldCharType="begin"/>
        </w:r>
        <w:r w:rsidR="000B67DB">
          <w:rPr>
            <w:noProof/>
            <w:webHidden/>
          </w:rPr>
          <w:instrText xml:space="preserve"> PAGEREF _Toc98050400 \h </w:instrText>
        </w:r>
        <w:r w:rsidR="000B67DB">
          <w:rPr>
            <w:noProof/>
            <w:webHidden/>
          </w:rPr>
        </w:r>
        <w:r w:rsidR="000B67DB">
          <w:rPr>
            <w:noProof/>
            <w:webHidden/>
          </w:rPr>
          <w:fldChar w:fldCharType="separate"/>
        </w:r>
        <w:r w:rsidR="002E7FD9">
          <w:rPr>
            <w:noProof/>
            <w:webHidden/>
          </w:rPr>
          <w:t>116</w:t>
        </w:r>
        <w:r w:rsidR="000B67DB">
          <w:rPr>
            <w:noProof/>
            <w:webHidden/>
          </w:rPr>
          <w:fldChar w:fldCharType="end"/>
        </w:r>
      </w:hyperlink>
    </w:p>
    <w:p w14:paraId="31A4F26D" w14:textId="3AC1C810" w:rsidR="000B67DB" w:rsidRDefault="00F041B5">
      <w:pPr>
        <w:pStyle w:val="TOC3"/>
        <w:tabs>
          <w:tab w:val="right" w:leader="dot" w:pos="8296"/>
        </w:tabs>
        <w:ind w:left="1280"/>
        <w:rPr>
          <w:rFonts w:eastAsiaTheme="minorEastAsia"/>
          <w:noProof/>
          <w:sz w:val="21"/>
        </w:rPr>
      </w:pPr>
      <w:hyperlink w:anchor="_Toc98050401" w:history="1">
        <w:r w:rsidR="000B67DB" w:rsidRPr="0006448C">
          <w:rPr>
            <w:rStyle w:val="af4"/>
            <w:noProof/>
          </w:rPr>
          <w:t>第三节</w:t>
        </w:r>
        <w:r w:rsidR="000B67DB" w:rsidRPr="0006448C">
          <w:rPr>
            <w:rStyle w:val="af4"/>
            <w:noProof/>
          </w:rPr>
          <w:t xml:space="preserve"> </w:t>
        </w:r>
        <w:r w:rsidR="000B67DB" w:rsidRPr="0006448C">
          <w:rPr>
            <w:rStyle w:val="af4"/>
            <w:noProof/>
          </w:rPr>
          <w:t>伪造债权证券</w:t>
        </w:r>
        <w:r w:rsidR="000B67DB">
          <w:rPr>
            <w:noProof/>
            <w:webHidden/>
          </w:rPr>
          <w:tab/>
        </w:r>
        <w:r w:rsidR="000B67DB">
          <w:rPr>
            <w:noProof/>
            <w:webHidden/>
          </w:rPr>
          <w:fldChar w:fldCharType="begin"/>
        </w:r>
        <w:r w:rsidR="000B67DB">
          <w:rPr>
            <w:noProof/>
            <w:webHidden/>
          </w:rPr>
          <w:instrText xml:space="preserve"> PAGEREF _Toc98050401 \h </w:instrText>
        </w:r>
        <w:r w:rsidR="000B67DB">
          <w:rPr>
            <w:noProof/>
            <w:webHidden/>
          </w:rPr>
        </w:r>
        <w:r w:rsidR="000B67DB">
          <w:rPr>
            <w:noProof/>
            <w:webHidden/>
          </w:rPr>
          <w:fldChar w:fldCharType="separate"/>
        </w:r>
        <w:r w:rsidR="002E7FD9">
          <w:rPr>
            <w:noProof/>
            <w:webHidden/>
          </w:rPr>
          <w:t>117</w:t>
        </w:r>
        <w:r w:rsidR="000B67DB">
          <w:rPr>
            <w:noProof/>
            <w:webHidden/>
          </w:rPr>
          <w:fldChar w:fldCharType="end"/>
        </w:r>
      </w:hyperlink>
    </w:p>
    <w:p w14:paraId="1FF504C2" w14:textId="3ECA85B1" w:rsidR="000B67DB" w:rsidRDefault="00F041B5">
      <w:pPr>
        <w:pStyle w:val="TOC3"/>
        <w:tabs>
          <w:tab w:val="right" w:leader="dot" w:pos="8296"/>
        </w:tabs>
        <w:ind w:left="1280"/>
        <w:rPr>
          <w:rFonts w:eastAsiaTheme="minorEastAsia"/>
          <w:noProof/>
          <w:sz w:val="21"/>
        </w:rPr>
      </w:pPr>
      <w:hyperlink w:anchor="_Toc98050402" w:history="1">
        <w:r w:rsidR="000B67DB" w:rsidRPr="0006448C">
          <w:rPr>
            <w:rStyle w:val="af4"/>
            <w:noProof/>
          </w:rPr>
          <w:t>第四节</w:t>
        </w:r>
        <w:r w:rsidR="000B67DB" w:rsidRPr="0006448C">
          <w:rPr>
            <w:rStyle w:val="af4"/>
            <w:noProof/>
          </w:rPr>
          <w:t xml:space="preserve"> </w:t>
        </w:r>
        <w:r w:rsidR="000B67DB" w:rsidRPr="0006448C">
          <w:rPr>
            <w:rStyle w:val="af4"/>
            <w:noProof/>
          </w:rPr>
          <w:t>共同规定</w:t>
        </w:r>
        <w:r w:rsidR="000B67DB">
          <w:rPr>
            <w:noProof/>
            <w:webHidden/>
          </w:rPr>
          <w:tab/>
        </w:r>
        <w:r w:rsidR="000B67DB">
          <w:rPr>
            <w:noProof/>
            <w:webHidden/>
          </w:rPr>
          <w:fldChar w:fldCharType="begin"/>
        </w:r>
        <w:r w:rsidR="000B67DB">
          <w:rPr>
            <w:noProof/>
            <w:webHidden/>
          </w:rPr>
          <w:instrText xml:space="preserve"> PAGEREF _Toc98050402 \h </w:instrText>
        </w:r>
        <w:r w:rsidR="000B67DB">
          <w:rPr>
            <w:noProof/>
            <w:webHidden/>
          </w:rPr>
        </w:r>
        <w:r w:rsidR="000B67DB">
          <w:rPr>
            <w:noProof/>
            <w:webHidden/>
          </w:rPr>
          <w:fldChar w:fldCharType="separate"/>
        </w:r>
        <w:r w:rsidR="002E7FD9">
          <w:rPr>
            <w:noProof/>
            <w:webHidden/>
          </w:rPr>
          <w:t>118</w:t>
        </w:r>
        <w:r w:rsidR="000B67DB">
          <w:rPr>
            <w:noProof/>
            <w:webHidden/>
          </w:rPr>
          <w:fldChar w:fldCharType="end"/>
        </w:r>
      </w:hyperlink>
    </w:p>
    <w:p w14:paraId="15C4530E" w14:textId="6947A398" w:rsidR="000B67DB" w:rsidRDefault="00F041B5">
      <w:pPr>
        <w:pStyle w:val="TOC2"/>
        <w:tabs>
          <w:tab w:val="right" w:leader="dot" w:pos="8296"/>
        </w:tabs>
        <w:ind w:left="640"/>
        <w:rPr>
          <w:rFonts w:eastAsiaTheme="minorEastAsia"/>
          <w:noProof/>
          <w:sz w:val="21"/>
        </w:rPr>
      </w:pPr>
      <w:hyperlink w:anchor="_Toc98050403" w:history="1">
        <w:r w:rsidR="000B67DB" w:rsidRPr="0006448C">
          <w:rPr>
            <w:rStyle w:val="af4"/>
            <w:noProof/>
          </w:rPr>
          <w:t>第三章</w:t>
        </w:r>
        <w:r w:rsidR="000B67DB" w:rsidRPr="0006448C">
          <w:rPr>
            <w:rStyle w:val="af4"/>
            <w:noProof/>
          </w:rPr>
          <w:t xml:space="preserve"> </w:t>
        </w:r>
        <w:r w:rsidR="000B67DB" w:rsidRPr="0006448C">
          <w:rPr>
            <w:rStyle w:val="af4"/>
            <w:noProof/>
          </w:rPr>
          <w:t>伪造印、压印、盖盖印器、砝码及量具</w:t>
        </w:r>
        <w:r w:rsidR="000B67DB">
          <w:rPr>
            <w:noProof/>
            <w:webHidden/>
          </w:rPr>
          <w:tab/>
        </w:r>
        <w:r w:rsidR="000B67DB">
          <w:rPr>
            <w:noProof/>
            <w:webHidden/>
          </w:rPr>
          <w:fldChar w:fldCharType="begin"/>
        </w:r>
        <w:r w:rsidR="000B67DB">
          <w:rPr>
            <w:noProof/>
            <w:webHidden/>
          </w:rPr>
          <w:instrText xml:space="preserve"> PAGEREF _Toc98050403 \h </w:instrText>
        </w:r>
        <w:r w:rsidR="000B67DB">
          <w:rPr>
            <w:noProof/>
            <w:webHidden/>
          </w:rPr>
        </w:r>
        <w:r w:rsidR="000B67DB">
          <w:rPr>
            <w:noProof/>
            <w:webHidden/>
          </w:rPr>
          <w:fldChar w:fldCharType="separate"/>
        </w:r>
        <w:r w:rsidR="002E7FD9">
          <w:rPr>
            <w:noProof/>
            <w:webHidden/>
          </w:rPr>
          <w:t>119</w:t>
        </w:r>
        <w:r w:rsidR="000B67DB">
          <w:rPr>
            <w:noProof/>
            <w:webHidden/>
          </w:rPr>
          <w:fldChar w:fldCharType="end"/>
        </w:r>
      </w:hyperlink>
    </w:p>
    <w:p w14:paraId="27B30BFD" w14:textId="247D6A0A" w:rsidR="000B67DB" w:rsidRDefault="00F041B5">
      <w:pPr>
        <w:pStyle w:val="TOC2"/>
        <w:tabs>
          <w:tab w:val="right" w:leader="dot" w:pos="8296"/>
        </w:tabs>
        <w:ind w:left="640"/>
        <w:rPr>
          <w:rFonts w:eastAsiaTheme="minorEastAsia"/>
          <w:noProof/>
          <w:sz w:val="21"/>
        </w:rPr>
      </w:pPr>
      <w:hyperlink w:anchor="_Toc98050404" w:history="1">
        <w:r w:rsidR="000B67DB" w:rsidRPr="0006448C">
          <w:rPr>
            <w:rStyle w:val="af4"/>
            <w:noProof/>
          </w:rPr>
          <w:t>第二章</w:t>
        </w:r>
        <w:r w:rsidR="000B67DB" w:rsidRPr="0006448C">
          <w:rPr>
            <w:rStyle w:val="af4"/>
            <w:noProof/>
          </w:rPr>
          <w:t xml:space="preserve"> </w:t>
        </w:r>
        <w:r w:rsidR="000B67DB" w:rsidRPr="0006448C">
          <w:rPr>
            <w:rStyle w:val="af4"/>
            <w:noProof/>
          </w:rPr>
          <w:t>其他伪造</w:t>
        </w:r>
        <w:r w:rsidR="000B67DB">
          <w:rPr>
            <w:noProof/>
            <w:webHidden/>
          </w:rPr>
          <w:tab/>
        </w:r>
        <w:r w:rsidR="000B67DB">
          <w:rPr>
            <w:noProof/>
            <w:webHidden/>
          </w:rPr>
          <w:fldChar w:fldCharType="begin"/>
        </w:r>
        <w:r w:rsidR="000B67DB">
          <w:rPr>
            <w:noProof/>
            <w:webHidden/>
          </w:rPr>
          <w:instrText xml:space="preserve"> PAGEREF _Toc98050404 \h </w:instrText>
        </w:r>
        <w:r w:rsidR="000B67DB">
          <w:rPr>
            <w:noProof/>
            <w:webHidden/>
          </w:rPr>
        </w:r>
        <w:r w:rsidR="000B67DB">
          <w:rPr>
            <w:noProof/>
            <w:webHidden/>
          </w:rPr>
          <w:fldChar w:fldCharType="separate"/>
        </w:r>
        <w:r w:rsidR="002E7FD9">
          <w:rPr>
            <w:noProof/>
            <w:webHidden/>
          </w:rPr>
          <w:t>121</w:t>
        </w:r>
        <w:r w:rsidR="000B67DB">
          <w:rPr>
            <w:noProof/>
            <w:webHidden/>
          </w:rPr>
          <w:fldChar w:fldCharType="end"/>
        </w:r>
      </w:hyperlink>
    </w:p>
    <w:p w14:paraId="1ADFC2D4" w14:textId="34D39806" w:rsidR="000B67DB" w:rsidRDefault="00F041B5">
      <w:pPr>
        <w:pStyle w:val="TOC1"/>
        <w:tabs>
          <w:tab w:val="right" w:leader="dot" w:pos="8296"/>
        </w:tabs>
        <w:rPr>
          <w:rFonts w:eastAsiaTheme="minorEastAsia"/>
          <w:noProof/>
          <w:sz w:val="21"/>
        </w:rPr>
      </w:pPr>
      <w:hyperlink w:anchor="_Toc98050405" w:history="1">
        <w:r w:rsidR="000B67DB" w:rsidRPr="0006448C">
          <w:rPr>
            <w:rStyle w:val="af4"/>
            <w:noProof/>
          </w:rPr>
          <w:t>第四编</w:t>
        </w:r>
        <w:r w:rsidR="000B67DB" w:rsidRPr="0006448C">
          <w:rPr>
            <w:rStyle w:val="af4"/>
            <w:noProof/>
          </w:rPr>
          <w:t xml:space="preserve"> </w:t>
        </w:r>
        <w:r w:rsidR="000B67DB" w:rsidRPr="0006448C">
          <w:rPr>
            <w:rStyle w:val="af4"/>
            <w:noProof/>
          </w:rPr>
          <w:t>侵犯集体安全罪</w:t>
        </w:r>
        <w:r w:rsidR="000B67DB">
          <w:rPr>
            <w:noProof/>
            <w:webHidden/>
          </w:rPr>
          <w:tab/>
        </w:r>
        <w:r w:rsidR="000B67DB">
          <w:rPr>
            <w:noProof/>
            <w:webHidden/>
          </w:rPr>
          <w:fldChar w:fldCharType="begin"/>
        </w:r>
        <w:r w:rsidR="000B67DB">
          <w:rPr>
            <w:noProof/>
            <w:webHidden/>
          </w:rPr>
          <w:instrText xml:space="preserve"> PAGEREF _Toc98050405 \h </w:instrText>
        </w:r>
        <w:r w:rsidR="000B67DB">
          <w:rPr>
            <w:noProof/>
            <w:webHidden/>
          </w:rPr>
        </w:r>
        <w:r w:rsidR="000B67DB">
          <w:rPr>
            <w:noProof/>
            <w:webHidden/>
          </w:rPr>
          <w:fldChar w:fldCharType="separate"/>
        </w:r>
        <w:r w:rsidR="002E7FD9">
          <w:rPr>
            <w:noProof/>
            <w:webHidden/>
          </w:rPr>
          <w:t>123</w:t>
        </w:r>
        <w:r w:rsidR="000B67DB">
          <w:rPr>
            <w:noProof/>
            <w:webHidden/>
          </w:rPr>
          <w:fldChar w:fldCharType="end"/>
        </w:r>
      </w:hyperlink>
    </w:p>
    <w:p w14:paraId="1541F14C" w14:textId="5F862987" w:rsidR="000B67DB" w:rsidRDefault="00F041B5">
      <w:pPr>
        <w:pStyle w:val="TOC2"/>
        <w:tabs>
          <w:tab w:val="right" w:leader="dot" w:pos="8296"/>
        </w:tabs>
        <w:ind w:left="640"/>
        <w:rPr>
          <w:rFonts w:eastAsiaTheme="minorEastAsia"/>
          <w:noProof/>
          <w:sz w:val="21"/>
        </w:rPr>
      </w:pPr>
      <w:hyperlink w:anchor="_Toc98050406" w:history="1">
        <w:r w:rsidR="000B67DB" w:rsidRPr="0006448C">
          <w:rPr>
            <w:rStyle w:val="af4"/>
            <w:noProof/>
          </w:rPr>
          <w:t>第一章</w:t>
        </w:r>
        <w:r w:rsidR="000B67DB" w:rsidRPr="0006448C">
          <w:rPr>
            <w:rStyle w:val="af4"/>
            <w:noProof/>
          </w:rPr>
          <w:t xml:space="preserve"> </w:t>
        </w:r>
        <w:r w:rsidR="000B67DB" w:rsidRPr="0006448C">
          <w:rPr>
            <w:rStyle w:val="af4"/>
            <w:noProof/>
          </w:rPr>
          <w:t>公共危险罪</w:t>
        </w:r>
        <w:r w:rsidR="000B67DB">
          <w:rPr>
            <w:noProof/>
            <w:webHidden/>
          </w:rPr>
          <w:tab/>
        </w:r>
        <w:r w:rsidR="000B67DB">
          <w:rPr>
            <w:noProof/>
            <w:webHidden/>
          </w:rPr>
          <w:fldChar w:fldCharType="begin"/>
        </w:r>
        <w:r w:rsidR="000B67DB">
          <w:rPr>
            <w:noProof/>
            <w:webHidden/>
          </w:rPr>
          <w:instrText xml:space="preserve"> PAGEREF _Toc98050406 \h </w:instrText>
        </w:r>
        <w:r w:rsidR="000B67DB">
          <w:rPr>
            <w:noProof/>
            <w:webHidden/>
          </w:rPr>
        </w:r>
        <w:r w:rsidR="000B67DB">
          <w:rPr>
            <w:noProof/>
            <w:webHidden/>
          </w:rPr>
          <w:fldChar w:fldCharType="separate"/>
        </w:r>
        <w:r w:rsidR="002E7FD9">
          <w:rPr>
            <w:noProof/>
            <w:webHidden/>
          </w:rPr>
          <w:t>123</w:t>
        </w:r>
        <w:r w:rsidR="000B67DB">
          <w:rPr>
            <w:noProof/>
            <w:webHidden/>
          </w:rPr>
          <w:fldChar w:fldCharType="end"/>
        </w:r>
      </w:hyperlink>
    </w:p>
    <w:p w14:paraId="1DD29F84" w14:textId="2B1CFAF6" w:rsidR="000B67DB" w:rsidRDefault="00F041B5">
      <w:pPr>
        <w:pStyle w:val="TOC2"/>
        <w:tabs>
          <w:tab w:val="right" w:leader="dot" w:pos="8296"/>
        </w:tabs>
        <w:ind w:left="640"/>
        <w:rPr>
          <w:rFonts w:eastAsiaTheme="minorEastAsia"/>
          <w:noProof/>
          <w:sz w:val="21"/>
        </w:rPr>
      </w:pPr>
      <w:hyperlink w:anchor="_Toc98050407" w:history="1">
        <w:r w:rsidR="000B67DB" w:rsidRPr="0006448C">
          <w:rPr>
            <w:rStyle w:val="af4"/>
            <w:noProof/>
          </w:rPr>
          <w:t>第二章</w:t>
        </w:r>
        <w:r w:rsidR="000B67DB" w:rsidRPr="0006448C">
          <w:rPr>
            <w:rStyle w:val="af4"/>
            <w:noProof/>
          </w:rPr>
          <w:t xml:space="preserve"> </w:t>
        </w:r>
        <w:r w:rsidR="000B67DB" w:rsidRPr="0006448C">
          <w:rPr>
            <w:rStyle w:val="af4"/>
            <w:noProof/>
          </w:rPr>
          <w:t>侵犯公共秩序安宁罪</w:t>
        </w:r>
        <w:r w:rsidR="000B67DB">
          <w:rPr>
            <w:noProof/>
            <w:webHidden/>
          </w:rPr>
          <w:tab/>
        </w:r>
        <w:r w:rsidR="000B67DB">
          <w:rPr>
            <w:noProof/>
            <w:webHidden/>
          </w:rPr>
          <w:fldChar w:fldCharType="begin"/>
        </w:r>
        <w:r w:rsidR="000B67DB">
          <w:rPr>
            <w:noProof/>
            <w:webHidden/>
          </w:rPr>
          <w:instrText xml:space="preserve"> PAGEREF _Toc98050407 \h </w:instrText>
        </w:r>
        <w:r w:rsidR="000B67DB">
          <w:rPr>
            <w:noProof/>
            <w:webHidden/>
          </w:rPr>
        </w:r>
        <w:r w:rsidR="000B67DB">
          <w:rPr>
            <w:noProof/>
            <w:webHidden/>
          </w:rPr>
          <w:fldChar w:fldCharType="separate"/>
        </w:r>
        <w:r w:rsidR="002E7FD9">
          <w:rPr>
            <w:noProof/>
            <w:webHidden/>
          </w:rPr>
          <w:t>132</w:t>
        </w:r>
        <w:r w:rsidR="000B67DB">
          <w:rPr>
            <w:noProof/>
            <w:webHidden/>
          </w:rPr>
          <w:fldChar w:fldCharType="end"/>
        </w:r>
      </w:hyperlink>
    </w:p>
    <w:p w14:paraId="343E598E" w14:textId="65B7138F" w:rsidR="000B67DB" w:rsidRDefault="00F041B5">
      <w:pPr>
        <w:pStyle w:val="TOC2"/>
        <w:tabs>
          <w:tab w:val="right" w:leader="dot" w:pos="8296"/>
        </w:tabs>
        <w:ind w:left="640"/>
        <w:rPr>
          <w:rFonts w:eastAsiaTheme="minorEastAsia"/>
          <w:noProof/>
          <w:sz w:val="21"/>
        </w:rPr>
      </w:pPr>
      <w:hyperlink w:anchor="_Toc98050408" w:history="1">
        <w:r w:rsidR="000B67DB" w:rsidRPr="0006448C">
          <w:rPr>
            <w:rStyle w:val="af4"/>
            <w:noProof/>
          </w:rPr>
          <w:t>第三章</w:t>
        </w:r>
        <w:r w:rsidR="000B67DB" w:rsidRPr="0006448C">
          <w:rPr>
            <w:rStyle w:val="af4"/>
            <w:noProof/>
          </w:rPr>
          <w:t xml:space="preserve"> </w:t>
        </w:r>
        <w:r w:rsidR="000B67DB" w:rsidRPr="0006448C">
          <w:rPr>
            <w:rStyle w:val="af4"/>
            <w:noProof/>
          </w:rPr>
          <w:t>侵犯运输安全罪</w:t>
        </w:r>
        <w:r w:rsidR="000B67DB">
          <w:rPr>
            <w:noProof/>
            <w:webHidden/>
          </w:rPr>
          <w:tab/>
        </w:r>
        <w:r w:rsidR="000B67DB">
          <w:rPr>
            <w:noProof/>
            <w:webHidden/>
          </w:rPr>
          <w:fldChar w:fldCharType="begin"/>
        </w:r>
        <w:r w:rsidR="000B67DB">
          <w:rPr>
            <w:noProof/>
            <w:webHidden/>
          </w:rPr>
          <w:instrText xml:space="preserve"> PAGEREF _Toc98050408 \h </w:instrText>
        </w:r>
        <w:r w:rsidR="000B67DB">
          <w:rPr>
            <w:noProof/>
            <w:webHidden/>
          </w:rPr>
        </w:r>
        <w:r w:rsidR="000B67DB">
          <w:rPr>
            <w:noProof/>
            <w:webHidden/>
          </w:rPr>
          <w:fldChar w:fldCharType="separate"/>
        </w:r>
        <w:r w:rsidR="002E7FD9">
          <w:rPr>
            <w:noProof/>
            <w:webHidden/>
          </w:rPr>
          <w:t>136</w:t>
        </w:r>
        <w:r w:rsidR="000B67DB">
          <w:rPr>
            <w:noProof/>
            <w:webHidden/>
          </w:rPr>
          <w:fldChar w:fldCharType="end"/>
        </w:r>
      </w:hyperlink>
    </w:p>
    <w:p w14:paraId="56FE64D1" w14:textId="31C035D6" w:rsidR="000B67DB" w:rsidRDefault="00F041B5">
      <w:pPr>
        <w:pStyle w:val="TOC1"/>
        <w:tabs>
          <w:tab w:val="right" w:leader="dot" w:pos="8296"/>
        </w:tabs>
        <w:rPr>
          <w:rFonts w:eastAsiaTheme="minorEastAsia"/>
          <w:noProof/>
          <w:sz w:val="21"/>
        </w:rPr>
      </w:pPr>
      <w:hyperlink w:anchor="_Toc98050409" w:history="1">
        <w:r w:rsidR="000B67DB" w:rsidRPr="0006448C">
          <w:rPr>
            <w:rStyle w:val="af4"/>
            <w:noProof/>
          </w:rPr>
          <w:t>第五编</w:t>
        </w:r>
        <w:r w:rsidR="000B67DB" w:rsidRPr="0006448C">
          <w:rPr>
            <w:rStyle w:val="af4"/>
            <w:noProof/>
          </w:rPr>
          <w:t xml:space="preserve"> </w:t>
        </w:r>
        <w:r w:rsidR="000B67DB" w:rsidRPr="0006448C">
          <w:rPr>
            <w:rStyle w:val="af4"/>
            <w:noProof/>
          </w:rPr>
          <w:t>危害国家罪</w:t>
        </w:r>
        <w:r w:rsidR="000B67DB">
          <w:rPr>
            <w:noProof/>
            <w:webHidden/>
          </w:rPr>
          <w:tab/>
        </w:r>
        <w:r w:rsidR="000B67DB">
          <w:rPr>
            <w:noProof/>
            <w:webHidden/>
          </w:rPr>
          <w:fldChar w:fldCharType="begin"/>
        </w:r>
        <w:r w:rsidR="000B67DB">
          <w:rPr>
            <w:noProof/>
            <w:webHidden/>
          </w:rPr>
          <w:instrText xml:space="preserve"> PAGEREF _Toc98050409 \h </w:instrText>
        </w:r>
        <w:r w:rsidR="000B67DB">
          <w:rPr>
            <w:noProof/>
            <w:webHidden/>
          </w:rPr>
        </w:r>
        <w:r w:rsidR="000B67DB">
          <w:rPr>
            <w:noProof/>
            <w:webHidden/>
          </w:rPr>
          <w:fldChar w:fldCharType="separate"/>
        </w:r>
        <w:r w:rsidR="002E7FD9">
          <w:rPr>
            <w:noProof/>
            <w:webHidden/>
          </w:rPr>
          <w:t>139</w:t>
        </w:r>
        <w:r w:rsidR="000B67DB">
          <w:rPr>
            <w:noProof/>
            <w:webHidden/>
          </w:rPr>
          <w:fldChar w:fldCharType="end"/>
        </w:r>
      </w:hyperlink>
    </w:p>
    <w:p w14:paraId="786E83A8" w14:textId="30C8458A" w:rsidR="000B67DB" w:rsidRDefault="00F041B5">
      <w:pPr>
        <w:pStyle w:val="TOC2"/>
        <w:tabs>
          <w:tab w:val="right" w:leader="dot" w:pos="8296"/>
        </w:tabs>
        <w:ind w:left="640"/>
        <w:rPr>
          <w:rFonts w:eastAsiaTheme="minorEastAsia"/>
          <w:noProof/>
          <w:sz w:val="21"/>
        </w:rPr>
      </w:pPr>
      <w:hyperlink w:anchor="_Toc98050410" w:history="1">
        <w:r w:rsidR="000B67DB" w:rsidRPr="0006448C">
          <w:rPr>
            <w:rStyle w:val="af4"/>
            <w:noProof/>
          </w:rPr>
          <w:t>第一章</w:t>
        </w:r>
        <w:r w:rsidR="000B67DB" w:rsidRPr="0006448C">
          <w:rPr>
            <w:rStyle w:val="af4"/>
            <w:noProof/>
          </w:rPr>
          <w:t xml:space="preserve"> </w:t>
        </w:r>
        <w:r w:rsidR="000B67DB" w:rsidRPr="0006448C">
          <w:rPr>
            <w:rStyle w:val="af4"/>
            <w:noProof/>
          </w:rPr>
          <w:t>危害国家安全罪</w:t>
        </w:r>
        <w:r w:rsidR="000B67DB">
          <w:rPr>
            <w:noProof/>
            <w:webHidden/>
          </w:rPr>
          <w:tab/>
        </w:r>
        <w:r w:rsidR="000B67DB">
          <w:rPr>
            <w:noProof/>
            <w:webHidden/>
          </w:rPr>
          <w:fldChar w:fldCharType="begin"/>
        </w:r>
        <w:r w:rsidR="000B67DB">
          <w:rPr>
            <w:noProof/>
            <w:webHidden/>
          </w:rPr>
          <w:instrText xml:space="preserve"> PAGEREF _Toc98050410 \h </w:instrText>
        </w:r>
        <w:r w:rsidR="000B67DB">
          <w:rPr>
            <w:noProof/>
            <w:webHidden/>
          </w:rPr>
        </w:r>
        <w:r w:rsidR="000B67DB">
          <w:rPr>
            <w:noProof/>
            <w:webHidden/>
          </w:rPr>
          <w:fldChar w:fldCharType="separate"/>
        </w:r>
        <w:r w:rsidR="002E7FD9">
          <w:rPr>
            <w:noProof/>
            <w:webHidden/>
          </w:rPr>
          <w:t>140</w:t>
        </w:r>
        <w:r w:rsidR="000B67DB">
          <w:rPr>
            <w:noProof/>
            <w:webHidden/>
          </w:rPr>
          <w:fldChar w:fldCharType="end"/>
        </w:r>
      </w:hyperlink>
    </w:p>
    <w:p w14:paraId="42BDCD26" w14:textId="79D229AD" w:rsidR="000B67DB" w:rsidRDefault="00F041B5">
      <w:pPr>
        <w:pStyle w:val="TOC3"/>
        <w:tabs>
          <w:tab w:val="right" w:leader="dot" w:pos="8296"/>
        </w:tabs>
        <w:ind w:left="1280"/>
        <w:rPr>
          <w:rFonts w:eastAsiaTheme="minorEastAsia"/>
          <w:noProof/>
          <w:sz w:val="21"/>
        </w:rPr>
      </w:pPr>
      <w:hyperlink w:anchor="_Toc98050411" w:history="1">
        <w:r w:rsidR="000B67DB" w:rsidRPr="0006448C">
          <w:rPr>
            <w:rStyle w:val="af4"/>
            <w:noProof/>
          </w:rPr>
          <w:t>第一节</w:t>
        </w:r>
        <w:r w:rsidR="000B67DB" w:rsidRPr="0006448C">
          <w:rPr>
            <w:rStyle w:val="af4"/>
            <w:noProof/>
          </w:rPr>
          <w:t xml:space="preserve"> </w:t>
        </w:r>
        <w:r w:rsidR="000B67DB" w:rsidRPr="0006448C">
          <w:rPr>
            <w:rStyle w:val="af4"/>
            <w:noProof/>
          </w:rPr>
          <w:t>危害国家独立及完整罪</w:t>
        </w:r>
        <w:r w:rsidR="000B67DB">
          <w:rPr>
            <w:noProof/>
            <w:webHidden/>
          </w:rPr>
          <w:tab/>
        </w:r>
        <w:r w:rsidR="000B67DB">
          <w:rPr>
            <w:noProof/>
            <w:webHidden/>
          </w:rPr>
          <w:fldChar w:fldCharType="begin"/>
        </w:r>
        <w:r w:rsidR="000B67DB">
          <w:rPr>
            <w:noProof/>
            <w:webHidden/>
          </w:rPr>
          <w:instrText xml:space="preserve"> PAGEREF _Toc98050411 \h </w:instrText>
        </w:r>
        <w:r w:rsidR="000B67DB">
          <w:rPr>
            <w:noProof/>
            <w:webHidden/>
          </w:rPr>
        </w:r>
        <w:r w:rsidR="000B67DB">
          <w:rPr>
            <w:noProof/>
            <w:webHidden/>
          </w:rPr>
          <w:fldChar w:fldCharType="separate"/>
        </w:r>
        <w:r w:rsidR="002E7FD9">
          <w:rPr>
            <w:noProof/>
            <w:webHidden/>
          </w:rPr>
          <w:t>140</w:t>
        </w:r>
        <w:r w:rsidR="000B67DB">
          <w:rPr>
            <w:noProof/>
            <w:webHidden/>
          </w:rPr>
          <w:fldChar w:fldCharType="end"/>
        </w:r>
      </w:hyperlink>
    </w:p>
    <w:p w14:paraId="0674143C" w14:textId="2F7FAA96" w:rsidR="000B67DB" w:rsidRDefault="00F041B5">
      <w:pPr>
        <w:pStyle w:val="TOC3"/>
        <w:tabs>
          <w:tab w:val="right" w:leader="dot" w:pos="8296"/>
        </w:tabs>
        <w:ind w:left="1280"/>
        <w:rPr>
          <w:rFonts w:eastAsiaTheme="minorEastAsia"/>
          <w:noProof/>
          <w:sz w:val="21"/>
        </w:rPr>
      </w:pPr>
      <w:hyperlink w:anchor="_Toc98050412" w:history="1">
        <w:r w:rsidR="000B67DB" w:rsidRPr="0006448C">
          <w:rPr>
            <w:rStyle w:val="af4"/>
            <w:noProof/>
          </w:rPr>
          <w:t>第二节</w:t>
        </w:r>
        <w:r w:rsidR="000B67DB" w:rsidRPr="0006448C">
          <w:rPr>
            <w:rStyle w:val="af4"/>
            <w:noProof/>
          </w:rPr>
          <w:t xml:space="preserve"> </w:t>
        </w:r>
        <w:r w:rsidR="000B67DB" w:rsidRPr="0006448C">
          <w:rPr>
            <w:rStyle w:val="af4"/>
            <w:noProof/>
          </w:rPr>
          <w:t>危害国防和武装部队罪</w:t>
        </w:r>
        <w:r w:rsidR="000B67DB">
          <w:rPr>
            <w:noProof/>
            <w:webHidden/>
          </w:rPr>
          <w:tab/>
        </w:r>
        <w:r w:rsidR="000B67DB">
          <w:rPr>
            <w:noProof/>
            <w:webHidden/>
          </w:rPr>
          <w:fldChar w:fldCharType="begin"/>
        </w:r>
        <w:r w:rsidR="000B67DB">
          <w:rPr>
            <w:noProof/>
            <w:webHidden/>
          </w:rPr>
          <w:instrText xml:space="preserve"> PAGEREF _Toc98050412 \h </w:instrText>
        </w:r>
        <w:r w:rsidR="000B67DB">
          <w:rPr>
            <w:noProof/>
            <w:webHidden/>
          </w:rPr>
        </w:r>
        <w:r w:rsidR="000B67DB">
          <w:rPr>
            <w:noProof/>
            <w:webHidden/>
          </w:rPr>
          <w:fldChar w:fldCharType="separate"/>
        </w:r>
        <w:r w:rsidR="002E7FD9">
          <w:rPr>
            <w:noProof/>
            <w:webHidden/>
          </w:rPr>
          <w:t>143</w:t>
        </w:r>
        <w:r w:rsidR="000B67DB">
          <w:rPr>
            <w:noProof/>
            <w:webHidden/>
          </w:rPr>
          <w:fldChar w:fldCharType="end"/>
        </w:r>
      </w:hyperlink>
    </w:p>
    <w:p w14:paraId="2E38E4B7" w14:textId="0EB40C25" w:rsidR="000B67DB" w:rsidRDefault="00F041B5">
      <w:pPr>
        <w:pStyle w:val="TOC3"/>
        <w:tabs>
          <w:tab w:val="right" w:leader="dot" w:pos="8296"/>
        </w:tabs>
        <w:ind w:left="1280"/>
        <w:rPr>
          <w:rFonts w:eastAsiaTheme="minorEastAsia"/>
          <w:noProof/>
          <w:sz w:val="21"/>
        </w:rPr>
      </w:pPr>
      <w:hyperlink w:anchor="_Toc98050413" w:history="1">
        <w:r w:rsidR="000B67DB" w:rsidRPr="0006448C">
          <w:rPr>
            <w:rStyle w:val="af4"/>
            <w:noProof/>
          </w:rPr>
          <w:t>第三节</w:t>
        </w:r>
        <w:r w:rsidR="000B67DB" w:rsidRPr="0006448C">
          <w:rPr>
            <w:rStyle w:val="af4"/>
            <w:noProof/>
          </w:rPr>
          <w:t xml:space="preserve"> </w:t>
        </w:r>
        <w:r w:rsidR="000B67DB" w:rsidRPr="0006448C">
          <w:rPr>
            <w:rStyle w:val="af4"/>
            <w:noProof/>
          </w:rPr>
          <w:t>危害外国或国际组织当局、代表或象征标志罪</w:t>
        </w:r>
        <w:r w:rsidR="000B67DB">
          <w:rPr>
            <w:noProof/>
            <w:webHidden/>
          </w:rPr>
          <w:tab/>
        </w:r>
        <w:r w:rsidR="000B67DB">
          <w:rPr>
            <w:noProof/>
            <w:webHidden/>
          </w:rPr>
          <w:fldChar w:fldCharType="begin"/>
        </w:r>
        <w:r w:rsidR="000B67DB">
          <w:rPr>
            <w:noProof/>
            <w:webHidden/>
          </w:rPr>
          <w:instrText xml:space="preserve"> PAGEREF _Toc98050413 \h </w:instrText>
        </w:r>
        <w:r w:rsidR="000B67DB">
          <w:rPr>
            <w:noProof/>
            <w:webHidden/>
          </w:rPr>
        </w:r>
        <w:r w:rsidR="000B67DB">
          <w:rPr>
            <w:noProof/>
            <w:webHidden/>
          </w:rPr>
          <w:fldChar w:fldCharType="separate"/>
        </w:r>
        <w:r w:rsidR="002E7FD9">
          <w:rPr>
            <w:noProof/>
            <w:webHidden/>
          </w:rPr>
          <w:t>145</w:t>
        </w:r>
        <w:r w:rsidR="000B67DB">
          <w:rPr>
            <w:noProof/>
            <w:webHidden/>
          </w:rPr>
          <w:fldChar w:fldCharType="end"/>
        </w:r>
      </w:hyperlink>
    </w:p>
    <w:p w14:paraId="57AB0CAE" w14:textId="0FC56502" w:rsidR="000B67DB" w:rsidRDefault="00F041B5">
      <w:pPr>
        <w:pStyle w:val="TOC3"/>
        <w:tabs>
          <w:tab w:val="right" w:leader="dot" w:pos="8296"/>
        </w:tabs>
        <w:ind w:left="1280"/>
        <w:rPr>
          <w:rFonts w:eastAsiaTheme="minorEastAsia"/>
          <w:noProof/>
          <w:sz w:val="21"/>
        </w:rPr>
      </w:pPr>
      <w:hyperlink w:anchor="_Toc98050414" w:history="1">
        <w:r w:rsidR="000B67DB" w:rsidRPr="0006448C">
          <w:rPr>
            <w:rStyle w:val="af4"/>
            <w:noProof/>
          </w:rPr>
          <w:t>第四节</w:t>
        </w:r>
        <w:r w:rsidR="000B67DB" w:rsidRPr="0006448C">
          <w:rPr>
            <w:rStyle w:val="af4"/>
            <w:noProof/>
          </w:rPr>
          <w:t xml:space="preserve"> </w:t>
        </w:r>
        <w:r w:rsidR="000B67DB" w:rsidRPr="0006448C">
          <w:rPr>
            <w:rStyle w:val="af4"/>
            <w:noProof/>
            <w:lang w:val="pt-PT"/>
          </w:rPr>
          <w:t>危害国家运行罪</w:t>
        </w:r>
        <w:r w:rsidR="000B67DB">
          <w:rPr>
            <w:noProof/>
            <w:webHidden/>
          </w:rPr>
          <w:tab/>
        </w:r>
        <w:r w:rsidR="000B67DB">
          <w:rPr>
            <w:noProof/>
            <w:webHidden/>
          </w:rPr>
          <w:fldChar w:fldCharType="begin"/>
        </w:r>
        <w:r w:rsidR="000B67DB">
          <w:rPr>
            <w:noProof/>
            <w:webHidden/>
          </w:rPr>
          <w:instrText xml:space="preserve"> PAGEREF _Toc98050414 \h </w:instrText>
        </w:r>
        <w:r w:rsidR="000B67DB">
          <w:rPr>
            <w:noProof/>
            <w:webHidden/>
          </w:rPr>
        </w:r>
        <w:r w:rsidR="000B67DB">
          <w:rPr>
            <w:noProof/>
            <w:webHidden/>
          </w:rPr>
          <w:fldChar w:fldCharType="separate"/>
        </w:r>
        <w:r w:rsidR="002E7FD9">
          <w:rPr>
            <w:noProof/>
            <w:webHidden/>
          </w:rPr>
          <w:t>146</w:t>
        </w:r>
        <w:r w:rsidR="000B67DB">
          <w:rPr>
            <w:noProof/>
            <w:webHidden/>
          </w:rPr>
          <w:fldChar w:fldCharType="end"/>
        </w:r>
      </w:hyperlink>
    </w:p>
    <w:p w14:paraId="581264FF" w14:textId="6228F6B6" w:rsidR="000B67DB" w:rsidRDefault="00F041B5">
      <w:pPr>
        <w:pStyle w:val="TOC3"/>
        <w:tabs>
          <w:tab w:val="right" w:leader="dot" w:pos="8296"/>
        </w:tabs>
        <w:ind w:left="1280"/>
        <w:rPr>
          <w:rFonts w:eastAsiaTheme="minorEastAsia"/>
          <w:noProof/>
          <w:sz w:val="21"/>
        </w:rPr>
      </w:pPr>
      <w:hyperlink w:anchor="_Toc98050415" w:history="1">
        <w:r w:rsidR="000B67DB" w:rsidRPr="0006448C">
          <w:rPr>
            <w:rStyle w:val="af4"/>
            <w:noProof/>
            <w:lang w:val="pt-PT"/>
          </w:rPr>
          <w:t>第五节</w:t>
        </w:r>
        <w:r w:rsidR="000B67DB" w:rsidRPr="0006448C">
          <w:rPr>
            <w:rStyle w:val="af4"/>
            <w:noProof/>
            <w:lang w:val="pt-PT"/>
          </w:rPr>
          <w:t xml:space="preserve"> </w:t>
        </w:r>
        <w:r w:rsidR="000B67DB" w:rsidRPr="0006448C">
          <w:rPr>
            <w:rStyle w:val="af4"/>
            <w:noProof/>
            <w:lang w:val="pt-PT"/>
          </w:rPr>
          <w:t>共同规定</w:t>
        </w:r>
        <w:r w:rsidR="000B67DB">
          <w:rPr>
            <w:noProof/>
            <w:webHidden/>
          </w:rPr>
          <w:tab/>
        </w:r>
        <w:r w:rsidR="000B67DB">
          <w:rPr>
            <w:noProof/>
            <w:webHidden/>
          </w:rPr>
          <w:fldChar w:fldCharType="begin"/>
        </w:r>
        <w:r w:rsidR="000B67DB">
          <w:rPr>
            <w:noProof/>
            <w:webHidden/>
          </w:rPr>
          <w:instrText xml:space="preserve"> PAGEREF _Toc98050415 \h </w:instrText>
        </w:r>
        <w:r w:rsidR="000B67DB">
          <w:rPr>
            <w:noProof/>
            <w:webHidden/>
          </w:rPr>
        </w:r>
        <w:r w:rsidR="000B67DB">
          <w:rPr>
            <w:noProof/>
            <w:webHidden/>
          </w:rPr>
          <w:fldChar w:fldCharType="separate"/>
        </w:r>
        <w:r w:rsidR="002E7FD9">
          <w:rPr>
            <w:noProof/>
            <w:webHidden/>
          </w:rPr>
          <w:t>149</w:t>
        </w:r>
        <w:r w:rsidR="000B67DB">
          <w:rPr>
            <w:noProof/>
            <w:webHidden/>
          </w:rPr>
          <w:fldChar w:fldCharType="end"/>
        </w:r>
      </w:hyperlink>
    </w:p>
    <w:p w14:paraId="54B97928" w14:textId="177D1A32" w:rsidR="000B67DB" w:rsidRDefault="00F041B5">
      <w:pPr>
        <w:pStyle w:val="TOC2"/>
        <w:tabs>
          <w:tab w:val="right" w:leader="dot" w:pos="8296"/>
        </w:tabs>
        <w:ind w:left="640"/>
        <w:rPr>
          <w:rFonts w:eastAsiaTheme="minorEastAsia"/>
          <w:noProof/>
          <w:sz w:val="21"/>
        </w:rPr>
      </w:pPr>
      <w:hyperlink w:anchor="_Toc98050416" w:history="1">
        <w:r w:rsidR="000B67DB" w:rsidRPr="0006448C">
          <w:rPr>
            <w:rStyle w:val="af4"/>
            <w:noProof/>
          </w:rPr>
          <w:t>第二章</w:t>
        </w:r>
        <w:r w:rsidR="000B67DB" w:rsidRPr="0006448C">
          <w:rPr>
            <w:rStyle w:val="af4"/>
            <w:noProof/>
          </w:rPr>
          <w:t xml:space="preserve"> </w:t>
        </w:r>
        <w:r w:rsidR="000B67DB" w:rsidRPr="0006448C">
          <w:rPr>
            <w:rStyle w:val="af4"/>
            <w:noProof/>
          </w:rPr>
          <w:t>妨害公共当局罪</w:t>
        </w:r>
        <w:r w:rsidR="000B67DB">
          <w:rPr>
            <w:noProof/>
            <w:webHidden/>
          </w:rPr>
          <w:tab/>
        </w:r>
        <w:r w:rsidR="000B67DB">
          <w:rPr>
            <w:noProof/>
            <w:webHidden/>
          </w:rPr>
          <w:fldChar w:fldCharType="begin"/>
        </w:r>
        <w:r w:rsidR="000B67DB">
          <w:rPr>
            <w:noProof/>
            <w:webHidden/>
          </w:rPr>
          <w:instrText xml:space="preserve"> PAGEREF _Toc98050416 \h </w:instrText>
        </w:r>
        <w:r w:rsidR="000B67DB">
          <w:rPr>
            <w:noProof/>
            <w:webHidden/>
          </w:rPr>
        </w:r>
        <w:r w:rsidR="000B67DB">
          <w:rPr>
            <w:noProof/>
            <w:webHidden/>
          </w:rPr>
          <w:fldChar w:fldCharType="separate"/>
        </w:r>
        <w:r w:rsidR="002E7FD9">
          <w:rPr>
            <w:noProof/>
            <w:webHidden/>
          </w:rPr>
          <w:t>150</w:t>
        </w:r>
        <w:r w:rsidR="000B67DB">
          <w:rPr>
            <w:noProof/>
            <w:webHidden/>
          </w:rPr>
          <w:fldChar w:fldCharType="end"/>
        </w:r>
      </w:hyperlink>
    </w:p>
    <w:p w14:paraId="6A69CA4C" w14:textId="22B7E260" w:rsidR="000B67DB" w:rsidRDefault="00F041B5">
      <w:pPr>
        <w:pStyle w:val="TOC2"/>
        <w:tabs>
          <w:tab w:val="right" w:leader="dot" w:pos="8296"/>
        </w:tabs>
        <w:ind w:left="640"/>
        <w:rPr>
          <w:rFonts w:eastAsiaTheme="minorEastAsia"/>
          <w:noProof/>
          <w:sz w:val="21"/>
        </w:rPr>
      </w:pPr>
      <w:hyperlink w:anchor="_Toc98050417" w:history="1">
        <w:r w:rsidR="000B67DB" w:rsidRPr="0006448C">
          <w:rPr>
            <w:rStyle w:val="af4"/>
            <w:noProof/>
          </w:rPr>
          <w:t>第三章</w:t>
        </w:r>
        <w:r w:rsidR="000B67DB" w:rsidRPr="0006448C">
          <w:rPr>
            <w:rStyle w:val="af4"/>
            <w:noProof/>
          </w:rPr>
          <w:t xml:space="preserve"> </w:t>
        </w:r>
        <w:r w:rsidR="000B67DB" w:rsidRPr="0006448C">
          <w:rPr>
            <w:rStyle w:val="af4"/>
            <w:noProof/>
          </w:rPr>
          <w:t>妨害实现司法公正罪</w:t>
        </w:r>
        <w:r w:rsidR="000B67DB">
          <w:rPr>
            <w:noProof/>
            <w:webHidden/>
          </w:rPr>
          <w:tab/>
        </w:r>
        <w:r w:rsidR="000B67DB">
          <w:rPr>
            <w:noProof/>
            <w:webHidden/>
          </w:rPr>
          <w:fldChar w:fldCharType="begin"/>
        </w:r>
        <w:r w:rsidR="000B67DB">
          <w:rPr>
            <w:noProof/>
            <w:webHidden/>
          </w:rPr>
          <w:instrText xml:space="preserve"> PAGEREF _Toc98050417 \h </w:instrText>
        </w:r>
        <w:r w:rsidR="000B67DB">
          <w:rPr>
            <w:noProof/>
            <w:webHidden/>
          </w:rPr>
        </w:r>
        <w:r w:rsidR="000B67DB">
          <w:rPr>
            <w:noProof/>
            <w:webHidden/>
          </w:rPr>
          <w:fldChar w:fldCharType="separate"/>
        </w:r>
        <w:r w:rsidR="002E7FD9">
          <w:rPr>
            <w:noProof/>
            <w:webHidden/>
          </w:rPr>
          <w:t>153</w:t>
        </w:r>
        <w:r w:rsidR="000B67DB">
          <w:rPr>
            <w:noProof/>
            <w:webHidden/>
          </w:rPr>
          <w:fldChar w:fldCharType="end"/>
        </w:r>
      </w:hyperlink>
    </w:p>
    <w:p w14:paraId="7782AC7C" w14:textId="13215D17" w:rsidR="000B67DB" w:rsidRDefault="00F041B5">
      <w:pPr>
        <w:pStyle w:val="TOC2"/>
        <w:tabs>
          <w:tab w:val="right" w:leader="dot" w:pos="8296"/>
        </w:tabs>
        <w:ind w:left="640"/>
        <w:rPr>
          <w:rFonts w:eastAsiaTheme="minorEastAsia"/>
          <w:noProof/>
          <w:sz w:val="21"/>
        </w:rPr>
      </w:pPr>
      <w:hyperlink w:anchor="_Toc98050418" w:history="1">
        <w:r w:rsidR="000B67DB" w:rsidRPr="0006448C">
          <w:rPr>
            <w:rStyle w:val="af4"/>
            <w:noProof/>
          </w:rPr>
          <w:t>第四章</w:t>
        </w:r>
        <w:r w:rsidR="000B67DB" w:rsidRPr="0006448C">
          <w:rPr>
            <w:rStyle w:val="af4"/>
            <w:noProof/>
          </w:rPr>
          <w:t xml:space="preserve"> </w:t>
        </w:r>
        <w:r w:rsidR="000B67DB" w:rsidRPr="0006448C">
          <w:rPr>
            <w:rStyle w:val="af4"/>
            <w:noProof/>
          </w:rPr>
          <w:t>执行公职犯罪和损害公职罪</w:t>
        </w:r>
        <w:r w:rsidR="000B67DB">
          <w:rPr>
            <w:noProof/>
            <w:webHidden/>
          </w:rPr>
          <w:tab/>
        </w:r>
        <w:r w:rsidR="000B67DB">
          <w:rPr>
            <w:noProof/>
            <w:webHidden/>
          </w:rPr>
          <w:fldChar w:fldCharType="begin"/>
        </w:r>
        <w:r w:rsidR="000B67DB">
          <w:rPr>
            <w:noProof/>
            <w:webHidden/>
          </w:rPr>
          <w:instrText xml:space="preserve"> PAGEREF _Toc98050418 \h </w:instrText>
        </w:r>
        <w:r w:rsidR="000B67DB">
          <w:rPr>
            <w:noProof/>
            <w:webHidden/>
          </w:rPr>
        </w:r>
        <w:r w:rsidR="000B67DB">
          <w:rPr>
            <w:noProof/>
            <w:webHidden/>
          </w:rPr>
          <w:fldChar w:fldCharType="separate"/>
        </w:r>
        <w:r w:rsidR="002E7FD9">
          <w:rPr>
            <w:noProof/>
            <w:webHidden/>
          </w:rPr>
          <w:t>158</w:t>
        </w:r>
        <w:r w:rsidR="000B67DB">
          <w:rPr>
            <w:noProof/>
            <w:webHidden/>
          </w:rPr>
          <w:fldChar w:fldCharType="end"/>
        </w:r>
      </w:hyperlink>
    </w:p>
    <w:p w14:paraId="6B1FF9F2" w14:textId="4A2C3BCF" w:rsidR="000B67DB" w:rsidRDefault="00F041B5">
      <w:pPr>
        <w:pStyle w:val="TOC2"/>
        <w:tabs>
          <w:tab w:val="right" w:leader="dot" w:pos="8296"/>
        </w:tabs>
        <w:ind w:left="640"/>
        <w:rPr>
          <w:rFonts w:eastAsiaTheme="minorEastAsia"/>
          <w:noProof/>
          <w:sz w:val="21"/>
        </w:rPr>
      </w:pPr>
      <w:hyperlink w:anchor="_Toc98050419" w:history="1">
        <w:r w:rsidR="000B67DB" w:rsidRPr="0006448C">
          <w:rPr>
            <w:rStyle w:val="af4"/>
            <w:noProof/>
          </w:rPr>
          <w:t>第五章</w:t>
        </w:r>
        <w:r w:rsidR="000B67DB" w:rsidRPr="0006448C">
          <w:rPr>
            <w:rStyle w:val="af4"/>
            <w:noProof/>
          </w:rPr>
          <w:t xml:space="preserve"> </w:t>
        </w:r>
        <w:r w:rsidR="000B67DB" w:rsidRPr="0006448C">
          <w:rPr>
            <w:rStyle w:val="af4"/>
            <w:noProof/>
          </w:rPr>
          <w:t>一般规定</w:t>
        </w:r>
        <w:r w:rsidR="000B67DB">
          <w:rPr>
            <w:noProof/>
            <w:webHidden/>
          </w:rPr>
          <w:tab/>
        </w:r>
        <w:r w:rsidR="000B67DB">
          <w:rPr>
            <w:noProof/>
            <w:webHidden/>
          </w:rPr>
          <w:fldChar w:fldCharType="begin"/>
        </w:r>
        <w:r w:rsidR="000B67DB">
          <w:rPr>
            <w:noProof/>
            <w:webHidden/>
          </w:rPr>
          <w:instrText xml:space="preserve"> PAGEREF _Toc98050419 \h </w:instrText>
        </w:r>
        <w:r w:rsidR="000B67DB">
          <w:rPr>
            <w:noProof/>
            <w:webHidden/>
          </w:rPr>
        </w:r>
        <w:r w:rsidR="000B67DB">
          <w:rPr>
            <w:noProof/>
            <w:webHidden/>
          </w:rPr>
          <w:fldChar w:fldCharType="separate"/>
        </w:r>
        <w:r w:rsidR="002E7FD9">
          <w:rPr>
            <w:noProof/>
            <w:webHidden/>
          </w:rPr>
          <w:t>167</w:t>
        </w:r>
        <w:r w:rsidR="000B67DB">
          <w:rPr>
            <w:noProof/>
            <w:webHidden/>
          </w:rPr>
          <w:fldChar w:fldCharType="end"/>
        </w:r>
      </w:hyperlink>
    </w:p>
    <w:p w14:paraId="44C49E24" w14:textId="340D0F88" w:rsidR="000B67DB" w:rsidRDefault="00F041B5">
      <w:pPr>
        <w:pStyle w:val="TOC1"/>
        <w:tabs>
          <w:tab w:val="right" w:leader="dot" w:pos="8296"/>
        </w:tabs>
        <w:rPr>
          <w:rFonts w:eastAsiaTheme="minorEastAsia"/>
          <w:noProof/>
          <w:sz w:val="21"/>
        </w:rPr>
      </w:pPr>
      <w:hyperlink w:anchor="_Toc98050420" w:history="1">
        <w:r w:rsidR="000B67DB" w:rsidRPr="0006448C">
          <w:rPr>
            <w:rStyle w:val="af4"/>
            <w:noProof/>
          </w:rPr>
          <w:t>第六编</w:t>
        </w:r>
        <w:r w:rsidR="000B67DB" w:rsidRPr="0006448C">
          <w:rPr>
            <w:rStyle w:val="af4"/>
            <w:noProof/>
          </w:rPr>
          <w:t xml:space="preserve"> </w:t>
        </w:r>
        <w:r w:rsidR="000B67DB" w:rsidRPr="0006448C">
          <w:rPr>
            <w:rStyle w:val="af4"/>
            <w:noProof/>
          </w:rPr>
          <w:t>危害和平及国际社会罪</w:t>
        </w:r>
        <w:r w:rsidR="000B67DB">
          <w:rPr>
            <w:noProof/>
            <w:webHidden/>
          </w:rPr>
          <w:tab/>
        </w:r>
        <w:r w:rsidR="000B67DB">
          <w:rPr>
            <w:noProof/>
            <w:webHidden/>
          </w:rPr>
          <w:fldChar w:fldCharType="begin"/>
        </w:r>
        <w:r w:rsidR="000B67DB">
          <w:rPr>
            <w:noProof/>
            <w:webHidden/>
          </w:rPr>
          <w:instrText xml:space="preserve"> PAGEREF _Toc98050420 \h </w:instrText>
        </w:r>
        <w:r w:rsidR="000B67DB">
          <w:rPr>
            <w:noProof/>
            <w:webHidden/>
          </w:rPr>
        </w:r>
        <w:r w:rsidR="000B67DB">
          <w:rPr>
            <w:noProof/>
            <w:webHidden/>
          </w:rPr>
          <w:fldChar w:fldCharType="separate"/>
        </w:r>
        <w:r w:rsidR="002E7FD9">
          <w:rPr>
            <w:noProof/>
            <w:webHidden/>
          </w:rPr>
          <w:t>167</w:t>
        </w:r>
        <w:r w:rsidR="000B67DB">
          <w:rPr>
            <w:noProof/>
            <w:webHidden/>
          </w:rPr>
          <w:fldChar w:fldCharType="end"/>
        </w:r>
      </w:hyperlink>
    </w:p>
    <w:p w14:paraId="45F3B434" w14:textId="101D986F" w:rsidR="000B67DB" w:rsidRDefault="00F041B5">
      <w:pPr>
        <w:pStyle w:val="TOC1"/>
        <w:tabs>
          <w:tab w:val="right" w:leader="dot" w:pos="8296"/>
        </w:tabs>
        <w:rPr>
          <w:rFonts w:eastAsiaTheme="minorEastAsia"/>
          <w:noProof/>
          <w:sz w:val="21"/>
        </w:rPr>
      </w:pPr>
      <w:hyperlink w:anchor="_Toc98050421" w:history="1">
        <w:r w:rsidR="000B67DB" w:rsidRPr="0006448C">
          <w:rPr>
            <w:rStyle w:val="af4"/>
            <w:noProof/>
          </w:rPr>
          <w:t>第七编</w:t>
        </w:r>
        <w:r w:rsidR="000B67DB" w:rsidRPr="0006448C">
          <w:rPr>
            <w:rStyle w:val="af4"/>
            <w:noProof/>
          </w:rPr>
          <w:t xml:space="preserve"> </w:t>
        </w:r>
        <w:r w:rsidR="000B67DB" w:rsidRPr="0006448C">
          <w:rPr>
            <w:rStyle w:val="af4"/>
            <w:noProof/>
          </w:rPr>
          <w:t>侵犯财产罪</w:t>
        </w:r>
        <w:r w:rsidR="000B67DB">
          <w:rPr>
            <w:noProof/>
            <w:webHidden/>
          </w:rPr>
          <w:tab/>
        </w:r>
        <w:r w:rsidR="000B67DB">
          <w:rPr>
            <w:noProof/>
            <w:webHidden/>
          </w:rPr>
          <w:fldChar w:fldCharType="begin"/>
        </w:r>
        <w:r w:rsidR="000B67DB">
          <w:rPr>
            <w:noProof/>
            <w:webHidden/>
          </w:rPr>
          <w:instrText xml:space="preserve"> PAGEREF _Toc98050421 \h </w:instrText>
        </w:r>
        <w:r w:rsidR="000B67DB">
          <w:rPr>
            <w:noProof/>
            <w:webHidden/>
          </w:rPr>
        </w:r>
        <w:r w:rsidR="000B67DB">
          <w:rPr>
            <w:noProof/>
            <w:webHidden/>
          </w:rPr>
          <w:fldChar w:fldCharType="separate"/>
        </w:r>
        <w:r w:rsidR="002E7FD9">
          <w:rPr>
            <w:noProof/>
            <w:webHidden/>
          </w:rPr>
          <w:t>176</w:t>
        </w:r>
        <w:r w:rsidR="000B67DB">
          <w:rPr>
            <w:noProof/>
            <w:webHidden/>
          </w:rPr>
          <w:fldChar w:fldCharType="end"/>
        </w:r>
      </w:hyperlink>
    </w:p>
    <w:p w14:paraId="315502A9" w14:textId="31CF33B1" w:rsidR="000B67DB" w:rsidRDefault="00F041B5">
      <w:pPr>
        <w:pStyle w:val="TOC2"/>
        <w:tabs>
          <w:tab w:val="right" w:leader="dot" w:pos="8296"/>
        </w:tabs>
        <w:ind w:left="640"/>
        <w:rPr>
          <w:rFonts w:eastAsiaTheme="minorEastAsia"/>
          <w:noProof/>
          <w:sz w:val="21"/>
        </w:rPr>
      </w:pPr>
      <w:hyperlink w:anchor="_Toc98050422" w:history="1">
        <w:r w:rsidR="000B67DB" w:rsidRPr="0006448C">
          <w:rPr>
            <w:rStyle w:val="af4"/>
            <w:noProof/>
          </w:rPr>
          <w:t>第一章</w:t>
        </w:r>
        <w:r w:rsidR="000B67DB" w:rsidRPr="0006448C">
          <w:rPr>
            <w:rStyle w:val="af4"/>
            <w:rFonts w:ascii="黑体" w:hAnsi="黑体"/>
            <w:noProof/>
          </w:rPr>
          <w:t xml:space="preserve"> </w:t>
        </w:r>
        <w:r w:rsidR="000B67DB" w:rsidRPr="0006448C">
          <w:rPr>
            <w:rStyle w:val="af4"/>
            <w:rFonts w:ascii="黑体" w:hAnsi="黑体"/>
            <w:noProof/>
          </w:rPr>
          <w:t>引则</w:t>
        </w:r>
        <w:r w:rsidR="000B67DB">
          <w:rPr>
            <w:noProof/>
            <w:webHidden/>
          </w:rPr>
          <w:tab/>
        </w:r>
        <w:r w:rsidR="000B67DB">
          <w:rPr>
            <w:noProof/>
            <w:webHidden/>
          </w:rPr>
          <w:fldChar w:fldCharType="begin"/>
        </w:r>
        <w:r w:rsidR="000B67DB">
          <w:rPr>
            <w:noProof/>
            <w:webHidden/>
          </w:rPr>
          <w:instrText xml:space="preserve"> PAGEREF _Toc98050422 \h </w:instrText>
        </w:r>
        <w:r w:rsidR="000B67DB">
          <w:rPr>
            <w:noProof/>
            <w:webHidden/>
          </w:rPr>
        </w:r>
        <w:r w:rsidR="000B67DB">
          <w:rPr>
            <w:noProof/>
            <w:webHidden/>
          </w:rPr>
          <w:fldChar w:fldCharType="separate"/>
        </w:r>
        <w:r w:rsidR="002E7FD9">
          <w:rPr>
            <w:noProof/>
            <w:webHidden/>
          </w:rPr>
          <w:t>176</w:t>
        </w:r>
        <w:r w:rsidR="000B67DB">
          <w:rPr>
            <w:noProof/>
            <w:webHidden/>
          </w:rPr>
          <w:fldChar w:fldCharType="end"/>
        </w:r>
      </w:hyperlink>
    </w:p>
    <w:p w14:paraId="2553EA15" w14:textId="28765688" w:rsidR="000B67DB" w:rsidRDefault="00F041B5">
      <w:pPr>
        <w:pStyle w:val="TOC2"/>
        <w:tabs>
          <w:tab w:val="right" w:leader="dot" w:pos="8296"/>
        </w:tabs>
        <w:ind w:left="640"/>
        <w:rPr>
          <w:rFonts w:eastAsiaTheme="minorEastAsia"/>
          <w:noProof/>
          <w:sz w:val="21"/>
        </w:rPr>
      </w:pPr>
      <w:hyperlink w:anchor="_Toc98050423" w:history="1">
        <w:r w:rsidR="000B67DB" w:rsidRPr="0006448C">
          <w:rPr>
            <w:rStyle w:val="af4"/>
            <w:noProof/>
          </w:rPr>
          <w:t>第二章</w:t>
        </w:r>
        <w:r w:rsidR="000B67DB" w:rsidRPr="0006448C">
          <w:rPr>
            <w:rStyle w:val="af4"/>
            <w:noProof/>
          </w:rPr>
          <w:t xml:space="preserve"> </w:t>
        </w:r>
        <w:r w:rsidR="000B67DB" w:rsidRPr="0006448C">
          <w:rPr>
            <w:rStyle w:val="af4"/>
            <w:noProof/>
          </w:rPr>
          <w:t>侵犯所有权罪</w:t>
        </w:r>
        <w:r w:rsidR="000B67DB">
          <w:rPr>
            <w:noProof/>
            <w:webHidden/>
          </w:rPr>
          <w:tab/>
        </w:r>
        <w:r w:rsidR="000B67DB">
          <w:rPr>
            <w:noProof/>
            <w:webHidden/>
          </w:rPr>
          <w:fldChar w:fldCharType="begin"/>
        </w:r>
        <w:r w:rsidR="000B67DB">
          <w:rPr>
            <w:noProof/>
            <w:webHidden/>
          </w:rPr>
          <w:instrText xml:space="preserve"> PAGEREF _Toc98050423 \h </w:instrText>
        </w:r>
        <w:r w:rsidR="000B67DB">
          <w:rPr>
            <w:noProof/>
            <w:webHidden/>
          </w:rPr>
        </w:r>
        <w:r w:rsidR="000B67DB">
          <w:rPr>
            <w:noProof/>
            <w:webHidden/>
          </w:rPr>
          <w:fldChar w:fldCharType="separate"/>
        </w:r>
        <w:r w:rsidR="002E7FD9">
          <w:rPr>
            <w:noProof/>
            <w:webHidden/>
          </w:rPr>
          <w:t>177</w:t>
        </w:r>
        <w:r w:rsidR="000B67DB">
          <w:rPr>
            <w:noProof/>
            <w:webHidden/>
          </w:rPr>
          <w:fldChar w:fldCharType="end"/>
        </w:r>
      </w:hyperlink>
    </w:p>
    <w:p w14:paraId="1F47F58F" w14:textId="328EB216" w:rsidR="000B67DB" w:rsidRDefault="00F041B5">
      <w:pPr>
        <w:pStyle w:val="TOC3"/>
        <w:tabs>
          <w:tab w:val="right" w:leader="dot" w:pos="8296"/>
        </w:tabs>
        <w:ind w:left="1280"/>
        <w:rPr>
          <w:rFonts w:eastAsiaTheme="minorEastAsia"/>
          <w:noProof/>
          <w:sz w:val="21"/>
        </w:rPr>
      </w:pPr>
      <w:hyperlink w:anchor="_Toc98050424" w:history="1">
        <w:r w:rsidR="000B67DB" w:rsidRPr="0006448C">
          <w:rPr>
            <w:rStyle w:val="af4"/>
            <w:noProof/>
          </w:rPr>
          <w:t>第一节</w:t>
        </w:r>
        <w:r w:rsidR="000B67DB" w:rsidRPr="0006448C">
          <w:rPr>
            <w:rStyle w:val="af4"/>
            <w:noProof/>
          </w:rPr>
          <w:t xml:space="preserve"> </w:t>
        </w:r>
        <w:r w:rsidR="000B67DB" w:rsidRPr="0006448C">
          <w:rPr>
            <w:rStyle w:val="af4"/>
            <w:noProof/>
          </w:rPr>
          <w:t>盗窃罪</w:t>
        </w:r>
        <w:r w:rsidR="000B67DB">
          <w:rPr>
            <w:noProof/>
            <w:webHidden/>
          </w:rPr>
          <w:tab/>
        </w:r>
        <w:r w:rsidR="000B67DB">
          <w:rPr>
            <w:noProof/>
            <w:webHidden/>
          </w:rPr>
          <w:fldChar w:fldCharType="begin"/>
        </w:r>
        <w:r w:rsidR="000B67DB">
          <w:rPr>
            <w:noProof/>
            <w:webHidden/>
          </w:rPr>
          <w:instrText xml:space="preserve"> PAGEREF _Toc98050424 \h </w:instrText>
        </w:r>
        <w:r w:rsidR="000B67DB">
          <w:rPr>
            <w:noProof/>
            <w:webHidden/>
          </w:rPr>
        </w:r>
        <w:r w:rsidR="000B67DB">
          <w:rPr>
            <w:noProof/>
            <w:webHidden/>
          </w:rPr>
          <w:fldChar w:fldCharType="separate"/>
        </w:r>
        <w:r w:rsidR="002E7FD9">
          <w:rPr>
            <w:noProof/>
            <w:webHidden/>
          </w:rPr>
          <w:t>177</w:t>
        </w:r>
        <w:r w:rsidR="000B67DB">
          <w:rPr>
            <w:noProof/>
            <w:webHidden/>
          </w:rPr>
          <w:fldChar w:fldCharType="end"/>
        </w:r>
      </w:hyperlink>
    </w:p>
    <w:p w14:paraId="26A41ED5" w14:textId="345CD5CD" w:rsidR="000B67DB" w:rsidRDefault="00F041B5">
      <w:pPr>
        <w:pStyle w:val="TOC3"/>
        <w:tabs>
          <w:tab w:val="right" w:leader="dot" w:pos="8296"/>
        </w:tabs>
        <w:ind w:left="1280"/>
        <w:rPr>
          <w:rFonts w:eastAsiaTheme="minorEastAsia"/>
          <w:noProof/>
          <w:sz w:val="21"/>
        </w:rPr>
      </w:pPr>
      <w:hyperlink w:anchor="_Toc98050425" w:history="1">
        <w:r w:rsidR="000B67DB" w:rsidRPr="0006448C">
          <w:rPr>
            <w:rStyle w:val="af4"/>
            <w:noProof/>
          </w:rPr>
          <w:t>第二节</w:t>
        </w:r>
        <w:r w:rsidR="000B67DB" w:rsidRPr="0006448C">
          <w:rPr>
            <w:rStyle w:val="af4"/>
            <w:noProof/>
          </w:rPr>
          <w:t xml:space="preserve"> </w:t>
        </w:r>
        <w:r w:rsidR="000B67DB" w:rsidRPr="0006448C">
          <w:rPr>
            <w:rStyle w:val="af4"/>
            <w:noProof/>
          </w:rPr>
          <w:t>抢劫罪</w:t>
        </w:r>
        <w:r w:rsidR="000B67DB">
          <w:rPr>
            <w:noProof/>
            <w:webHidden/>
          </w:rPr>
          <w:tab/>
        </w:r>
        <w:r w:rsidR="000B67DB">
          <w:rPr>
            <w:noProof/>
            <w:webHidden/>
          </w:rPr>
          <w:fldChar w:fldCharType="begin"/>
        </w:r>
        <w:r w:rsidR="000B67DB">
          <w:rPr>
            <w:noProof/>
            <w:webHidden/>
          </w:rPr>
          <w:instrText xml:space="preserve"> PAGEREF _Toc98050425 \h </w:instrText>
        </w:r>
        <w:r w:rsidR="000B67DB">
          <w:rPr>
            <w:noProof/>
            <w:webHidden/>
          </w:rPr>
        </w:r>
        <w:r w:rsidR="000B67DB">
          <w:rPr>
            <w:noProof/>
            <w:webHidden/>
          </w:rPr>
          <w:fldChar w:fldCharType="separate"/>
        </w:r>
        <w:r w:rsidR="002E7FD9">
          <w:rPr>
            <w:noProof/>
            <w:webHidden/>
          </w:rPr>
          <w:t>182</w:t>
        </w:r>
        <w:r w:rsidR="000B67DB">
          <w:rPr>
            <w:noProof/>
            <w:webHidden/>
          </w:rPr>
          <w:fldChar w:fldCharType="end"/>
        </w:r>
      </w:hyperlink>
    </w:p>
    <w:p w14:paraId="013F877B" w14:textId="446BEA28" w:rsidR="000B67DB" w:rsidRDefault="00F041B5">
      <w:pPr>
        <w:pStyle w:val="TOC3"/>
        <w:tabs>
          <w:tab w:val="right" w:leader="dot" w:pos="8296"/>
        </w:tabs>
        <w:ind w:left="1280"/>
        <w:rPr>
          <w:rFonts w:eastAsiaTheme="minorEastAsia"/>
          <w:noProof/>
          <w:sz w:val="21"/>
        </w:rPr>
      </w:pPr>
      <w:hyperlink w:anchor="_Toc98050426" w:history="1">
        <w:r w:rsidR="000B67DB" w:rsidRPr="0006448C">
          <w:rPr>
            <w:rStyle w:val="af4"/>
            <w:noProof/>
          </w:rPr>
          <w:t>第三节</w:t>
        </w:r>
        <w:r w:rsidR="000B67DB" w:rsidRPr="0006448C">
          <w:rPr>
            <w:rStyle w:val="af4"/>
            <w:noProof/>
          </w:rPr>
          <w:t xml:space="preserve"> </w:t>
        </w:r>
        <w:r w:rsidR="000B67DB" w:rsidRPr="0006448C">
          <w:rPr>
            <w:rStyle w:val="af4"/>
            <w:noProof/>
          </w:rPr>
          <w:t>不当占有罪</w:t>
        </w:r>
        <w:r w:rsidR="000B67DB">
          <w:rPr>
            <w:noProof/>
            <w:webHidden/>
          </w:rPr>
          <w:tab/>
        </w:r>
        <w:r w:rsidR="000B67DB">
          <w:rPr>
            <w:noProof/>
            <w:webHidden/>
          </w:rPr>
          <w:fldChar w:fldCharType="begin"/>
        </w:r>
        <w:r w:rsidR="000B67DB">
          <w:rPr>
            <w:noProof/>
            <w:webHidden/>
          </w:rPr>
          <w:instrText xml:space="preserve"> PAGEREF _Toc98050426 \h </w:instrText>
        </w:r>
        <w:r w:rsidR="000B67DB">
          <w:rPr>
            <w:noProof/>
            <w:webHidden/>
          </w:rPr>
        </w:r>
        <w:r w:rsidR="000B67DB">
          <w:rPr>
            <w:noProof/>
            <w:webHidden/>
          </w:rPr>
          <w:fldChar w:fldCharType="separate"/>
        </w:r>
        <w:r w:rsidR="002E7FD9">
          <w:rPr>
            <w:noProof/>
            <w:webHidden/>
          </w:rPr>
          <w:t>183</w:t>
        </w:r>
        <w:r w:rsidR="000B67DB">
          <w:rPr>
            <w:noProof/>
            <w:webHidden/>
          </w:rPr>
          <w:fldChar w:fldCharType="end"/>
        </w:r>
      </w:hyperlink>
    </w:p>
    <w:p w14:paraId="7D3D32B3" w14:textId="08CE58D9" w:rsidR="000B67DB" w:rsidRDefault="00F041B5">
      <w:pPr>
        <w:pStyle w:val="TOC3"/>
        <w:tabs>
          <w:tab w:val="right" w:leader="dot" w:pos="8296"/>
        </w:tabs>
        <w:ind w:left="1280"/>
        <w:rPr>
          <w:rFonts w:eastAsiaTheme="minorEastAsia"/>
          <w:noProof/>
          <w:sz w:val="21"/>
        </w:rPr>
      </w:pPr>
      <w:hyperlink w:anchor="_Toc98050427" w:history="1">
        <w:r w:rsidR="000B67DB" w:rsidRPr="0006448C">
          <w:rPr>
            <w:rStyle w:val="af4"/>
            <w:noProof/>
          </w:rPr>
          <w:t>第四节</w:t>
        </w:r>
        <w:r w:rsidR="000B67DB" w:rsidRPr="0006448C">
          <w:rPr>
            <w:rStyle w:val="af4"/>
            <w:noProof/>
          </w:rPr>
          <w:t xml:space="preserve"> </w:t>
        </w:r>
        <w:r w:rsidR="000B67DB" w:rsidRPr="0006448C">
          <w:rPr>
            <w:rStyle w:val="af4"/>
            <w:noProof/>
          </w:rPr>
          <w:t>损坏罪</w:t>
        </w:r>
        <w:r w:rsidR="000B67DB">
          <w:rPr>
            <w:noProof/>
            <w:webHidden/>
          </w:rPr>
          <w:tab/>
        </w:r>
        <w:r w:rsidR="000B67DB">
          <w:rPr>
            <w:noProof/>
            <w:webHidden/>
          </w:rPr>
          <w:fldChar w:fldCharType="begin"/>
        </w:r>
        <w:r w:rsidR="000B67DB">
          <w:rPr>
            <w:noProof/>
            <w:webHidden/>
          </w:rPr>
          <w:instrText xml:space="preserve"> PAGEREF _Toc98050427 \h </w:instrText>
        </w:r>
        <w:r w:rsidR="000B67DB">
          <w:rPr>
            <w:noProof/>
            <w:webHidden/>
          </w:rPr>
        </w:r>
        <w:r w:rsidR="000B67DB">
          <w:rPr>
            <w:noProof/>
            <w:webHidden/>
          </w:rPr>
          <w:fldChar w:fldCharType="separate"/>
        </w:r>
        <w:r w:rsidR="002E7FD9">
          <w:rPr>
            <w:noProof/>
            <w:webHidden/>
          </w:rPr>
          <w:t>185</w:t>
        </w:r>
        <w:r w:rsidR="000B67DB">
          <w:rPr>
            <w:noProof/>
            <w:webHidden/>
          </w:rPr>
          <w:fldChar w:fldCharType="end"/>
        </w:r>
      </w:hyperlink>
    </w:p>
    <w:p w14:paraId="2FCF0600" w14:textId="5C1B9E3E" w:rsidR="000B67DB" w:rsidRDefault="00F041B5">
      <w:pPr>
        <w:pStyle w:val="TOC3"/>
        <w:tabs>
          <w:tab w:val="right" w:leader="dot" w:pos="8296"/>
        </w:tabs>
        <w:ind w:left="1280"/>
        <w:rPr>
          <w:rFonts w:eastAsiaTheme="minorEastAsia"/>
          <w:noProof/>
          <w:sz w:val="21"/>
        </w:rPr>
      </w:pPr>
      <w:hyperlink w:anchor="_Toc98050428" w:history="1">
        <w:r w:rsidR="000B67DB" w:rsidRPr="0006448C">
          <w:rPr>
            <w:rStyle w:val="af4"/>
            <w:noProof/>
          </w:rPr>
          <w:t>第五节</w:t>
        </w:r>
        <w:r w:rsidR="000B67DB" w:rsidRPr="0006448C">
          <w:rPr>
            <w:rStyle w:val="af4"/>
            <w:noProof/>
          </w:rPr>
          <w:t xml:space="preserve"> </w:t>
        </w:r>
        <w:r w:rsidR="000B67DB" w:rsidRPr="0006448C">
          <w:rPr>
            <w:rStyle w:val="af4"/>
            <w:noProof/>
          </w:rPr>
          <w:t>其他侵犯财产罪</w:t>
        </w:r>
        <w:r w:rsidR="000B67DB">
          <w:rPr>
            <w:noProof/>
            <w:webHidden/>
          </w:rPr>
          <w:tab/>
        </w:r>
        <w:r w:rsidR="000B67DB">
          <w:rPr>
            <w:noProof/>
            <w:webHidden/>
          </w:rPr>
          <w:fldChar w:fldCharType="begin"/>
        </w:r>
        <w:r w:rsidR="000B67DB">
          <w:rPr>
            <w:noProof/>
            <w:webHidden/>
          </w:rPr>
          <w:instrText xml:space="preserve"> PAGEREF _Toc98050428 \h </w:instrText>
        </w:r>
        <w:r w:rsidR="000B67DB">
          <w:rPr>
            <w:noProof/>
            <w:webHidden/>
          </w:rPr>
        </w:r>
        <w:r w:rsidR="000B67DB">
          <w:rPr>
            <w:noProof/>
            <w:webHidden/>
          </w:rPr>
          <w:fldChar w:fldCharType="separate"/>
        </w:r>
        <w:r w:rsidR="002E7FD9">
          <w:rPr>
            <w:noProof/>
            <w:webHidden/>
          </w:rPr>
          <w:t>188</w:t>
        </w:r>
        <w:r w:rsidR="000B67DB">
          <w:rPr>
            <w:noProof/>
            <w:webHidden/>
          </w:rPr>
          <w:fldChar w:fldCharType="end"/>
        </w:r>
      </w:hyperlink>
    </w:p>
    <w:p w14:paraId="3425EE84" w14:textId="7AC54504" w:rsidR="000B67DB" w:rsidRDefault="00F041B5">
      <w:pPr>
        <w:pStyle w:val="TOC2"/>
        <w:tabs>
          <w:tab w:val="right" w:leader="dot" w:pos="8296"/>
        </w:tabs>
        <w:ind w:left="640"/>
        <w:rPr>
          <w:rFonts w:eastAsiaTheme="minorEastAsia"/>
          <w:noProof/>
          <w:sz w:val="21"/>
        </w:rPr>
      </w:pPr>
      <w:hyperlink w:anchor="_Toc98050429" w:history="1">
        <w:r w:rsidR="000B67DB" w:rsidRPr="0006448C">
          <w:rPr>
            <w:rStyle w:val="af4"/>
            <w:noProof/>
          </w:rPr>
          <w:t>第三章</w:t>
        </w:r>
        <w:r w:rsidR="000B67DB" w:rsidRPr="0006448C">
          <w:rPr>
            <w:rStyle w:val="af4"/>
            <w:noProof/>
          </w:rPr>
          <w:t xml:space="preserve"> </w:t>
        </w:r>
        <w:r w:rsidR="000B67DB" w:rsidRPr="0006448C">
          <w:rPr>
            <w:rStyle w:val="af4"/>
            <w:noProof/>
          </w:rPr>
          <w:t>一般侵犯财产罪</w:t>
        </w:r>
        <w:r w:rsidR="000B67DB">
          <w:rPr>
            <w:noProof/>
            <w:webHidden/>
          </w:rPr>
          <w:tab/>
        </w:r>
        <w:r w:rsidR="000B67DB">
          <w:rPr>
            <w:noProof/>
            <w:webHidden/>
          </w:rPr>
          <w:fldChar w:fldCharType="begin"/>
        </w:r>
        <w:r w:rsidR="000B67DB">
          <w:rPr>
            <w:noProof/>
            <w:webHidden/>
          </w:rPr>
          <w:instrText xml:space="preserve"> PAGEREF _Toc98050429 \h </w:instrText>
        </w:r>
        <w:r w:rsidR="000B67DB">
          <w:rPr>
            <w:noProof/>
            <w:webHidden/>
          </w:rPr>
        </w:r>
        <w:r w:rsidR="000B67DB">
          <w:rPr>
            <w:noProof/>
            <w:webHidden/>
          </w:rPr>
          <w:fldChar w:fldCharType="separate"/>
        </w:r>
        <w:r w:rsidR="002E7FD9">
          <w:rPr>
            <w:noProof/>
            <w:webHidden/>
          </w:rPr>
          <w:t>189</w:t>
        </w:r>
        <w:r w:rsidR="000B67DB">
          <w:rPr>
            <w:noProof/>
            <w:webHidden/>
          </w:rPr>
          <w:fldChar w:fldCharType="end"/>
        </w:r>
      </w:hyperlink>
    </w:p>
    <w:p w14:paraId="2E3C007E" w14:textId="5DD95237" w:rsidR="000B67DB" w:rsidRDefault="00F041B5">
      <w:pPr>
        <w:pStyle w:val="TOC3"/>
        <w:tabs>
          <w:tab w:val="right" w:leader="dot" w:pos="8296"/>
        </w:tabs>
        <w:ind w:left="1280"/>
        <w:rPr>
          <w:rFonts w:eastAsiaTheme="minorEastAsia"/>
          <w:noProof/>
          <w:sz w:val="21"/>
        </w:rPr>
      </w:pPr>
      <w:hyperlink w:anchor="_Toc98050430" w:history="1">
        <w:r w:rsidR="000B67DB" w:rsidRPr="0006448C">
          <w:rPr>
            <w:rStyle w:val="af4"/>
            <w:noProof/>
          </w:rPr>
          <w:t>第一节</w:t>
        </w:r>
        <w:r w:rsidR="000B67DB" w:rsidRPr="0006448C">
          <w:rPr>
            <w:rStyle w:val="af4"/>
            <w:noProof/>
          </w:rPr>
          <w:t xml:space="preserve"> </w:t>
        </w:r>
        <w:r w:rsidR="000B67DB" w:rsidRPr="0006448C">
          <w:rPr>
            <w:rStyle w:val="af4"/>
            <w:noProof/>
          </w:rPr>
          <w:t>诈骗罪</w:t>
        </w:r>
        <w:r w:rsidR="000B67DB">
          <w:rPr>
            <w:noProof/>
            <w:webHidden/>
          </w:rPr>
          <w:tab/>
        </w:r>
        <w:r w:rsidR="000B67DB">
          <w:rPr>
            <w:noProof/>
            <w:webHidden/>
          </w:rPr>
          <w:fldChar w:fldCharType="begin"/>
        </w:r>
        <w:r w:rsidR="000B67DB">
          <w:rPr>
            <w:noProof/>
            <w:webHidden/>
          </w:rPr>
          <w:instrText xml:space="preserve"> PAGEREF _Toc98050430 \h </w:instrText>
        </w:r>
        <w:r w:rsidR="000B67DB">
          <w:rPr>
            <w:noProof/>
            <w:webHidden/>
          </w:rPr>
        </w:r>
        <w:r w:rsidR="000B67DB">
          <w:rPr>
            <w:noProof/>
            <w:webHidden/>
          </w:rPr>
          <w:fldChar w:fldCharType="separate"/>
        </w:r>
        <w:r w:rsidR="002E7FD9">
          <w:rPr>
            <w:noProof/>
            <w:webHidden/>
          </w:rPr>
          <w:t>189</w:t>
        </w:r>
        <w:r w:rsidR="000B67DB">
          <w:rPr>
            <w:noProof/>
            <w:webHidden/>
          </w:rPr>
          <w:fldChar w:fldCharType="end"/>
        </w:r>
      </w:hyperlink>
    </w:p>
    <w:p w14:paraId="4EEBA0A3" w14:textId="21769F18" w:rsidR="000B67DB" w:rsidRDefault="00F041B5">
      <w:pPr>
        <w:pStyle w:val="TOC3"/>
        <w:tabs>
          <w:tab w:val="right" w:leader="dot" w:pos="8296"/>
        </w:tabs>
        <w:ind w:left="1280"/>
        <w:rPr>
          <w:rFonts w:eastAsiaTheme="minorEastAsia"/>
          <w:noProof/>
          <w:sz w:val="21"/>
        </w:rPr>
      </w:pPr>
      <w:hyperlink w:anchor="_Toc98050431" w:history="1">
        <w:r w:rsidR="000B67DB" w:rsidRPr="0006448C">
          <w:rPr>
            <w:rStyle w:val="af4"/>
            <w:noProof/>
          </w:rPr>
          <w:t>第二节</w:t>
        </w:r>
        <w:r w:rsidR="000B67DB" w:rsidRPr="0006448C">
          <w:rPr>
            <w:rStyle w:val="af4"/>
            <w:noProof/>
          </w:rPr>
          <w:t xml:space="preserve"> </w:t>
        </w:r>
        <w:r w:rsidR="000B67DB" w:rsidRPr="0006448C">
          <w:rPr>
            <w:rStyle w:val="af4"/>
            <w:noProof/>
          </w:rPr>
          <w:t>其他侵犯一般财产罪</w:t>
        </w:r>
        <w:r w:rsidR="000B67DB">
          <w:rPr>
            <w:noProof/>
            <w:webHidden/>
          </w:rPr>
          <w:tab/>
        </w:r>
        <w:r w:rsidR="000B67DB">
          <w:rPr>
            <w:noProof/>
            <w:webHidden/>
          </w:rPr>
          <w:fldChar w:fldCharType="begin"/>
        </w:r>
        <w:r w:rsidR="000B67DB">
          <w:rPr>
            <w:noProof/>
            <w:webHidden/>
          </w:rPr>
          <w:instrText xml:space="preserve"> PAGEREF _Toc98050431 \h </w:instrText>
        </w:r>
        <w:r w:rsidR="000B67DB">
          <w:rPr>
            <w:noProof/>
            <w:webHidden/>
          </w:rPr>
        </w:r>
        <w:r w:rsidR="000B67DB">
          <w:rPr>
            <w:noProof/>
            <w:webHidden/>
          </w:rPr>
          <w:fldChar w:fldCharType="separate"/>
        </w:r>
        <w:r w:rsidR="002E7FD9">
          <w:rPr>
            <w:noProof/>
            <w:webHidden/>
          </w:rPr>
          <w:t>192</w:t>
        </w:r>
        <w:r w:rsidR="000B67DB">
          <w:rPr>
            <w:noProof/>
            <w:webHidden/>
          </w:rPr>
          <w:fldChar w:fldCharType="end"/>
        </w:r>
      </w:hyperlink>
    </w:p>
    <w:p w14:paraId="407E7644" w14:textId="2591A2B3" w:rsidR="000B67DB" w:rsidRDefault="00F041B5">
      <w:pPr>
        <w:pStyle w:val="TOC2"/>
        <w:tabs>
          <w:tab w:val="right" w:leader="dot" w:pos="8296"/>
        </w:tabs>
        <w:ind w:left="640"/>
        <w:rPr>
          <w:rFonts w:eastAsiaTheme="minorEastAsia"/>
          <w:noProof/>
          <w:sz w:val="21"/>
        </w:rPr>
      </w:pPr>
      <w:hyperlink w:anchor="_Toc98050432" w:history="1">
        <w:r w:rsidR="000B67DB" w:rsidRPr="0006448C">
          <w:rPr>
            <w:rStyle w:val="af4"/>
            <w:noProof/>
          </w:rPr>
          <w:t>第四章</w:t>
        </w:r>
        <w:r w:rsidR="000B67DB" w:rsidRPr="0006448C">
          <w:rPr>
            <w:rStyle w:val="af4"/>
            <w:noProof/>
          </w:rPr>
          <w:t xml:space="preserve"> </w:t>
        </w:r>
        <w:r w:rsidR="000B67DB" w:rsidRPr="0006448C">
          <w:rPr>
            <w:rStyle w:val="af4"/>
            <w:noProof/>
          </w:rPr>
          <w:t>侵犯财产权罪</w:t>
        </w:r>
        <w:r w:rsidR="000B67DB">
          <w:rPr>
            <w:noProof/>
            <w:webHidden/>
          </w:rPr>
          <w:tab/>
        </w:r>
        <w:r w:rsidR="000B67DB">
          <w:rPr>
            <w:noProof/>
            <w:webHidden/>
          </w:rPr>
          <w:fldChar w:fldCharType="begin"/>
        </w:r>
        <w:r w:rsidR="000B67DB">
          <w:rPr>
            <w:noProof/>
            <w:webHidden/>
          </w:rPr>
          <w:instrText xml:space="preserve"> PAGEREF _Toc98050432 \h </w:instrText>
        </w:r>
        <w:r w:rsidR="000B67DB">
          <w:rPr>
            <w:noProof/>
            <w:webHidden/>
          </w:rPr>
        </w:r>
        <w:r w:rsidR="000B67DB">
          <w:rPr>
            <w:noProof/>
            <w:webHidden/>
          </w:rPr>
          <w:fldChar w:fldCharType="separate"/>
        </w:r>
        <w:r w:rsidR="002E7FD9">
          <w:rPr>
            <w:noProof/>
            <w:webHidden/>
          </w:rPr>
          <w:t>194</w:t>
        </w:r>
        <w:r w:rsidR="000B67DB">
          <w:rPr>
            <w:noProof/>
            <w:webHidden/>
          </w:rPr>
          <w:fldChar w:fldCharType="end"/>
        </w:r>
      </w:hyperlink>
    </w:p>
    <w:p w14:paraId="4E8BDB81" w14:textId="691E85D8" w:rsidR="000B67DB" w:rsidRDefault="00F041B5">
      <w:pPr>
        <w:pStyle w:val="TOC1"/>
        <w:tabs>
          <w:tab w:val="right" w:leader="dot" w:pos="8296"/>
        </w:tabs>
        <w:rPr>
          <w:rFonts w:eastAsiaTheme="minorEastAsia"/>
          <w:noProof/>
          <w:sz w:val="21"/>
        </w:rPr>
      </w:pPr>
      <w:hyperlink w:anchor="_Toc98050433" w:history="1">
        <w:r w:rsidR="000B67DB" w:rsidRPr="0006448C">
          <w:rPr>
            <w:rStyle w:val="af4"/>
            <w:noProof/>
          </w:rPr>
          <w:t>第八编</w:t>
        </w:r>
        <w:r w:rsidR="000B67DB" w:rsidRPr="0006448C">
          <w:rPr>
            <w:rStyle w:val="af4"/>
            <w:noProof/>
          </w:rPr>
          <w:t xml:space="preserve"> </w:t>
        </w:r>
        <w:r w:rsidR="000B67DB" w:rsidRPr="0006448C">
          <w:rPr>
            <w:rStyle w:val="af4"/>
            <w:noProof/>
          </w:rPr>
          <w:t>信息罪</w:t>
        </w:r>
        <w:r w:rsidR="000B67DB">
          <w:rPr>
            <w:noProof/>
            <w:webHidden/>
          </w:rPr>
          <w:tab/>
        </w:r>
        <w:r w:rsidR="000B67DB">
          <w:rPr>
            <w:noProof/>
            <w:webHidden/>
          </w:rPr>
          <w:fldChar w:fldCharType="begin"/>
        </w:r>
        <w:r w:rsidR="000B67DB">
          <w:rPr>
            <w:noProof/>
            <w:webHidden/>
          </w:rPr>
          <w:instrText xml:space="preserve"> PAGEREF _Toc98050433 \h </w:instrText>
        </w:r>
        <w:r w:rsidR="000B67DB">
          <w:rPr>
            <w:noProof/>
            <w:webHidden/>
          </w:rPr>
        </w:r>
        <w:r w:rsidR="000B67DB">
          <w:rPr>
            <w:noProof/>
            <w:webHidden/>
          </w:rPr>
          <w:fldChar w:fldCharType="separate"/>
        </w:r>
        <w:r w:rsidR="002E7FD9">
          <w:rPr>
            <w:noProof/>
            <w:webHidden/>
          </w:rPr>
          <w:t>198</w:t>
        </w:r>
        <w:r w:rsidR="000B67DB">
          <w:rPr>
            <w:noProof/>
            <w:webHidden/>
          </w:rPr>
          <w:fldChar w:fldCharType="end"/>
        </w:r>
      </w:hyperlink>
    </w:p>
    <w:p w14:paraId="6670C4AB" w14:textId="420C2B4F" w:rsidR="000B67DB" w:rsidRDefault="00F041B5">
      <w:pPr>
        <w:pStyle w:val="TOC2"/>
        <w:tabs>
          <w:tab w:val="right" w:leader="dot" w:pos="8296"/>
        </w:tabs>
        <w:ind w:left="640"/>
        <w:rPr>
          <w:rFonts w:eastAsiaTheme="minorEastAsia"/>
          <w:noProof/>
          <w:sz w:val="21"/>
        </w:rPr>
      </w:pPr>
      <w:hyperlink w:anchor="_Toc98050434" w:history="1">
        <w:r w:rsidR="000B67DB" w:rsidRPr="0006448C">
          <w:rPr>
            <w:rStyle w:val="af4"/>
            <w:noProof/>
          </w:rPr>
          <w:t>第一章</w:t>
        </w:r>
        <w:r w:rsidR="000B67DB" w:rsidRPr="0006448C">
          <w:rPr>
            <w:rStyle w:val="af4"/>
            <w:noProof/>
          </w:rPr>
          <w:t xml:space="preserve"> </w:t>
        </w:r>
        <w:r w:rsidR="000B67DB" w:rsidRPr="0006448C">
          <w:rPr>
            <w:rStyle w:val="af4"/>
            <w:noProof/>
          </w:rPr>
          <w:t>一般规定</w:t>
        </w:r>
        <w:r w:rsidR="000B67DB">
          <w:rPr>
            <w:noProof/>
            <w:webHidden/>
          </w:rPr>
          <w:tab/>
        </w:r>
        <w:r w:rsidR="000B67DB">
          <w:rPr>
            <w:noProof/>
            <w:webHidden/>
          </w:rPr>
          <w:fldChar w:fldCharType="begin"/>
        </w:r>
        <w:r w:rsidR="000B67DB">
          <w:rPr>
            <w:noProof/>
            <w:webHidden/>
          </w:rPr>
          <w:instrText xml:space="preserve"> PAGEREF _Toc98050434 \h </w:instrText>
        </w:r>
        <w:r w:rsidR="000B67DB">
          <w:rPr>
            <w:noProof/>
            <w:webHidden/>
          </w:rPr>
        </w:r>
        <w:r w:rsidR="000B67DB">
          <w:rPr>
            <w:noProof/>
            <w:webHidden/>
          </w:rPr>
          <w:fldChar w:fldCharType="separate"/>
        </w:r>
        <w:r w:rsidR="002E7FD9">
          <w:rPr>
            <w:noProof/>
            <w:webHidden/>
          </w:rPr>
          <w:t>198</w:t>
        </w:r>
        <w:r w:rsidR="000B67DB">
          <w:rPr>
            <w:noProof/>
            <w:webHidden/>
          </w:rPr>
          <w:fldChar w:fldCharType="end"/>
        </w:r>
      </w:hyperlink>
    </w:p>
    <w:p w14:paraId="0F35C80A" w14:textId="2B558B6D" w:rsidR="000B67DB" w:rsidRDefault="00F041B5">
      <w:pPr>
        <w:pStyle w:val="TOC2"/>
        <w:tabs>
          <w:tab w:val="right" w:leader="dot" w:pos="8296"/>
        </w:tabs>
        <w:ind w:left="640"/>
        <w:rPr>
          <w:rFonts w:eastAsiaTheme="minorEastAsia"/>
          <w:noProof/>
          <w:sz w:val="21"/>
        </w:rPr>
      </w:pPr>
      <w:hyperlink w:anchor="_Toc98050435" w:history="1">
        <w:r w:rsidR="000B67DB" w:rsidRPr="0006448C">
          <w:rPr>
            <w:rStyle w:val="af4"/>
            <w:noProof/>
          </w:rPr>
          <w:t>第二章</w:t>
        </w:r>
        <w:r w:rsidR="000B67DB" w:rsidRPr="0006448C">
          <w:rPr>
            <w:rStyle w:val="af4"/>
            <w:noProof/>
          </w:rPr>
          <w:t xml:space="preserve"> </w:t>
        </w:r>
        <w:r w:rsidR="000B67DB" w:rsidRPr="0006448C">
          <w:rPr>
            <w:rStyle w:val="af4"/>
            <w:noProof/>
          </w:rPr>
          <w:t>侵犯信息数据罪</w:t>
        </w:r>
        <w:r w:rsidR="000B67DB">
          <w:rPr>
            <w:noProof/>
            <w:webHidden/>
          </w:rPr>
          <w:tab/>
        </w:r>
        <w:r w:rsidR="000B67DB">
          <w:rPr>
            <w:noProof/>
            <w:webHidden/>
          </w:rPr>
          <w:fldChar w:fldCharType="begin"/>
        </w:r>
        <w:r w:rsidR="000B67DB">
          <w:rPr>
            <w:noProof/>
            <w:webHidden/>
          </w:rPr>
          <w:instrText xml:space="preserve"> PAGEREF _Toc98050435 \h </w:instrText>
        </w:r>
        <w:r w:rsidR="000B67DB">
          <w:rPr>
            <w:noProof/>
            <w:webHidden/>
          </w:rPr>
        </w:r>
        <w:r w:rsidR="000B67DB">
          <w:rPr>
            <w:noProof/>
            <w:webHidden/>
          </w:rPr>
          <w:fldChar w:fldCharType="separate"/>
        </w:r>
        <w:r w:rsidR="002E7FD9">
          <w:rPr>
            <w:noProof/>
            <w:webHidden/>
          </w:rPr>
          <w:t>200</w:t>
        </w:r>
        <w:r w:rsidR="000B67DB">
          <w:rPr>
            <w:noProof/>
            <w:webHidden/>
          </w:rPr>
          <w:fldChar w:fldCharType="end"/>
        </w:r>
      </w:hyperlink>
    </w:p>
    <w:p w14:paraId="1D47DB09" w14:textId="5D885F15" w:rsidR="000B67DB" w:rsidRDefault="00F041B5">
      <w:pPr>
        <w:pStyle w:val="TOC2"/>
        <w:tabs>
          <w:tab w:val="right" w:leader="dot" w:pos="8296"/>
        </w:tabs>
        <w:ind w:left="640"/>
        <w:rPr>
          <w:rFonts w:eastAsiaTheme="minorEastAsia"/>
          <w:noProof/>
          <w:sz w:val="21"/>
        </w:rPr>
      </w:pPr>
      <w:hyperlink w:anchor="_Toc98050436" w:history="1">
        <w:r w:rsidR="000B67DB" w:rsidRPr="0006448C">
          <w:rPr>
            <w:rStyle w:val="af4"/>
            <w:noProof/>
          </w:rPr>
          <w:t>第三章</w:t>
        </w:r>
        <w:r w:rsidR="000B67DB" w:rsidRPr="0006448C">
          <w:rPr>
            <w:rStyle w:val="af4"/>
            <w:noProof/>
          </w:rPr>
          <w:t xml:space="preserve"> </w:t>
        </w:r>
        <w:r w:rsidR="000B67DB" w:rsidRPr="0006448C">
          <w:rPr>
            <w:rStyle w:val="af4"/>
            <w:noProof/>
          </w:rPr>
          <w:t>侵犯通信和和信息系统罪</w:t>
        </w:r>
        <w:r w:rsidR="000B67DB">
          <w:rPr>
            <w:noProof/>
            <w:webHidden/>
          </w:rPr>
          <w:tab/>
        </w:r>
        <w:r w:rsidR="000B67DB">
          <w:rPr>
            <w:noProof/>
            <w:webHidden/>
          </w:rPr>
          <w:fldChar w:fldCharType="begin"/>
        </w:r>
        <w:r w:rsidR="000B67DB">
          <w:rPr>
            <w:noProof/>
            <w:webHidden/>
          </w:rPr>
          <w:instrText xml:space="preserve"> PAGEREF _Toc98050436 \h </w:instrText>
        </w:r>
        <w:r w:rsidR="000B67DB">
          <w:rPr>
            <w:noProof/>
            <w:webHidden/>
          </w:rPr>
        </w:r>
        <w:r w:rsidR="000B67DB">
          <w:rPr>
            <w:noProof/>
            <w:webHidden/>
          </w:rPr>
          <w:fldChar w:fldCharType="separate"/>
        </w:r>
        <w:r w:rsidR="002E7FD9">
          <w:rPr>
            <w:noProof/>
            <w:webHidden/>
          </w:rPr>
          <w:t>202</w:t>
        </w:r>
        <w:r w:rsidR="000B67DB">
          <w:rPr>
            <w:noProof/>
            <w:webHidden/>
          </w:rPr>
          <w:fldChar w:fldCharType="end"/>
        </w:r>
      </w:hyperlink>
    </w:p>
    <w:p w14:paraId="68AAB2F9" w14:textId="3EF3AD76" w:rsidR="000B67DB" w:rsidRDefault="00F041B5">
      <w:pPr>
        <w:pStyle w:val="TOC1"/>
        <w:tabs>
          <w:tab w:val="right" w:leader="dot" w:pos="8296"/>
        </w:tabs>
        <w:rPr>
          <w:rFonts w:eastAsiaTheme="minorEastAsia"/>
          <w:noProof/>
          <w:sz w:val="21"/>
        </w:rPr>
      </w:pPr>
      <w:hyperlink w:anchor="_Toc98050437" w:history="1">
        <w:r w:rsidR="000B67DB" w:rsidRPr="0006448C">
          <w:rPr>
            <w:rStyle w:val="af4"/>
            <w:noProof/>
          </w:rPr>
          <w:t>第九编</w:t>
        </w:r>
        <w:r w:rsidR="000B67DB" w:rsidRPr="0006448C">
          <w:rPr>
            <w:rStyle w:val="af4"/>
            <w:noProof/>
          </w:rPr>
          <w:t xml:space="preserve"> </w:t>
        </w:r>
        <w:r w:rsidR="000B67DB" w:rsidRPr="0006448C">
          <w:rPr>
            <w:rStyle w:val="af4"/>
            <w:noProof/>
          </w:rPr>
          <w:t>侵害消费者和市场罪</w:t>
        </w:r>
        <w:r w:rsidR="000B67DB">
          <w:rPr>
            <w:noProof/>
            <w:webHidden/>
          </w:rPr>
          <w:tab/>
        </w:r>
        <w:r w:rsidR="000B67DB">
          <w:rPr>
            <w:noProof/>
            <w:webHidden/>
          </w:rPr>
          <w:fldChar w:fldCharType="begin"/>
        </w:r>
        <w:r w:rsidR="000B67DB">
          <w:rPr>
            <w:noProof/>
            <w:webHidden/>
          </w:rPr>
          <w:instrText xml:space="preserve"> PAGEREF _Toc98050437 \h </w:instrText>
        </w:r>
        <w:r w:rsidR="000B67DB">
          <w:rPr>
            <w:noProof/>
            <w:webHidden/>
          </w:rPr>
        </w:r>
        <w:r w:rsidR="000B67DB">
          <w:rPr>
            <w:noProof/>
            <w:webHidden/>
          </w:rPr>
          <w:fldChar w:fldCharType="separate"/>
        </w:r>
        <w:r w:rsidR="002E7FD9">
          <w:rPr>
            <w:noProof/>
            <w:webHidden/>
          </w:rPr>
          <w:t>205</w:t>
        </w:r>
        <w:r w:rsidR="000B67DB">
          <w:rPr>
            <w:noProof/>
            <w:webHidden/>
          </w:rPr>
          <w:fldChar w:fldCharType="end"/>
        </w:r>
      </w:hyperlink>
    </w:p>
    <w:p w14:paraId="77A0D7F7" w14:textId="3519B1BF" w:rsidR="000B67DB" w:rsidRDefault="00F041B5">
      <w:pPr>
        <w:pStyle w:val="TOC2"/>
        <w:tabs>
          <w:tab w:val="right" w:leader="dot" w:pos="8296"/>
        </w:tabs>
        <w:ind w:left="640"/>
        <w:rPr>
          <w:rFonts w:eastAsiaTheme="minorEastAsia"/>
          <w:noProof/>
          <w:sz w:val="21"/>
        </w:rPr>
      </w:pPr>
      <w:hyperlink w:anchor="_Toc98050438" w:history="1">
        <w:r w:rsidR="000B67DB" w:rsidRPr="0006448C">
          <w:rPr>
            <w:rStyle w:val="af4"/>
            <w:noProof/>
          </w:rPr>
          <w:t>第一章</w:t>
        </w:r>
        <w:r w:rsidR="000B67DB" w:rsidRPr="0006448C">
          <w:rPr>
            <w:rStyle w:val="af4"/>
            <w:noProof/>
          </w:rPr>
          <w:t xml:space="preserve"> </w:t>
        </w:r>
        <w:r w:rsidR="000B67DB" w:rsidRPr="0006448C">
          <w:rPr>
            <w:rStyle w:val="af4"/>
            <w:noProof/>
          </w:rPr>
          <w:t>侵害消费者罪</w:t>
        </w:r>
        <w:r w:rsidR="000B67DB">
          <w:rPr>
            <w:noProof/>
            <w:webHidden/>
          </w:rPr>
          <w:tab/>
        </w:r>
        <w:r w:rsidR="000B67DB">
          <w:rPr>
            <w:noProof/>
            <w:webHidden/>
          </w:rPr>
          <w:fldChar w:fldCharType="begin"/>
        </w:r>
        <w:r w:rsidR="000B67DB">
          <w:rPr>
            <w:noProof/>
            <w:webHidden/>
          </w:rPr>
          <w:instrText xml:space="preserve"> PAGEREF _Toc98050438 \h </w:instrText>
        </w:r>
        <w:r w:rsidR="000B67DB">
          <w:rPr>
            <w:noProof/>
            <w:webHidden/>
          </w:rPr>
        </w:r>
        <w:r w:rsidR="000B67DB">
          <w:rPr>
            <w:noProof/>
            <w:webHidden/>
          </w:rPr>
          <w:fldChar w:fldCharType="separate"/>
        </w:r>
        <w:r w:rsidR="002E7FD9">
          <w:rPr>
            <w:noProof/>
            <w:webHidden/>
          </w:rPr>
          <w:t>205</w:t>
        </w:r>
        <w:r w:rsidR="000B67DB">
          <w:rPr>
            <w:noProof/>
            <w:webHidden/>
          </w:rPr>
          <w:fldChar w:fldCharType="end"/>
        </w:r>
      </w:hyperlink>
    </w:p>
    <w:p w14:paraId="708A12F1" w14:textId="0EB5551C" w:rsidR="000B67DB" w:rsidRDefault="00F041B5">
      <w:pPr>
        <w:pStyle w:val="TOC2"/>
        <w:tabs>
          <w:tab w:val="right" w:leader="dot" w:pos="8296"/>
        </w:tabs>
        <w:ind w:left="640"/>
        <w:rPr>
          <w:rFonts w:eastAsiaTheme="minorEastAsia"/>
          <w:noProof/>
          <w:sz w:val="21"/>
        </w:rPr>
      </w:pPr>
      <w:hyperlink w:anchor="_Toc98050439" w:history="1">
        <w:r w:rsidR="000B67DB" w:rsidRPr="0006448C">
          <w:rPr>
            <w:rStyle w:val="af4"/>
            <w:noProof/>
          </w:rPr>
          <w:t>第二章</w:t>
        </w:r>
        <w:r w:rsidR="000B67DB" w:rsidRPr="0006448C">
          <w:rPr>
            <w:rStyle w:val="af4"/>
            <w:noProof/>
          </w:rPr>
          <w:t xml:space="preserve"> </w:t>
        </w:r>
        <w:r w:rsidR="000B67DB" w:rsidRPr="0006448C">
          <w:rPr>
            <w:rStyle w:val="af4"/>
            <w:noProof/>
          </w:rPr>
          <w:t>妨害市场和</w:t>
        </w:r>
        <w:r w:rsidR="000B67DB" w:rsidRPr="0006448C">
          <w:rPr>
            <w:rStyle w:val="af4"/>
            <w:noProof/>
          </w:rPr>
          <w:t>经</w:t>
        </w:r>
        <w:r w:rsidR="000B67DB" w:rsidRPr="0006448C">
          <w:rPr>
            <w:rStyle w:val="af4"/>
            <w:noProof/>
          </w:rPr>
          <w:t>济罪</w:t>
        </w:r>
        <w:r w:rsidR="000B67DB">
          <w:rPr>
            <w:noProof/>
            <w:webHidden/>
          </w:rPr>
          <w:tab/>
        </w:r>
        <w:r w:rsidR="000B67DB">
          <w:rPr>
            <w:noProof/>
            <w:webHidden/>
          </w:rPr>
          <w:fldChar w:fldCharType="begin"/>
        </w:r>
        <w:r w:rsidR="000B67DB">
          <w:rPr>
            <w:noProof/>
            <w:webHidden/>
          </w:rPr>
          <w:instrText xml:space="preserve"> PAGEREF _Toc98050439 \h </w:instrText>
        </w:r>
        <w:r w:rsidR="000B67DB">
          <w:rPr>
            <w:noProof/>
            <w:webHidden/>
          </w:rPr>
        </w:r>
        <w:r w:rsidR="000B67DB">
          <w:rPr>
            <w:noProof/>
            <w:webHidden/>
          </w:rPr>
          <w:fldChar w:fldCharType="separate"/>
        </w:r>
        <w:r w:rsidR="002E7FD9">
          <w:rPr>
            <w:noProof/>
            <w:webHidden/>
          </w:rPr>
          <w:t>209</w:t>
        </w:r>
        <w:r w:rsidR="000B67DB">
          <w:rPr>
            <w:noProof/>
            <w:webHidden/>
          </w:rPr>
          <w:fldChar w:fldCharType="end"/>
        </w:r>
      </w:hyperlink>
    </w:p>
    <w:p w14:paraId="3EB530B6" w14:textId="7C059D43" w:rsidR="0096155D" w:rsidRDefault="0041276D" w:rsidP="000F767B">
      <w:pPr>
        <w:jc w:val="left"/>
        <w:rPr>
          <w:rFonts w:ascii="仿宋" w:hAnsi="仿宋" w:cs="仿宋"/>
          <w:sz w:val="28"/>
          <w:szCs w:val="28"/>
          <w:lang w:val="pt-PT"/>
        </w:rPr>
        <w:sectPr w:rsidR="0096155D">
          <w:footerReference w:type="default" r:id="rId9"/>
          <w:pgSz w:w="11906" w:h="16838"/>
          <w:pgMar w:top="1440" w:right="1800" w:bottom="1440" w:left="1800" w:header="851" w:footer="992" w:gutter="0"/>
          <w:cols w:space="425"/>
          <w:docGrid w:type="lines" w:linePitch="312"/>
        </w:sectPr>
      </w:pPr>
      <w:r>
        <w:rPr>
          <w:rFonts w:ascii="仿宋" w:hAnsi="仿宋" w:cs="仿宋"/>
          <w:sz w:val="28"/>
          <w:szCs w:val="28"/>
          <w:lang w:val="pt-PT"/>
        </w:rPr>
        <w:fldChar w:fldCharType="end"/>
      </w:r>
    </w:p>
    <w:p w14:paraId="21C610E6" w14:textId="6FE0D9E0" w:rsidR="00EB5869" w:rsidRDefault="009344C9" w:rsidP="00E453F5">
      <w:pPr>
        <w:pStyle w:val="1"/>
        <w:rPr>
          <w:lang w:val="pt-PT"/>
        </w:rPr>
      </w:pPr>
      <w:bookmarkStart w:id="0" w:name="_Toc8178"/>
      <w:bookmarkStart w:id="1" w:name="_Toc3594"/>
      <w:bookmarkStart w:id="2" w:name="_Toc10434"/>
      <w:bookmarkStart w:id="3" w:name="_Toc3536"/>
      <w:bookmarkStart w:id="4" w:name="_Toc3586"/>
      <w:bookmarkStart w:id="5" w:name="_Toc8014"/>
      <w:bookmarkStart w:id="6" w:name="_Toc98050331"/>
      <w:r>
        <w:rPr>
          <w:rFonts w:hint="eastAsia"/>
          <w:lang w:val="pt-PT"/>
        </w:rPr>
        <w:lastRenderedPageBreak/>
        <w:t>第一卷</w:t>
      </w:r>
      <w:bookmarkEnd w:id="0"/>
      <w:bookmarkEnd w:id="1"/>
      <w:bookmarkEnd w:id="2"/>
      <w:bookmarkEnd w:id="3"/>
      <w:bookmarkEnd w:id="4"/>
      <w:bookmarkEnd w:id="5"/>
      <w:r>
        <w:rPr>
          <w:rFonts w:hint="eastAsia"/>
        </w:rPr>
        <w:t xml:space="preserve"> </w:t>
      </w:r>
      <w:bookmarkStart w:id="7" w:name="_Toc12053"/>
      <w:bookmarkStart w:id="8" w:name="_Toc21681"/>
      <w:bookmarkStart w:id="9" w:name="_Toc20216"/>
      <w:bookmarkStart w:id="10" w:name="_Toc10014"/>
      <w:bookmarkStart w:id="11" w:name="_Toc29473"/>
      <w:bookmarkStart w:id="12" w:name="_Toc515"/>
      <w:r>
        <w:rPr>
          <w:rFonts w:hint="eastAsia"/>
          <w:lang w:val="pt-PT"/>
        </w:rPr>
        <w:t>总则</w:t>
      </w:r>
      <w:bookmarkEnd w:id="6"/>
      <w:bookmarkEnd w:id="7"/>
      <w:bookmarkEnd w:id="8"/>
      <w:bookmarkEnd w:id="9"/>
      <w:bookmarkEnd w:id="10"/>
      <w:bookmarkEnd w:id="11"/>
      <w:bookmarkEnd w:id="12"/>
    </w:p>
    <w:p w14:paraId="2C451AD0" w14:textId="77777777" w:rsidR="00E453F5" w:rsidRPr="00E453F5" w:rsidRDefault="00E453F5" w:rsidP="00E453F5">
      <w:pPr>
        <w:rPr>
          <w:lang w:val="pt-PT"/>
        </w:rPr>
      </w:pPr>
    </w:p>
    <w:p w14:paraId="4682F902" w14:textId="5F0ADCFA" w:rsidR="00EB5869" w:rsidRDefault="009344C9" w:rsidP="00E453F5">
      <w:pPr>
        <w:pStyle w:val="1"/>
        <w:rPr>
          <w:lang w:val="pt-PT"/>
        </w:rPr>
      </w:pPr>
      <w:bookmarkStart w:id="13" w:name="_Toc19287"/>
      <w:bookmarkStart w:id="14" w:name="_Toc7199"/>
      <w:bookmarkStart w:id="15" w:name="_Toc13220"/>
      <w:bookmarkStart w:id="16" w:name="_Toc19955"/>
      <w:bookmarkStart w:id="17" w:name="_Toc32556"/>
      <w:bookmarkStart w:id="18" w:name="_Toc24637"/>
      <w:bookmarkStart w:id="19" w:name="_Toc98050332"/>
      <w:r>
        <w:rPr>
          <w:rFonts w:hint="eastAsia"/>
          <w:lang w:val="pt-PT"/>
        </w:rPr>
        <w:t>第一编</w:t>
      </w:r>
      <w:bookmarkEnd w:id="13"/>
      <w:bookmarkEnd w:id="14"/>
      <w:bookmarkEnd w:id="15"/>
      <w:bookmarkEnd w:id="16"/>
      <w:bookmarkEnd w:id="17"/>
      <w:bookmarkEnd w:id="18"/>
      <w:r>
        <w:rPr>
          <w:rFonts w:hint="eastAsia"/>
        </w:rPr>
        <w:t xml:space="preserve"> </w:t>
      </w:r>
      <w:bookmarkStart w:id="20" w:name="_Toc9171"/>
      <w:bookmarkStart w:id="21" w:name="_Toc21517"/>
      <w:bookmarkStart w:id="22" w:name="_Toc24483"/>
      <w:bookmarkStart w:id="23" w:name="_Toc1235"/>
      <w:bookmarkStart w:id="24" w:name="_Toc5099"/>
      <w:bookmarkStart w:id="25" w:name="_Toc20958"/>
      <w:r>
        <w:rPr>
          <w:rFonts w:hint="eastAsia"/>
          <w:lang w:val="pt-PT"/>
        </w:rPr>
        <w:t>刑法</w:t>
      </w:r>
      <w:bookmarkEnd w:id="19"/>
      <w:bookmarkEnd w:id="20"/>
      <w:bookmarkEnd w:id="21"/>
      <w:bookmarkEnd w:id="22"/>
      <w:bookmarkEnd w:id="23"/>
      <w:bookmarkEnd w:id="24"/>
      <w:bookmarkEnd w:id="25"/>
    </w:p>
    <w:p w14:paraId="2E881BE3" w14:textId="77777777" w:rsidR="00E453F5" w:rsidRPr="00E453F5" w:rsidRDefault="00E453F5" w:rsidP="00E453F5">
      <w:pPr>
        <w:rPr>
          <w:lang w:val="pt-PT"/>
        </w:rPr>
      </w:pPr>
    </w:p>
    <w:p w14:paraId="29979712" w14:textId="4D197D89" w:rsidR="00EB5869" w:rsidRDefault="009344C9" w:rsidP="00E453F5">
      <w:pPr>
        <w:pStyle w:val="2"/>
        <w:rPr>
          <w:lang w:val="pt-PT"/>
        </w:rPr>
      </w:pPr>
      <w:bookmarkStart w:id="26" w:name="_Toc8841"/>
      <w:bookmarkStart w:id="27" w:name="_Toc1047"/>
      <w:bookmarkStart w:id="28" w:name="_Toc26593"/>
      <w:bookmarkStart w:id="29" w:name="_Toc17209"/>
      <w:bookmarkStart w:id="30" w:name="_Toc6755"/>
      <w:bookmarkStart w:id="31" w:name="_Toc19729"/>
      <w:bookmarkStart w:id="32" w:name="_Toc98050333"/>
      <w:proofErr w:type="gramStart"/>
      <w:r>
        <w:rPr>
          <w:rFonts w:hint="eastAsia"/>
          <w:lang w:val="pt-PT"/>
        </w:rPr>
        <w:t>单行章</w:t>
      </w:r>
      <w:bookmarkEnd w:id="26"/>
      <w:bookmarkEnd w:id="27"/>
      <w:bookmarkEnd w:id="28"/>
      <w:bookmarkEnd w:id="29"/>
      <w:bookmarkEnd w:id="30"/>
      <w:bookmarkEnd w:id="31"/>
      <w:proofErr w:type="gramEnd"/>
      <w:r>
        <w:rPr>
          <w:rFonts w:hint="eastAsia"/>
        </w:rPr>
        <w:t xml:space="preserve"> </w:t>
      </w:r>
      <w:bookmarkStart w:id="33" w:name="_Toc13975"/>
      <w:bookmarkStart w:id="34" w:name="_Toc28422"/>
      <w:bookmarkStart w:id="35" w:name="_Toc16634"/>
      <w:bookmarkStart w:id="36" w:name="_Toc9265"/>
      <w:bookmarkStart w:id="37" w:name="_Toc30502"/>
      <w:bookmarkStart w:id="38" w:name="_Toc17300"/>
      <w:r>
        <w:rPr>
          <w:rFonts w:hint="eastAsia"/>
          <w:lang w:val="pt-PT"/>
        </w:rPr>
        <w:t>基本原则</w:t>
      </w:r>
      <w:bookmarkEnd w:id="32"/>
      <w:bookmarkEnd w:id="33"/>
      <w:bookmarkEnd w:id="34"/>
      <w:bookmarkEnd w:id="35"/>
      <w:bookmarkEnd w:id="36"/>
      <w:bookmarkEnd w:id="37"/>
      <w:bookmarkEnd w:id="38"/>
    </w:p>
    <w:p w14:paraId="378B631C" w14:textId="77777777" w:rsidR="00EB5869" w:rsidRDefault="00EB5869">
      <w:pPr>
        <w:ind w:firstLineChars="200" w:firstLine="560"/>
        <w:jc w:val="left"/>
        <w:rPr>
          <w:rFonts w:ascii="仿宋" w:hAnsi="仿宋" w:cs="仿宋"/>
          <w:sz w:val="28"/>
          <w:szCs w:val="28"/>
          <w:lang w:val="pt-PT"/>
        </w:rPr>
      </w:pPr>
    </w:p>
    <w:p w14:paraId="7965ED47" w14:textId="7D483EE5" w:rsidR="00EB5869" w:rsidRDefault="009344C9">
      <w:pPr>
        <w:pStyle w:val="4"/>
        <w:spacing w:before="0" w:after="0"/>
        <w:ind w:left="640"/>
        <w:rPr>
          <w:rFonts w:ascii="仿宋" w:hAnsi="仿宋" w:cs="仿宋"/>
          <w:bCs/>
          <w:szCs w:val="28"/>
          <w:lang w:val="pt-PT"/>
        </w:rPr>
      </w:pPr>
      <w:r>
        <w:rPr>
          <w:rFonts w:ascii="仿宋" w:hAnsi="仿宋" w:cs="仿宋" w:hint="eastAsia"/>
          <w:bCs/>
          <w:szCs w:val="28"/>
          <w:lang w:val="pt-PT"/>
        </w:rPr>
        <w:t>第1条</w:t>
      </w:r>
      <w:r>
        <w:rPr>
          <w:rFonts w:ascii="仿宋" w:hAnsi="仿宋" w:cs="仿宋" w:hint="eastAsia"/>
          <w:bCs/>
          <w:szCs w:val="28"/>
        </w:rPr>
        <w:t xml:space="preserve">  </w:t>
      </w:r>
      <w:r>
        <w:rPr>
          <w:rFonts w:ascii="仿宋" w:hAnsi="仿宋" w:cs="仿宋" w:hint="eastAsia"/>
          <w:bCs/>
          <w:szCs w:val="28"/>
          <w:lang w:val="pt-PT"/>
        </w:rPr>
        <w:t>罪行法定原则</w:t>
      </w:r>
    </w:p>
    <w:p w14:paraId="564CC14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只有在实施行为之前的法律已经对该行为</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规定，并且宣告可以对其判处刑罚的，才可以对其予以刑事处罚。</w:t>
      </w:r>
    </w:p>
    <w:p w14:paraId="599F2CF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只有在符合适用保安处分之前的法律已经对该条件</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规定的，才可以对危险状态适用保安处分。</w:t>
      </w:r>
    </w:p>
    <w:p w14:paraId="4A8BC7D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既不允许以类推或深入解读将一行为认定为犯罪或危险状态，也不允许以类推或深入解读量定一种犯罪或危险状态相应的刑罚或保安处分。</w:t>
      </w:r>
    </w:p>
    <w:p w14:paraId="6F7F0023" w14:textId="77777777" w:rsidR="00EB5869" w:rsidRDefault="00EB5869">
      <w:pPr>
        <w:ind w:firstLineChars="200" w:firstLine="560"/>
        <w:jc w:val="left"/>
        <w:rPr>
          <w:rFonts w:ascii="仿宋" w:hAnsi="仿宋" w:cs="仿宋"/>
          <w:sz w:val="28"/>
          <w:szCs w:val="28"/>
          <w:lang w:val="pt-PT"/>
        </w:rPr>
      </w:pPr>
    </w:p>
    <w:p w14:paraId="763527E9" w14:textId="7EA52386" w:rsidR="00EB5869" w:rsidRDefault="009344C9">
      <w:pPr>
        <w:pStyle w:val="4"/>
        <w:spacing w:before="0" w:after="0"/>
        <w:ind w:left="640"/>
        <w:rPr>
          <w:rFonts w:ascii="仿宋" w:hAnsi="仿宋" w:cs="仿宋"/>
          <w:bCs/>
          <w:szCs w:val="28"/>
          <w:lang w:val="pt-PT"/>
        </w:rPr>
      </w:pPr>
      <w:r>
        <w:rPr>
          <w:rFonts w:ascii="仿宋" w:hAnsi="仿宋" w:cs="仿宋" w:hint="eastAsia"/>
          <w:bCs/>
          <w:szCs w:val="28"/>
          <w:lang w:val="pt-PT"/>
        </w:rPr>
        <w:t>第</w:t>
      </w:r>
      <w:r>
        <w:rPr>
          <w:rFonts w:ascii="仿宋" w:hAnsi="仿宋" w:cs="仿宋" w:hint="eastAsia"/>
          <w:bCs/>
          <w:szCs w:val="28"/>
        </w:rPr>
        <w:t>2</w:t>
      </w:r>
      <w:r>
        <w:rPr>
          <w:rFonts w:ascii="仿宋" w:hAnsi="仿宋" w:cs="仿宋" w:hint="eastAsia"/>
          <w:bCs/>
          <w:szCs w:val="28"/>
          <w:lang w:val="pt-PT"/>
        </w:rPr>
        <w:t>条</w:t>
      </w:r>
      <w:r>
        <w:rPr>
          <w:rFonts w:ascii="仿宋" w:hAnsi="仿宋" w:cs="仿宋" w:hint="eastAsia"/>
          <w:bCs/>
          <w:szCs w:val="28"/>
        </w:rPr>
        <w:t xml:space="preserve">  </w:t>
      </w:r>
      <w:r>
        <w:rPr>
          <w:rFonts w:ascii="仿宋" w:hAnsi="仿宋" w:cs="仿宋" w:hint="eastAsia"/>
          <w:bCs/>
          <w:szCs w:val="28"/>
          <w:lang w:val="pt-PT"/>
        </w:rPr>
        <w:t>时间效力</w:t>
      </w:r>
    </w:p>
    <w:p w14:paraId="704916B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刑罚及保安处分，以实施行为当时或符合适用保安处分的条件当时所生效的法律确定。</w:t>
      </w:r>
    </w:p>
    <w:p w14:paraId="3EFA760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实施行为当时的刑法规定和新刑法规定不一致，则适用具体显示对行为人更有利的规定。已经判刑的案件，即使判决已经确定，一旦受刑罚当事人服刑达到新法律中适用的最高刑罚限度，应立即终止刑罚执行及刑事效力，但不影响本条第</w:t>
      </w:r>
      <w:r>
        <w:rPr>
          <w:rFonts w:ascii="仿宋" w:hAnsi="仿宋" w:cs="仿宋" w:hint="eastAsia"/>
          <w:sz w:val="28"/>
          <w:szCs w:val="28"/>
        </w:rPr>
        <w:t>4</w:t>
      </w:r>
      <w:r>
        <w:rPr>
          <w:rFonts w:ascii="仿宋" w:hAnsi="仿宋" w:cs="仿宋" w:hint="eastAsia"/>
          <w:sz w:val="28"/>
          <w:szCs w:val="28"/>
          <w:lang w:val="pt-PT"/>
        </w:rPr>
        <w:t>款规定的适用。</w:t>
      </w:r>
    </w:p>
    <w:p w14:paraId="298EBFE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3. 如果某一行为在新法律中不再违法，已经判刑的案件，即使判决已经确定也不执行，如果已经开始执行判决，刑罚的执行及刑事效力立即终止。</w:t>
      </w:r>
    </w:p>
    <w:p w14:paraId="64643D0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某一行为实施在某一特定时期内生效的限时法期间，或发生在紧急状态法的有效期内，适用相应特定的法律，新法律</w:t>
      </w:r>
      <w:r>
        <w:rPr>
          <w:rFonts w:ascii="仿宋" w:hAnsi="仿宋" w:cs="仿宋" w:hint="eastAsia"/>
          <w:sz w:val="28"/>
          <w:szCs w:val="28"/>
        </w:rPr>
        <w:t>有不同规定的除外</w:t>
      </w:r>
      <w:r>
        <w:rPr>
          <w:rFonts w:ascii="仿宋" w:hAnsi="仿宋" w:cs="仿宋" w:hint="eastAsia"/>
          <w:sz w:val="28"/>
          <w:szCs w:val="28"/>
          <w:lang w:val="pt-PT"/>
        </w:rPr>
        <w:t>。</w:t>
      </w:r>
    </w:p>
    <w:p w14:paraId="74864660" w14:textId="77777777" w:rsidR="00EB5869" w:rsidRDefault="00EB5869">
      <w:pPr>
        <w:ind w:firstLineChars="200" w:firstLine="560"/>
        <w:jc w:val="left"/>
        <w:rPr>
          <w:rFonts w:ascii="仿宋" w:hAnsi="仿宋" w:cs="仿宋"/>
          <w:sz w:val="28"/>
          <w:szCs w:val="28"/>
          <w:lang w:val="pt-PT"/>
        </w:rPr>
      </w:pPr>
    </w:p>
    <w:p w14:paraId="5E46D559" w14:textId="56F23720" w:rsidR="00EB5869" w:rsidRDefault="009344C9">
      <w:pPr>
        <w:pStyle w:val="4"/>
        <w:spacing w:before="0" w:after="0"/>
        <w:ind w:left="640"/>
        <w:rPr>
          <w:szCs w:val="24"/>
          <w:lang w:val="pt-PT"/>
        </w:rPr>
      </w:pPr>
      <w:r>
        <w:rPr>
          <w:rFonts w:hint="eastAsia"/>
          <w:szCs w:val="24"/>
          <w:lang w:val="pt-PT"/>
        </w:rPr>
        <w:t>第</w:t>
      </w:r>
      <w:r>
        <w:rPr>
          <w:rFonts w:hint="eastAsia"/>
          <w:szCs w:val="24"/>
        </w:rPr>
        <w:t>3</w:t>
      </w:r>
      <w:r>
        <w:rPr>
          <w:rFonts w:hint="eastAsia"/>
          <w:szCs w:val="24"/>
          <w:lang w:val="pt-PT"/>
        </w:rPr>
        <w:t>条</w:t>
      </w:r>
      <w:r>
        <w:rPr>
          <w:rFonts w:hint="eastAsia"/>
          <w:szCs w:val="24"/>
        </w:rPr>
        <w:t xml:space="preserve">  </w:t>
      </w:r>
      <w:r>
        <w:rPr>
          <w:rFonts w:hint="eastAsia"/>
          <w:szCs w:val="24"/>
          <w:lang w:val="pt-PT"/>
        </w:rPr>
        <w:t>行为时</w:t>
      </w:r>
    </w:p>
    <w:p w14:paraId="5E73969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无论符合罪状的结果何时确认，行为人实施行为之时或行为人应当实施行为而不作为之时，视为实施行为之时。</w:t>
      </w:r>
    </w:p>
    <w:p w14:paraId="13640D59" w14:textId="77777777" w:rsidR="00EB5869" w:rsidRDefault="00EB5869">
      <w:pPr>
        <w:ind w:firstLineChars="200" w:firstLine="560"/>
        <w:rPr>
          <w:rFonts w:ascii="仿宋" w:hAnsi="仿宋" w:cs="仿宋"/>
          <w:sz w:val="28"/>
          <w:szCs w:val="28"/>
          <w:lang w:val="pt-PT"/>
        </w:rPr>
      </w:pPr>
    </w:p>
    <w:p w14:paraId="0060CC8D" w14:textId="17B49FB7" w:rsidR="00EB5869" w:rsidRDefault="009344C9" w:rsidP="001254E3">
      <w:pPr>
        <w:pStyle w:val="4"/>
        <w:spacing w:before="0" w:after="0"/>
        <w:ind w:leftChars="0" w:left="360" w:firstLineChars="100" w:firstLine="281"/>
        <w:rPr>
          <w:szCs w:val="24"/>
          <w:lang w:val="pt-PT"/>
        </w:rPr>
      </w:pPr>
      <w:r>
        <w:rPr>
          <w:rFonts w:hint="eastAsia"/>
          <w:szCs w:val="24"/>
          <w:lang w:val="pt-PT"/>
        </w:rPr>
        <w:t>第</w:t>
      </w:r>
      <w:r>
        <w:rPr>
          <w:rFonts w:hint="eastAsia"/>
          <w:szCs w:val="24"/>
        </w:rPr>
        <w:t>4</w:t>
      </w:r>
      <w:r>
        <w:rPr>
          <w:rFonts w:hint="eastAsia"/>
          <w:szCs w:val="24"/>
          <w:lang w:val="pt-PT"/>
        </w:rPr>
        <w:t>条</w:t>
      </w:r>
      <w:r>
        <w:rPr>
          <w:rFonts w:hint="eastAsia"/>
          <w:szCs w:val="24"/>
        </w:rPr>
        <w:t xml:space="preserve">  </w:t>
      </w:r>
      <w:r>
        <w:rPr>
          <w:rFonts w:hint="eastAsia"/>
          <w:szCs w:val="24"/>
          <w:lang w:val="pt-PT"/>
        </w:rPr>
        <w:t>空间效力</w:t>
      </w:r>
    </w:p>
    <w:p w14:paraId="1C940010" w14:textId="77777777" w:rsidR="00EB5869" w:rsidRDefault="009344C9" w:rsidP="001254E3">
      <w:pPr>
        <w:ind w:firstLineChars="200" w:firstLine="560"/>
        <w:rPr>
          <w:rFonts w:ascii="仿宋" w:hAnsi="仿宋" w:cs="仿宋"/>
          <w:sz w:val="28"/>
          <w:szCs w:val="28"/>
          <w:lang w:val="pt-PT"/>
        </w:rPr>
      </w:pPr>
      <w:r>
        <w:rPr>
          <w:rFonts w:ascii="仿宋" w:hAnsi="仿宋" w:cs="仿宋" w:hint="eastAsia"/>
          <w:sz w:val="28"/>
          <w:szCs w:val="28"/>
          <w:lang w:val="pt-PT"/>
        </w:rPr>
        <w:t>无论行为人国籍，除非国际条约或国际公约另有规定，安哥拉刑法适用于在安哥拉领土内实施的全部或部分行为，又或在安哥拉注册或悬挂安哥拉国旗的船舶或航空器内实施的行为。</w:t>
      </w:r>
    </w:p>
    <w:p w14:paraId="74D31A30" w14:textId="77777777" w:rsidR="00EB5869" w:rsidRDefault="00EB5869">
      <w:pPr>
        <w:ind w:firstLineChars="200" w:firstLine="560"/>
        <w:jc w:val="left"/>
        <w:rPr>
          <w:rFonts w:ascii="仿宋" w:hAnsi="仿宋" w:cs="仿宋"/>
          <w:sz w:val="28"/>
          <w:szCs w:val="28"/>
          <w:lang w:val="pt-PT"/>
        </w:rPr>
      </w:pPr>
    </w:p>
    <w:p w14:paraId="61A08A63" w14:textId="0E6EE375" w:rsidR="00EB5869" w:rsidRDefault="009344C9">
      <w:pPr>
        <w:pStyle w:val="4"/>
        <w:spacing w:before="0" w:after="0"/>
        <w:ind w:left="640"/>
        <w:rPr>
          <w:rFonts w:ascii="仿宋" w:hAnsi="仿宋" w:cs="仿宋"/>
          <w:bCs/>
          <w:szCs w:val="28"/>
          <w:lang w:val="pt-PT"/>
        </w:rPr>
      </w:pPr>
      <w:r>
        <w:rPr>
          <w:rFonts w:ascii="仿宋" w:hAnsi="仿宋" w:cs="仿宋" w:hint="eastAsia"/>
          <w:bCs/>
          <w:szCs w:val="28"/>
          <w:lang w:val="pt-PT"/>
        </w:rPr>
        <w:t>第5条</w:t>
      </w:r>
      <w:r>
        <w:rPr>
          <w:rFonts w:ascii="仿宋" w:hAnsi="仿宋" w:cs="仿宋" w:hint="eastAsia"/>
          <w:bCs/>
          <w:szCs w:val="28"/>
        </w:rPr>
        <w:t xml:space="preserve">  </w:t>
      </w:r>
      <w:r>
        <w:rPr>
          <w:rFonts w:ascii="仿宋" w:hAnsi="仿宋" w:cs="仿宋" w:hint="eastAsia"/>
          <w:bCs/>
          <w:szCs w:val="28"/>
          <w:lang w:val="pt-PT"/>
        </w:rPr>
        <w:t>适用安哥拉刑法的实施于国家领域外的行为</w:t>
      </w:r>
    </w:p>
    <w:p w14:paraId="66E9E7F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除非国际条约或国际公约另有规定，安哥拉刑法也适用于在安哥拉以外实施的下列犯罪：</w:t>
      </w:r>
    </w:p>
    <w:p w14:paraId="3675773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构成第256条至第264条，第296条，第297条，第310条至第319条，第329条至第332条，第336条和第469条所规定的罪行；</w:t>
      </w:r>
    </w:p>
    <w:p w14:paraId="536BCD4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b)构成第377条至第382条，第384条至第389条所规定的罪行，只要行为人被发现身在安哥拉，且不可被引渡；</w:t>
      </w:r>
    </w:p>
    <w:p w14:paraId="69AE00A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c)对安哥拉法人或安哥拉居民实施犯罪，只要行为人被发现身在安哥拉且惯常居住于安哥拉；</w:t>
      </w:r>
    </w:p>
    <w:p w14:paraId="535B7F1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d) 由安哥拉人或安哥拉法人实施的犯罪，或由外国人或外国法人对安哥拉人或安哥拉法人实施的犯罪，如果：</w:t>
      </w:r>
    </w:p>
    <w:p w14:paraId="7827D50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i.按照实施犯罪地的法律，也应当追究刑事责任的行为；</w:t>
      </w:r>
    </w:p>
    <w:p w14:paraId="2B241315" w14:textId="77777777" w:rsidR="00EB5869" w:rsidRDefault="009344C9">
      <w:pPr>
        <w:ind w:firstLineChars="200" w:firstLine="560"/>
        <w:rPr>
          <w:rFonts w:ascii="仿宋" w:hAnsi="仿宋" w:cs="仿宋"/>
          <w:sz w:val="28"/>
          <w:szCs w:val="28"/>
          <w:lang w:val="pt-PT"/>
        </w:rPr>
      </w:pPr>
      <w:proofErr w:type="spellStart"/>
      <w:r>
        <w:rPr>
          <w:rFonts w:ascii="仿宋" w:hAnsi="仿宋" w:cs="仿宋" w:hint="eastAsia"/>
          <w:sz w:val="28"/>
          <w:szCs w:val="28"/>
          <w:lang w:val="pt-PT"/>
        </w:rPr>
        <w:t>ii</w:t>
      </w:r>
      <w:proofErr w:type="spellEnd"/>
      <w:r>
        <w:rPr>
          <w:rFonts w:ascii="仿宋" w:hAnsi="仿宋" w:cs="仿宋" w:hint="eastAsia"/>
          <w:sz w:val="28"/>
          <w:szCs w:val="28"/>
          <w:lang w:val="pt-PT"/>
        </w:rPr>
        <w:t>.在安哥拉法律下可被引渡，但未获准引渡的罪行；</w:t>
      </w:r>
    </w:p>
    <w:p w14:paraId="21FCE69F" w14:textId="77777777" w:rsidR="00EB5869" w:rsidRDefault="009344C9">
      <w:pPr>
        <w:ind w:firstLineChars="200" w:firstLine="560"/>
        <w:rPr>
          <w:rFonts w:ascii="仿宋" w:hAnsi="仿宋" w:cs="仿宋"/>
          <w:sz w:val="28"/>
          <w:szCs w:val="28"/>
          <w:lang w:val="pt-PT"/>
        </w:rPr>
      </w:pPr>
      <w:proofErr w:type="spellStart"/>
      <w:r>
        <w:rPr>
          <w:rFonts w:ascii="仿宋" w:hAnsi="仿宋" w:cs="仿宋" w:hint="eastAsia"/>
          <w:sz w:val="28"/>
          <w:szCs w:val="28"/>
          <w:lang w:val="pt-PT"/>
        </w:rPr>
        <w:t>iii</w:t>
      </w:r>
      <w:proofErr w:type="spellEnd"/>
      <w:r>
        <w:rPr>
          <w:rFonts w:ascii="仿宋" w:hAnsi="仿宋" w:cs="仿宋" w:hint="eastAsia"/>
          <w:sz w:val="28"/>
          <w:szCs w:val="28"/>
          <w:lang w:val="pt-PT"/>
        </w:rPr>
        <w:t>.行为人被发现身在安哥拉，或行为主体总部，下级子公司或分支分公司在安哥拉。</w:t>
      </w:r>
    </w:p>
    <w:p w14:paraId="7E281B0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e)根据国际条约或国际公约，安哥拉政府有义务进行审判的罪行。</w:t>
      </w:r>
    </w:p>
    <w:p w14:paraId="63A0ECD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2.只有行为主体未在行为地国受到判决，或者行为主体随后部分或全部逃避了已经判定的制裁，上款规定才适用。</w:t>
      </w:r>
    </w:p>
    <w:p w14:paraId="2FAC1C6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除非国际条约或国际公约另有规定，安哥拉参与的国际公法组织中的工作人员在国外做出的事实，只要行为人是安哥拉公民并且不可被引渡，则同样适用安哥拉刑法。</w:t>
      </w:r>
    </w:p>
    <w:p w14:paraId="78CB4D4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根据安哥拉加入的国际条约或国际公约的相应规定，安哥拉刑法还适用于在安哥拉领域外的实施的行为。</w:t>
      </w:r>
    </w:p>
    <w:p w14:paraId="2A6061CE" w14:textId="77777777" w:rsidR="00EB5869" w:rsidRDefault="00EB5869">
      <w:pPr>
        <w:ind w:firstLineChars="200" w:firstLine="560"/>
        <w:rPr>
          <w:rFonts w:ascii="仿宋" w:hAnsi="仿宋" w:cs="仿宋"/>
          <w:sz w:val="28"/>
          <w:szCs w:val="28"/>
          <w:lang w:val="pt-PT"/>
        </w:rPr>
      </w:pPr>
    </w:p>
    <w:p w14:paraId="4E94DA8D" w14:textId="3828DDE5" w:rsidR="00EB5869" w:rsidRDefault="009344C9">
      <w:pPr>
        <w:pStyle w:val="4"/>
        <w:spacing w:before="0" w:after="0"/>
        <w:ind w:left="640"/>
        <w:rPr>
          <w:rFonts w:ascii="仿宋" w:hAnsi="仿宋" w:cs="仿宋"/>
          <w:szCs w:val="28"/>
          <w:lang w:val="pt-PT"/>
        </w:rPr>
      </w:pPr>
      <w:r>
        <w:rPr>
          <w:rFonts w:ascii="仿宋" w:hAnsi="仿宋" w:cs="仿宋" w:hint="eastAsia"/>
          <w:bCs/>
          <w:szCs w:val="28"/>
          <w:lang w:val="pt-PT"/>
        </w:rPr>
        <w:t>第6条</w:t>
      </w:r>
      <w:r>
        <w:rPr>
          <w:rFonts w:ascii="仿宋" w:hAnsi="仿宋" w:cs="仿宋" w:hint="eastAsia"/>
          <w:bCs/>
          <w:szCs w:val="28"/>
        </w:rPr>
        <w:t xml:space="preserve">  </w:t>
      </w:r>
      <w:r>
        <w:rPr>
          <w:rFonts w:ascii="仿宋" w:hAnsi="仿宋" w:cs="仿宋" w:hint="eastAsia"/>
          <w:szCs w:val="28"/>
          <w:lang w:val="pt-PT"/>
        </w:rPr>
        <w:t>行为地</w:t>
      </w:r>
    </w:p>
    <w:p w14:paraId="3F912E5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行为人实施全部或部分行为的地点、以任何形式共同犯罪的地</w:t>
      </w:r>
      <w:r>
        <w:rPr>
          <w:rFonts w:ascii="仿宋" w:hAnsi="仿宋" w:cs="仿宋" w:hint="eastAsia"/>
          <w:sz w:val="28"/>
          <w:szCs w:val="28"/>
          <w:lang w:val="pt-PT"/>
        </w:rPr>
        <w:lastRenderedPageBreak/>
        <w:t>点、或在不作为情况下应当实施行为的地点，均视为行为地；发生符合罪状的结果的地点，也视为行为地。</w:t>
      </w:r>
    </w:p>
    <w:p w14:paraId="3FAB6E49" w14:textId="77777777" w:rsidR="00EB5869" w:rsidRDefault="00EB5869">
      <w:pPr>
        <w:ind w:firstLineChars="200" w:firstLine="560"/>
        <w:jc w:val="left"/>
        <w:rPr>
          <w:rFonts w:ascii="仿宋" w:hAnsi="仿宋" w:cs="仿宋"/>
          <w:sz w:val="28"/>
          <w:szCs w:val="28"/>
          <w:lang w:val="pt-PT"/>
        </w:rPr>
      </w:pPr>
    </w:p>
    <w:p w14:paraId="2EB2C694" w14:textId="65CCDE8A" w:rsidR="00EB5869" w:rsidRDefault="009344C9">
      <w:pPr>
        <w:pStyle w:val="4"/>
        <w:spacing w:before="0" w:after="0"/>
        <w:ind w:left="640"/>
        <w:rPr>
          <w:rFonts w:ascii="仿宋" w:hAnsi="仿宋" w:cs="仿宋"/>
          <w:bCs/>
          <w:szCs w:val="28"/>
          <w:lang w:val="pt-PT"/>
        </w:rPr>
      </w:pPr>
      <w:r>
        <w:rPr>
          <w:rFonts w:ascii="仿宋" w:hAnsi="仿宋" w:cs="仿宋" w:hint="eastAsia"/>
          <w:bCs/>
          <w:szCs w:val="28"/>
          <w:lang w:val="pt-PT"/>
        </w:rPr>
        <w:t>第7条</w:t>
      </w:r>
      <w:r>
        <w:rPr>
          <w:rFonts w:ascii="仿宋" w:hAnsi="仿宋" w:cs="仿宋" w:hint="eastAsia"/>
          <w:bCs/>
          <w:szCs w:val="28"/>
        </w:rPr>
        <w:t xml:space="preserve">  </w:t>
      </w:r>
      <w:r>
        <w:rPr>
          <w:rFonts w:ascii="仿宋" w:hAnsi="仿宋" w:cs="仿宋" w:hint="eastAsia"/>
          <w:bCs/>
          <w:szCs w:val="28"/>
          <w:lang w:val="pt-PT"/>
        </w:rPr>
        <w:t>刑法典的补充适用</w:t>
      </w:r>
    </w:p>
    <w:p w14:paraId="1B78F05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本法典的规定，补充适用于特殊法规定应当追责的行为，但另有规定者除外。</w:t>
      </w:r>
    </w:p>
    <w:p w14:paraId="09A9D609" w14:textId="77777777" w:rsidR="00EB5869" w:rsidRDefault="00EB5869">
      <w:pPr>
        <w:ind w:firstLineChars="200" w:firstLine="560"/>
        <w:rPr>
          <w:rFonts w:ascii="仿宋" w:hAnsi="仿宋" w:cs="仿宋"/>
          <w:sz w:val="28"/>
          <w:szCs w:val="28"/>
          <w:lang w:val="pt-PT"/>
        </w:rPr>
      </w:pPr>
      <w:bookmarkStart w:id="39" w:name="_Toc8030"/>
      <w:bookmarkStart w:id="40" w:name="_Toc28765"/>
      <w:bookmarkStart w:id="41" w:name="_Toc25574"/>
      <w:bookmarkStart w:id="42" w:name="_Toc14036"/>
      <w:bookmarkStart w:id="43" w:name="_Toc3563"/>
      <w:bookmarkStart w:id="44" w:name="_Toc15047"/>
    </w:p>
    <w:p w14:paraId="5384DE3A" w14:textId="04E2B6DE" w:rsidR="00EB5869" w:rsidRDefault="009344C9" w:rsidP="00EE689B">
      <w:pPr>
        <w:pStyle w:val="1"/>
        <w:rPr>
          <w:lang w:val="pt-PT"/>
        </w:rPr>
      </w:pPr>
      <w:bookmarkStart w:id="45" w:name="_Toc98050334"/>
      <w:r>
        <w:rPr>
          <w:rFonts w:hint="eastAsia"/>
          <w:lang w:val="pt-PT"/>
        </w:rPr>
        <w:t>第二编</w:t>
      </w:r>
      <w:bookmarkEnd w:id="39"/>
      <w:bookmarkEnd w:id="40"/>
      <w:bookmarkEnd w:id="41"/>
      <w:bookmarkEnd w:id="42"/>
      <w:bookmarkEnd w:id="43"/>
      <w:bookmarkEnd w:id="44"/>
      <w:r>
        <w:rPr>
          <w:rFonts w:hint="eastAsia"/>
        </w:rPr>
        <w:t xml:space="preserve"> </w:t>
      </w:r>
      <w:bookmarkStart w:id="46" w:name="_Toc14145"/>
      <w:bookmarkStart w:id="47" w:name="_Toc15285"/>
      <w:bookmarkStart w:id="48" w:name="_Toc16813"/>
      <w:bookmarkStart w:id="49" w:name="_Toc21706"/>
      <w:bookmarkStart w:id="50" w:name="_Toc27793"/>
      <w:bookmarkStart w:id="51" w:name="_Toc1776"/>
      <w:r>
        <w:rPr>
          <w:rFonts w:hint="eastAsia"/>
          <w:lang w:val="pt-PT"/>
        </w:rPr>
        <w:t>应受刑罚的事实</w:t>
      </w:r>
      <w:bookmarkStart w:id="52" w:name="_Toc18936"/>
      <w:bookmarkStart w:id="53" w:name="_Toc25347"/>
      <w:bookmarkStart w:id="54" w:name="_Toc2254"/>
      <w:bookmarkStart w:id="55" w:name="_Toc11326"/>
      <w:bookmarkStart w:id="56" w:name="_Toc30807"/>
      <w:bookmarkEnd w:id="45"/>
      <w:bookmarkEnd w:id="46"/>
      <w:bookmarkEnd w:id="47"/>
      <w:bookmarkEnd w:id="48"/>
      <w:bookmarkEnd w:id="49"/>
      <w:bookmarkEnd w:id="50"/>
      <w:bookmarkEnd w:id="51"/>
    </w:p>
    <w:p w14:paraId="088E23C4" w14:textId="77777777" w:rsidR="00EE689B" w:rsidRPr="00EE689B" w:rsidRDefault="00EE689B" w:rsidP="00EE689B">
      <w:pPr>
        <w:rPr>
          <w:lang w:val="pt-PT"/>
        </w:rPr>
      </w:pPr>
    </w:p>
    <w:p w14:paraId="2B4E316F" w14:textId="4DE31C86" w:rsidR="00EB5869" w:rsidRDefault="009344C9" w:rsidP="00EE689B">
      <w:pPr>
        <w:pStyle w:val="2"/>
        <w:rPr>
          <w:lang w:val="pt-PT"/>
        </w:rPr>
      </w:pPr>
      <w:bookmarkStart w:id="57" w:name="_Toc98050335"/>
      <w:r>
        <w:rPr>
          <w:rFonts w:hint="eastAsia"/>
          <w:lang w:val="pt-PT"/>
        </w:rPr>
        <w:t>第一章</w:t>
      </w:r>
      <w:bookmarkEnd w:id="52"/>
      <w:bookmarkEnd w:id="53"/>
      <w:bookmarkEnd w:id="54"/>
      <w:bookmarkEnd w:id="55"/>
      <w:bookmarkEnd w:id="56"/>
      <w:r>
        <w:rPr>
          <w:rFonts w:hint="eastAsia"/>
        </w:rPr>
        <w:t xml:space="preserve"> </w:t>
      </w:r>
      <w:bookmarkStart w:id="58" w:name="_Toc4097"/>
      <w:bookmarkStart w:id="59" w:name="_Toc25633"/>
      <w:bookmarkStart w:id="60" w:name="_Toc6151"/>
      <w:bookmarkStart w:id="61" w:name="_Toc14238"/>
      <w:bookmarkStart w:id="62" w:name="_Toc8446"/>
      <w:r>
        <w:rPr>
          <w:rFonts w:hint="eastAsia"/>
          <w:lang w:val="pt-PT"/>
        </w:rPr>
        <w:t>处罚的前提</w:t>
      </w:r>
      <w:bookmarkEnd w:id="57"/>
      <w:bookmarkEnd w:id="58"/>
      <w:bookmarkEnd w:id="59"/>
      <w:bookmarkEnd w:id="60"/>
      <w:bookmarkEnd w:id="61"/>
      <w:bookmarkEnd w:id="62"/>
    </w:p>
    <w:p w14:paraId="71CB4B69" w14:textId="77777777" w:rsidR="00EB5869" w:rsidRDefault="00EB5869">
      <w:pPr>
        <w:ind w:firstLineChars="200" w:firstLine="560"/>
        <w:jc w:val="left"/>
        <w:rPr>
          <w:rFonts w:ascii="仿宋" w:hAnsi="仿宋" w:cs="仿宋"/>
          <w:sz w:val="28"/>
          <w:szCs w:val="28"/>
          <w:lang w:val="pt-PT"/>
        </w:rPr>
      </w:pPr>
    </w:p>
    <w:p w14:paraId="1F18DE0D" w14:textId="690F489A" w:rsidR="00EB5869" w:rsidRDefault="009344C9">
      <w:pPr>
        <w:pStyle w:val="4"/>
        <w:spacing w:before="0" w:after="0"/>
        <w:ind w:left="640"/>
        <w:rPr>
          <w:rFonts w:ascii="仿宋" w:hAnsi="仿宋" w:cs="仿宋"/>
          <w:bCs/>
          <w:szCs w:val="28"/>
          <w:lang w:val="pt-PT"/>
        </w:rPr>
      </w:pPr>
      <w:r>
        <w:rPr>
          <w:rFonts w:ascii="仿宋" w:hAnsi="仿宋" w:cs="仿宋" w:hint="eastAsia"/>
          <w:bCs/>
          <w:szCs w:val="28"/>
          <w:lang w:val="pt-PT"/>
        </w:rPr>
        <w:t>第8条</w:t>
      </w:r>
      <w:r>
        <w:rPr>
          <w:rFonts w:ascii="仿宋" w:hAnsi="仿宋" w:cs="仿宋" w:hint="eastAsia"/>
          <w:bCs/>
          <w:szCs w:val="28"/>
        </w:rPr>
        <w:t xml:space="preserve">  </w:t>
      </w:r>
      <w:r>
        <w:rPr>
          <w:rFonts w:ascii="仿宋" w:hAnsi="仿宋" w:cs="仿宋" w:hint="eastAsia"/>
          <w:bCs/>
          <w:szCs w:val="28"/>
          <w:lang w:val="pt-PT"/>
        </w:rPr>
        <w:t>作为与不作为</w:t>
      </w:r>
    </w:p>
    <w:p w14:paraId="180B699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如果某一法定罪状包含特定结果，则行为不仅包括可适当产生该结果的作为，还包括可以适当防止该结果发生的不作为。</w:t>
      </w:r>
    </w:p>
    <w:p w14:paraId="08DDDF8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但是，以不作为实现的结果，仅在以下情况下才受处罚：即根据法律文本的含义，不作为的产出和作为的产出等同，并且不作为者负有亲身防止该结果发生的法律义务。</w:t>
      </w:r>
    </w:p>
    <w:p w14:paraId="42D42D0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上款提及应作为的法律义务存在于确定应作为的某一合同义务或法定义务中，或存在于不作为人用前一个行为或不作为导致了法律利益处于某一危险状态中。</w:t>
      </w:r>
    </w:p>
    <w:p w14:paraId="60D1601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如果是不作为犯罪，可以特别减轻刑罚。</w:t>
      </w:r>
    </w:p>
    <w:p w14:paraId="5B5FD1FB" w14:textId="77777777" w:rsidR="00EB5869" w:rsidRDefault="00EB5869">
      <w:pPr>
        <w:ind w:firstLineChars="200" w:firstLine="560"/>
        <w:jc w:val="left"/>
        <w:rPr>
          <w:rFonts w:ascii="仿宋" w:hAnsi="仿宋" w:cs="仿宋"/>
          <w:sz w:val="28"/>
          <w:szCs w:val="28"/>
          <w:lang w:val="pt-PT"/>
        </w:rPr>
      </w:pPr>
    </w:p>
    <w:p w14:paraId="0607678C" w14:textId="3A52BF2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bCs/>
          <w:szCs w:val="28"/>
          <w:lang w:val="pt-PT"/>
        </w:rPr>
        <w:t>法人</w:t>
      </w:r>
      <w:r>
        <w:rPr>
          <w:rFonts w:ascii="仿宋" w:hAnsi="仿宋" w:cs="仿宋" w:hint="eastAsia"/>
          <w:szCs w:val="28"/>
          <w:lang w:val="pt-PT"/>
        </w:rPr>
        <w:t>刑事责任</w:t>
      </w:r>
    </w:p>
    <w:p w14:paraId="651C25C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除国家和国际公法组织外的法人负刑事责任。</w:t>
      </w:r>
    </w:p>
    <w:p w14:paraId="03E1F47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各类法人和类似即便非正规实体，对其机构、代表或在其中居领导职务的在作为个人或在履行职能时以法人名义、通过法人账户、为法人利益或收益而犯罪行负责</w:t>
      </w:r>
    </w:p>
    <w:p w14:paraId="0E6B994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上款提及的人员违反其本身所负监管或监督义务命令自然人以法人名义、通过法人账户、为法人利益或收益而实施的犯罪，法人也负刑事责任。</w:t>
      </w:r>
    </w:p>
    <w:p w14:paraId="50E2EBF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当刑法确定各种法人是否承担刑事责任时，需要明确其是法人或行为的无法律人格的社团。</w:t>
      </w:r>
    </w:p>
    <w:p w14:paraId="2C823F2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法人和等同实体的刑事责任，既不能排除对应行为人的个人责任，也不取决于这些行为人是否承担刑事责任。</w:t>
      </w:r>
    </w:p>
    <w:p w14:paraId="1BBDF41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如果行为人违反有权限实体所作的</w:t>
      </w:r>
      <w:proofErr w:type="gramStart"/>
      <w:r>
        <w:rPr>
          <w:rFonts w:ascii="仿宋" w:hAnsi="仿宋" w:cs="仿宋" w:hint="eastAsia"/>
          <w:sz w:val="28"/>
          <w:szCs w:val="28"/>
          <w:lang w:val="pt-PT"/>
        </w:rPr>
        <w:t>的</w:t>
      </w:r>
      <w:proofErr w:type="gramEnd"/>
      <w:r>
        <w:rPr>
          <w:rFonts w:ascii="仿宋" w:hAnsi="仿宋" w:cs="仿宋" w:hint="eastAsia"/>
          <w:sz w:val="28"/>
          <w:szCs w:val="28"/>
          <w:lang w:val="pt-PT"/>
        </w:rPr>
        <w:t>命令或指示而实施行为，则排除法人或等同实体的刑事责任。</w:t>
      </w:r>
    </w:p>
    <w:p w14:paraId="6149FB4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7. 转移、分立和合并，并不导致法人的刑事责任的消灭，由下述主体承担实施的犯罪的刑事责任：</w:t>
      </w:r>
    </w:p>
    <w:p w14:paraId="6E39ECB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转移和合并而成的法人或等同实体；</w:t>
      </w:r>
    </w:p>
    <w:p w14:paraId="3F3A45F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分立所生的法人或等同实体。</w:t>
      </w:r>
    </w:p>
    <w:p w14:paraId="399A5AA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8. 如果对无法人资格的实体适用罚金或者赔偿，以其共同财产承担责任，如果没有共同财产或者共同财产不足，则应当以该组织每一位成员、股东、合伙人或参与者的财产承担连带责任。</w:t>
      </w:r>
    </w:p>
    <w:p w14:paraId="7194E7FF" w14:textId="77777777" w:rsidR="00EB5869" w:rsidRDefault="00EB5869">
      <w:pPr>
        <w:ind w:firstLineChars="200" w:firstLine="560"/>
        <w:jc w:val="left"/>
        <w:rPr>
          <w:rFonts w:ascii="仿宋" w:hAnsi="仿宋" w:cs="仿宋"/>
          <w:sz w:val="28"/>
          <w:szCs w:val="28"/>
          <w:lang w:val="pt-PT"/>
        </w:rPr>
      </w:pPr>
    </w:p>
    <w:p w14:paraId="78952356" w14:textId="2F355A3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以他人名义行为</w:t>
      </w:r>
    </w:p>
    <w:p w14:paraId="0C79844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作为共有实体机关的负责人或他人法定或意定代理人，即使其本人不具备法定罪状要求的特性及关系，而以其名义实施行为的人具备，其本人也受处罚。</w:t>
      </w:r>
    </w:p>
    <w:p w14:paraId="2CD3FF71" w14:textId="77777777" w:rsidR="00EB5869" w:rsidRDefault="00EB5869">
      <w:pPr>
        <w:ind w:firstLineChars="200" w:firstLine="560"/>
        <w:jc w:val="left"/>
        <w:rPr>
          <w:rFonts w:ascii="仿宋" w:hAnsi="仿宋" w:cs="仿宋"/>
          <w:sz w:val="28"/>
          <w:szCs w:val="28"/>
          <w:lang w:val="pt-PT"/>
        </w:rPr>
      </w:pPr>
    </w:p>
    <w:p w14:paraId="5BFB6A9D" w14:textId="4D96E35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主观追责</w:t>
      </w:r>
    </w:p>
    <w:p w14:paraId="5735FDB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只有故意实施行为或法律特别规定的过失实施行为，才受处罚。</w:t>
      </w:r>
    </w:p>
    <w:p w14:paraId="4D528EBF" w14:textId="77777777" w:rsidR="00EB5869" w:rsidRDefault="00EB5869">
      <w:pPr>
        <w:ind w:firstLineChars="200" w:firstLine="560"/>
        <w:jc w:val="left"/>
        <w:rPr>
          <w:rFonts w:ascii="仿宋" w:hAnsi="仿宋" w:cs="仿宋"/>
          <w:sz w:val="28"/>
          <w:szCs w:val="28"/>
          <w:lang w:val="pt-PT"/>
        </w:rPr>
      </w:pPr>
    </w:p>
    <w:p w14:paraId="733B239A" w14:textId="208B25E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故意</w:t>
      </w:r>
    </w:p>
    <w:p w14:paraId="3ED1D29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1.行为时明知行为符合某一犯罪的罪状而有意实施该行为的，为故意犯罪。</w:t>
      </w:r>
    </w:p>
    <w:p w14:paraId="1287D5D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2.行为时明知其行为的必然后果是使符合某一罪状的事实的发生，而带有必然故意实施该行为的，为故意犯罪。</w:t>
      </w:r>
    </w:p>
    <w:p w14:paraId="0022CEA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3.行为时明知其行为的可能后果是使符合某一罪状的事实的发生，而带有可能故意容许该行为的发生，为故意犯罪。</w:t>
      </w:r>
    </w:p>
    <w:p w14:paraId="525DBB32" w14:textId="77777777" w:rsidR="00EB5869" w:rsidRDefault="00EB5869">
      <w:pPr>
        <w:ind w:firstLineChars="200" w:firstLine="560"/>
        <w:jc w:val="left"/>
        <w:rPr>
          <w:rFonts w:ascii="仿宋" w:hAnsi="仿宋" w:cs="仿宋"/>
          <w:sz w:val="28"/>
          <w:szCs w:val="28"/>
          <w:lang w:val="pt-PT"/>
        </w:rPr>
      </w:pPr>
    </w:p>
    <w:p w14:paraId="70E35CA8" w14:textId="6342A0C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过失</w:t>
      </w:r>
    </w:p>
    <w:p w14:paraId="5D668C0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行为时，按照情节必须注意，并且能够注意却没有注意，属于过失犯罪：</w:t>
      </w:r>
    </w:p>
    <w:p w14:paraId="42177B4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明知有可能发生符合某一罪状的事实，但行为时并</w:t>
      </w:r>
      <w:proofErr w:type="gramStart"/>
      <w:r>
        <w:rPr>
          <w:rFonts w:ascii="仿宋" w:hAnsi="仿宋" w:cs="仿宋" w:hint="eastAsia"/>
          <w:sz w:val="28"/>
          <w:szCs w:val="28"/>
          <w:lang w:val="pt-PT"/>
        </w:rPr>
        <w:t>不容认该事实</w:t>
      </w:r>
      <w:proofErr w:type="gramEnd"/>
      <w:r>
        <w:rPr>
          <w:rFonts w:ascii="仿宋" w:hAnsi="仿宋" w:cs="仿宋" w:hint="eastAsia"/>
          <w:sz w:val="28"/>
          <w:szCs w:val="28"/>
          <w:lang w:val="pt-PT"/>
        </w:rPr>
        <w:t>的发生；</w:t>
      </w:r>
    </w:p>
    <w:p w14:paraId="19E23C1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完全没有预见到符合该罪状的事实发生的可能性。</w:t>
      </w:r>
    </w:p>
    <w:p w14:paraId="17285FFB" w14:textId="77777777" w:rsidR="00EB5869" w:rsidRDefault="00EB5869">
      <w:pPr>
        <w:ind w:firstLineChars="200" w:firstLine="560"/>
        <w:jc w:val="left"/>
        <w:rPr>
          <w:rFonts w:ascii="仿宋" w:hAnsi="仿宋" w:cs="仿宋"/>
          <w:sz w:val="28"/>
          <w:szCs w:val="28"/>
          <w:lang w:val="pt-PT"/>
        </w:rPr>
      </w:pPr>
    </w:p>
    <w:p w14:paraId="02F6CBF2" w14:textId="6F42AFA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对事实情节的认识错误</w:t>
      </w:r>
    </w:p>
    <w:p w14:paraId="50FAB96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对符合罪状的行为要素或法律要素的错误认识，</w:t>
      </w:r>
      <w:proofErr w:type="gramStart"/>
      <w:r>
        <w:rPr>
          <w:rFonts w:ascii="仿宋" w:hAnsi="仿宋" w:cs="仿宋" w:hint="eastAsia"/>
          <w:sz w:val="28"/>
          <w:szCs w:val="28"/>
          <w:lang w:val="pt-PT"/>
        </w:rPr>
        <w:t>阻却故意</w:t>
      </w:r>
      <w:proofErr w:type="gramEnd"/>
      <w:r>
        <w:rPr>
          <w:rFonts w:ascii="仿宋" w:hAnsi="仿宋" w:cs="仿宋" w:hint="eastAsia"/>
          <w:sz w:val="28"/>
          <w:szCs w:val="28"/>
          <w:lang w:val="pt-PT"/>
        </w:rPr>
        <w:t>。</w:t>
      </w:r>
    </w:p>
    <w:p w14:paraId="3DA6E6D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如果事物的某</w:t>
      </w:r>
      <w:proofErr w:type="gramStart"/>
      <w:r>
        <w:rPr>
          <w:rFonts w:ascii="仿宋" w:hAnsi="仿宋" w:cs="仿宋" w:hint="eastAsia"/>
          <w:sz w:val="28"/>
          <w:szCs w:val="28"/>
          <w:lang w:val="pt-PT"/>
        </w:rPr>
        <w:t>一状况是阻却行为</w:t>
      </w:r>
      <w:proofErr w:type="gramEnd"/>
      <w:r>
        <w:rPr>
          <w:rFonts w:ascii="仿宋" w:hAnsi="仿宋" w:cs="仿宋" w:hint="eastAsia"/>
          <w:sz w:val="28"/>
          <w:szCs w:val="28"/>
          <w:lang w:val="pt-PT"/>
        </w:rPr>
        <w:t>不法性的事由，则对该事物状态的错误认识属于前款所指的错误认识。</w:t>
      </w:r>
    </w:p>
    <w:p w14:paraId="46F2380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如其认识错误存在过失，仍可以依据第11条和第13条规定追究其刑事责任。</w:t>
      </w:r>
    </w:p>
    <w:p w14:paraId="555BEBF6" w14:textId="77777777" w:rsidR="00EB5869" w:rsidRDefault="00EB5869">
      <w:pPr>
        <w:ind w:firstLineChars="200" w:firstLine="560"/>
        <w:jc w:val="left"/>
        <w:rPr>
          <w:rFonts w:ascii="仿宋" w:hAnsi="仿宋" w:cs="仿宋"/>
          <w:sz w:val="28"/>
          <w:szCs w:val="28"/>
          <w:lang w:val="pt-PT"/>
        </w:rPr>
      </w:pPr>
    </w:p>
    <w:p w14:paraId="42781588" w14:textId="44B5E23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对不法性的认识错误</w:t>
      </w:r>
    </w:p>
    <w:p w14:paraId="13DEE21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行为时并未意识到行为的不法性，而该认识错误的发生不可谴责行为人，其行为无责任。</w:t>
      </w:r>
    </w:p>
    <w:p w14:paraId="6894647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如果事物的某一状态是</w:t>
      </w:r>
      <w:proofErr w:type="gramStart"/>
      <w:r>
        <w:rPr>
          <w:rFonts w:ascii="仿宋" w:hAnsi="仿宋" w:cs="仿宋" w:hint="eastAsia"/>
          <w:sz w:val="28"/>
          <w:szCs w:val="28"/>
          <w:lang w:val="pt-PT"/>
        </w:rPr>
        <w:t>阻却行为</w:t>
      </w:r>
      <w:proofErr w:type="gramEnd"/>
      <w:r>
        <w:rPr>
          <w:rFonts w:ascii="仿宋" w:hAnsi="仿宋" w:cs="仿宋" w:hint="eastAsia"/>
          <w:sz w:val="28"/>
          <w:szCs w:val="28"/>
          <w:lang w:val="pt-PT"/>
        </w:rPr>
        <w:t>人不法性的事由，则对该不法性的错误认识与上款所指有同等效力。</w:t>
      </w:r>
    </w:p>
    <w:p w14:paraId="1FDF40D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3.上几款规定的情况下，如果认识错误的发生可谴责行为人，则可判处有关故意犯罪的对应刑罚，但可特别减轻刑罚。</w:t>
      </w:r>
    </w:p>
    <w:p w14:paraId="52C630A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如果根据情节，有理由要求行为人实施其他行为，则认识错误应受谴责。</w:t>
      </w:r>
    </w:p>
    <w:p w14:paraId="184515EA" w14:textId="77777777" w:rsidR="00EB5869" w:rsidRDefault="00EB5869">
      <w:pPr>
        <w:ind w:firstLineChars="200" w:firstLine="560"/>
        <w:jc w:val="left"/>
        <w:rPr>
          <w:rFonts w:ascii="仿宋" w:hAnsi="仿宋" w:cs="仿宋"/>
          <w:sz w:val="28"/>
          <w:szCs w:val="28"/>
          <w:lang w:val="pt-PT"/>
        </w:rPr>
      </w:pPr>
    </w:p>
    <w:p w14:paraId="2D668208" w14:textId="380F940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结果加重</w:t>
      </w:r>
    </w:p>
    <w:p w14:paraId="5097467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如果对某一行为的处罚会因某一结果的产生而加重，只有在行为人对该结果至少具有过失且能将结果归责于行为人时，才可以加重刑罚。</w:t>
      </w:r>
    </w:p>
    <w:p w14:paraId="56765F93" w14:textId="77777777" w:rsidR="00EB5869" w:rsidRDefault="00EB5869">
      <w:pPr>
        <w:ind w:firstLineChars="200" w:firstLine="560"/>
        <w:jc w:val="left"/>
        <w:rPr>
          <w:rFonts w:ascii="仿宋" w:hAnsi="仿宋" w:cs="仿宋"/>
          <w:sz w:val="28"/>
          <w:szCs w:val="28"/>
          <w:lang w:val="pt-PT"/>
        </w:rPr>
      </w:pPr>
    </w:p>
    <w:p w14:paraId="163D7447" w14:textId="2CB93A3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因年龄的可归责性</w:t>
      </w:r>
    </w:p>
    <w:p w14:paraId="4EA2948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不影响下几款规定的情况下，未满</w:t>
      </w:r>
      <w:r>
        <w:rPr>
          <w:rFonts w:ascii="仿宋" w:hAnsi="仿宋" w:cs="仿宋" w:hint="eastAsia"/>
          <w:sz w:val="28"/>
          <w:szCs w:val="28"/>
        </w:rPr>
        <w:t>16岁的人不可归责</w:t>
      </w:r>
      <w:r>
        <w:rPr>
          <w:rFonts w:ascii="仿宋" w:hAnsi="仿宋" w:cs="仿宋" w:hint="eastAsia"/>
          <w:sz w:val="28"/>
          <w:szCs w:val="28"/>
          <w:lang w:val="pt-PT"/>
        </w:rPr>
        <w:t>。</w:t>
      </w:r>
    </w:p>
    <w:p w14:paraId="4E288C2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16岁以下的未成年人受未成年法院管束，对此类未成年人只能采取根据特殊法律规定的扶助、教育或改正处分。</w:t>
      </w:r>
    </w:p>
    <w:p w14:paraId="0495AC3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对于年龄在16岁到18岁之间的未成年人，刑罚的适用采取以下的基本原则和规定：</w:t>
      </w:r>
    </w:p>
    <w:p w14:paraId="7CFC204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实施行为之时，年龄在16到18岁之间的未成年人，本刑法中规定的</w:t>
      </w:r>
      <w:proofErr w:type="gramStart"/>
      <w:r>
        <w:rPr>
          <w:rFonts w:ascii="仿宋" w:hAnsi="仿宋" w:cs="仿宋" w:hint="eastAsia"/>
          <w:sz w:val="28"/>
          <w:szCs w:val="28"/>
          <w:lang w:val="pt-PT"/>
        </w:rPr>
        <w:t>的</w:t>
      </w:r>
      <w:proofErr w:type="gramEnd"/>
      <w:r>
        <w:rPr>
          <w:rFonts w:ascii="仿宋" w:hAnsi="仿宋" w:cs="仿宋" w:hint="eastAsia"/>
          <w:sz w:val="28"/>
          <w:szCs w:val="28"/>
          <w:lang w:val="pt-PT"/>
        </w:rPr>
        <w:t>各类刑罚最低和最高限度，应该减轻三分之二；</w:t>
      </w:r>
    </w:p>
    <w:p w14:paraId="6F6F386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实施行为之时，年龄在16到18岁之间的未成年人，在特定情况中，剥夺自由的判刑可以达到8年以上；</w:t>
      </w:r>
    </w:p>
    <w:p w14:paraId="18D2D35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只要条件允许，未成年人在专门的恢复、教育和培训机构内服被剥夺自由的刑罚，且在任何情况下都</w:t>
      </w:r>
      <w:proofErr w:type="gramStart"/>
      <w:r>
        <w:rPr>
          <w:rFonts w:ascii="仿宋" w:hAnsi="仿宋" w:cs="仿宋" w:hint="eastAsia"/>
          <w:sz w:val="28"/>
          <w:szCs w:val="28"/>
          <w:lang w:val="pt-PT"/>
        </w:rPr>
        <w:t>不和被</w:t>
      </w:r>
      <w:proofErr w:type="gramEnd"/>
      <w:r>
        <w:rPr>
          <w:rFonts w:ascii="仿宋" w:hAnsi="仿宋" w:cs="仿宋" w:hint="eastAsia"/>
          <w:sz w:val="28"/>
          <w:szCs w:val="28"/>
          <w:lang w:val="pt-PT"/>
        </w:rPr>
        <w:t>拘留或监禁的成年人一起服刑。</w:t>
      </w:r>
    </w:p>
    <w:p w14:paraId="6B03161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未满21岁的成年人，应该根据第73条规定予以特别减轻刑罚，但出于维护社会和预防犯罪的强有力原因劝阻对其予以特别减轻刑罚的除外。</w:t>
      </w:r>
    </w:p>
    <w:p w14:paraId="70741805" w14:textId="77777777" w:rsidR="00EB5869" w:rsidRDefault="00EB5869">
      <w:pPr>
        <w:ind w:firstLineChars="200" w:firstLine="560"/>
        <w:jc w:val="left"/>
        <w:rPr>
          <w:rFonts w:ascii="仿宋" w:hAnsi="仿宋" w:cs="仿宋"/>
          <w:sz w:val="28"/>
          <w:szCs w:val="28"/>
          <w:lang w:val="pt-PT"/>
        </w:rPr>
      </w:pPr>
    </w:p>
    <w:p w14:paraId="30CA6EBB" w14:textId="75A7906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因精神失常的不可归责</w:t>
      </w:r>
    </w:p>
    <w:p w14:paraId="6106B99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由于精神失常而在实施行为时，无能力评价该行为的不法性或者无能力根据该评价</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决定的，不可归责。</w:t>
      </w:r>
    </w:p>
    <w:p w14:paraId="5A0B0F3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行为人意图实施行为而造成精神失常的，</w:t>
      </w:r>
      <w:proofErr w:type="gramStart"/>
      <w:r>
        <w:rPr>
          <w:rFonts w:ascii="仿宋" w:hAnsi="仿宋" w:cs="仿宋" w:hint="eastAsia"/>
          <w:sz w:val="28"/>
          <w:szCs w:val="28"/>
          <w:lang w:val="pt-PT"/>
        </w:rPr>
        <w:t>不能阻却可归</w:t>
      </w:r>
      <w:proofErr w:type="gramEnd"/>
      <w:r>
        <w:rPr>
          <w:rFonts w:ascii="仿宋" w:hAnsi="仿宋" w:cs="仿宋" w:hint="eastAsia"/>
          <w:sz w:val="28"/>
          <w:szCs w:val="28"/>
          <w:lang w:val="pt-PT"/>
        </w:rPr>
        <w:t>责性。</w:t>
      </w:r>
    </w:p>
    <w:p w14:paraId="75540C7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3. 实施行为时，行为人受严重精神失常影响，明显降低其评价行为不法性或根据该评价做出决定的能力，法院可予以特别从轻处罚。</w:t>
      </w:r>
    </w:p>
    <w:p w14:paraId="346E4C3A" w14:textId="77777777" w:rsidR="00EB5869" w:rsidRDefault="00EB5869">
      <w:pPr>
        <w:ind w:firstLineChars="200" w:firstLine="560"/>
        <w:rPr>
          <w:rFonts w:ascii="仿宋" w:hAnsi="仿宋" w:cs="仿宋"/>
          <w:sz w:val="28"/>
          <w:szCs w:val="28"/>
          <w:lang w:val="pt-PT"/>
        </w:rPr>
      </w:pPr>
    </w:p>
    <w:p w14:paraId="066F2C9C" w14:textId="63C9F624" w:rsidR="00EB5869" w:rsidRDefault="00EE689B" w:rsidP="00EE689B">
      <w:pPr>
        <w:pStyle w:val="2"/>
        <w:rPr>
          <w:lang w:val="pt-PT"/>
        </w:rPr>
      </w:pPr>
      <w:bookmarkStart w:id="63" w:name="_Toc25671"/>
      <w:bookmarkStart w:id="64" w:name="_Toc3674"/>
      <w:bookmarkStart w:id="65" w:name="_Toc14753"/>
      <w:bookmarkStart w:id="66" w:name="_Toc20090"/>
      <w:bookmarkStart w:id="67" w:name="_Toc8800"/>
      <w:bookmarkStart w:id="68" w:name="_Toc98050336"/>
      <w:r>
        <w:rPr>
          <w:rFonts w:hint="eastAsia"/>
          <w:lang w:val="pt-PT"/>
        </w:rPr>
        <w:t>第二章</w:t>
      </w:r>
      <w:r>
        <w:rPr>
          <w:rFonts w:hint="eastAsia"/>
          <w:lang w:val="pt-PT"/>
        </w:rPr>
        <w:t xml:space="preserve"> </w:t>
      </w:r>
      <w:r w:rsidR="009344C9">
        <w:rPr>
          <w:rFonts w:hint="eastAsia"/>
          <w:lang w:val="pt-PT"/>
        </w:rPr>
        <w:t>应受处罚行为的特殊形态</w:t>
      </w:r>
      <w:bookmarkEnd w:id="63"/>
      <w:bookmarkEnd w:id="64"/>
      <w:bookmarkEnd w:id="65"/>
      <w:bookmarkEnd w:id="66"/>
      <w:bookmarkEnd w:id="67"/>
      <w:bookmarkEnd w:id="68"/>
    </w:p>
    <w:p w14:paraId="720F007C" w14:textId="77777777" w:rsidR="00EB5869" w:rsidRDefault="00EB5869">
      <w:pPr>
        <w:rPr>
          <w:rFonts w:ascii="仿宋" w:hAnsi="仿宋" w:cs="仿宋"/>
          <w:sz w:val="28"/>
          <w:szCs w:val="28"/>
          <w:lang w:val="pt-PT"/>
        </w:rPr>
      </w:pPr>
    </w:p>
    <w:p w14:paraId="44928E81" w14:textId="6E01824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预备行为</w:t>
      </w:r>
    </w:p>
    <w:p w14:paraId="4571D5A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为便于或准备实施行为的外部行为，但是</w:t>
      </w:r>
      <w:proofErr w:type="gramStart"/>
      <w:r>
        <w:rPr>
          <w:rFonts w:ascii="仿宋" w:hAnsi="仿宋" w:cs="仿宋" w:hint="eastAsia"/>
          <w:sz w:val="28"/>
          <w:szCs w:val="28"/>
          <w:lang w:val="pt-PT"/>
        </w:rPr>
        <w:t>其甚至</w:t>
      </w:r>
      <w:proofErr w:type="gramEnd"/>
      <w:r>
        <w:rPr>
          <w:rFonts w:ascii="仿宋" w:hAnsi="仿宋" w:cs="仿宋" w:hint="eastAsia"/>
          <w:sz w:val="28"/>
          <w:szCs w:val="28"/>
          <w:lang w:val="pt-PT"/>
        </w:rPr>
        <w:t>不构成下条规定行为的实施的开端，属于预备行为，</w:t>
      </w:r>
    </w:p>
    <w:p w14:paraId="3B1DA1D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预备行为不予追究刑事责任，但另有规定者除外。</w:t>
      </w:r>
    </w:p>
    <w:p w14:paraId="7AD65D7D" w14:textId="77777777" w:rsidR="00EB5869" w:rsidRDefault="00EB5869">
      <w:pPr>
        <w:ind w:firstLineChars="200" w:firstLine="560"/>
        <w:jc w:val="left"/>
        <w:rPr>
          <w:rFonts w:ascii="仿宋" w:hAnsi="仿宋" w:cs="仿宋"/>
          <w:sz w:val="28"/>
          <w:szCs w:val="28"/>
          <w:lang w:val="pt-PT"/>
        </w:rPr>
      </w:pPr>
    </w:p>
    <w:p w14:paraId="0CCD80F2" w14:textId="50135B2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犯罪未遂</w:t>
      </w:r>
    </w:p>
    <w:p w14:paraId="42D8733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1.行为人故意着手已决定实施的某一犯罪的实行行为，但未至既遂的，属于犯罪未遂。</w:t>
      </w:r>
    </w:p>
    <w:p w14:paraId="04C8103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下列行为为实行行为：</w:t>
      </w:r>
    </w:p>
    <w:p w14:paraId="0A23F48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符合某一犯罪构成要件的行为；</w:t>
      </w:r>
    </w:p>
    <w:p w14:paraId="2068253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相应产生构成要件结果的行为；</w:t>
      </w:r>
    </w:p>
    <w:p w14:paraId="5667E6A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根据一般经验在性质上让人相信该行为之后将实施以上两项所指行为，但不可预见的情节除外。</w:t>
      </w:r>
    </w:p>
    <w:p w14:paraId="6B0949D2" w14:textId="77777777" w:rsidR="00EB5869" w:rsidRDefault="00EB5869">
      <w:pPr>
        <w:ind w:firstLineChars="200" w:firstLine="560"/>
        <w:rPr>
          <w:rFonts w:ascii="仿宋" w:hAnsi="仿宋" w:cs="仿宋"/>
          <w:sz w:val="28"/>
          <w:szCs w:val="28"/>
          <w:lang w:val="pt-PT"/>
        </w:rPr>
      </w:pPr>
    </w:p>
    <w:p w14:paraId="5E61E85C" w14:textId="766E3A8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犯罪未遂的</w:t>
      </w:r>
      <w:proofErr w:type="gramStart"/>
      <w:r>
        <w:rPr>
          <w:rFonts w:ascii="仿宋" w:hAnsi="仿宋" w:cs="仿宋" w:hint="eastAsia"/>
          <w:szCs w:val="28"/>
          <w:lang w:val="pt-PT"/>
        </w:rPr>
        <w:t>可处罚</w:t>
      </w:r>
      <w:proofErr w:type="gramEnd"/>
      <w:r>
        <w:rPr>
          <w:rFonts w:ascii="仿宋" w:hAnsi="仿宋" w:cs="仿宋" w:hint="eastAsia"/>
          <w:szCs w:val="28"/>
          <w:lang w:val="pt-PT"/>
        </w:rPr>
        <w:t>性</w:t>
      </w:r>
    </w:p>
    <w:p w14:paraId="6D1C00F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只有犯罪</w:t>
      </w:r>
      <w:proofErr w:type="gramStart"/>
      <w:r>
        <w:rPr>
          <w:rFonts w:ascii="仿宋" w:hAnsi="仿宋" w:cs="仿宋" w:hint="eastAsia"/>
          <w:sz w:val="28"/>
          <w:szCs w:val="28"/>
          <w:lang w:val="pt-PT"/>
        </w:rPr>
        <w:t>既遂可判处</w:t>
      </w:r>
      <w:proofErr w:type="gramEnd"/>
      <w:r>
        <w:rPr>
          <w:rFonts w:ascii="仿宋" w:hAnsi="仿宋" w:cs="仿宋" w:hint="eastAsia"/>
          <w:sz w:val="28"/>
          <w:szCs w:val="28"/>
          <w:lang w:val="pt-PT"/>
        </w:rPr>
        <w:t>刑罚超过3年徒刑的，其犯罪未遂才予</w:t>
      </w:r>
      <w:r>
        <w:rPr>
          <w:rFonts w:ascii="仿宋" w:hAnsi="仿宋" w:cs="仿宋" w:hint="eastAsia"/>
          <w:sz w:val="28"/>
          <w:szCs w:val="28"/>
          <w:lang w:val="pt-PT"/>
        </w:rPr>
        <w:lastRenderedPageBreak/>
        <w:t>以处罚，但另有不同规定的除外。</w:t>
      </w:r>
    </w:p>
    <w:p w14:paraId="665ED58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犯罪未遂比照犯罪既遂的刑罚予以特别减轻处罚。</w:t>
      </w:r>
    </w:p>
    <w:p w14:paraId="5F31AFC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犯罪未遂若显示如下特征，则不予处罚：</w:t>
      </w:r>
    </w:p>
    <w:p w14:paraId="103106B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行为人采用的方法不能完成犯罪；</w:t>
      </w:r>
    </w:p>
    <w:p w14:paraId="43DB4E6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不存在犯罪</w:t>
      </w:r>
      <w:proofErr w:type="gramStart"/>
      <w:r>
        <w:rPr>
          <w:rFonts w:ascii="仿宋" w:hAnsi="仿宋" w:cs="仿宋" w:hint="eastAsia"/>
          <w:sz w:val="28"/>
          <w:szCs w:val="28"/>
          <w:lang w:val="pt-PT"/>
        </w:rPr>
        <w:t>既遂所必要</w:t>
      </w:r>
      <w:proofErr w:type="gramEnd"/>
      <w:r>
        <w:rPr>
          <w:rFonts w:ascii="仿宋" w:hAnsi="仿宋" w:cs="仿宋" w:hint="eastAsia"/>
          <w:sz w:val="28"/>
          <w:szCs w:val="28"/>
          <w:lang w:val="pt-PT"/>
        </w:rPr>
        <w:t>具备的对象。</w:t>
      </w:r>
    </w:p>
    <w:p w14:paraId="4F5BC0E6" w14:textId="77777777" w:rsidR="00EB5869" w:rsidRDefault="00EB5869">
      <w:pPr>
        <w:ind w:firstLineChars="200" w:firstLine="560"/>
        <w:jc w:val="left"/>
        <w:rPr>
          <w:rFonts w:ascii="仿宋" w:hAnsi="仿宋" w:cs="仿宋"/>
          <w:sz w:val="28"/>
          <w:szCs w:val="28"/>
          <w:lang w:val="pt-PT"/>
        </w:rPr>
      </w:pPr>
    </w:p>
    <w:p w14:paraId="0E041E96" w14:textId="68B1A75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犯罪中止</w:t>
      </w:r>
    </w:p>
    <w:p w14:paraId="4F160A9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行为人自愿放弃继续实施犯罪，或者自愿防止犯罪既遂，或者犯罪虽</w:t>
      </w:r>
      <w:proofErr w:type="gramStart"/>
      <w:r>
        <w:rPr>
          <w:rFonts w:ascii="仿宋" w:hAnsi="仿宋" w:cs="仿宋" w:hint="eastAsia"/>
          <w:sz w:val="28"/>
          <w:szCs w:val="28"/>
          <w:lang w:val="pt-PT"/>
        </w:rPr>
        <w:t>既遂但行为</w:t>
      </w:r>
      <w:proofErr w:type="gramEnd"/>
      <w:r>
        <w:rPr>
          <w:rFonts w:ascii="仿宋" w:hAnsi="仿宋" w:cs="仿宋" w:hint="eastAsia"/>
          <w:sz w:val="28"/>
          <w:szCs w:val="28"/>
          <w:lang w:val="pt-PT"/>
        </w:rPr>
        <w:t>人防止法律希望避免的结果发生，犯罪未遂不予追究刑事责任。</w:t>
      </w:r>
    </w:p>
    <w:p w14:paraId="1BA192E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防止犯罪既遂或犯罪结果的发生的行为与犯罪中止人的行为无关，但是犯罪中止人曾经认真做出努力以防止犯罪既遂或犯罪结果的发生，犯罪未遂不予追究刑事责任。</w:t>
      </w:r>
    </w:p>
    <w:p w14:paraId="208E9E43" w14:textId="77777777" w:rsidR="00EB5869" w:rsidRDefault="00EB5869">
      <w:pPr>
        <w:ind w:firstLineChars="200" w:firstLine="560"/>
        <w:jc w:val="left"/>
        <w:rPr>
          <w:rFonts w:ascii="仿宋" w:hAnsi="仿宋" w:cs="仿宋"/>
          <w:sz w:val="28"/>
          <w:szCs w:val="28"/>
          <w:lang w:val="pt-PT"/>
        </w:rPr>
      </w:pPr>
    </w:p>
    <w:p w14:paraId="1A5A361A" w14:textId="32C4DF7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共同犯罪案件中的犯罪中止</w:t>
      </w:r>
    </w:p>
    <w:p w14:paraId="11DA3B0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数个行为人共同参与实施的行为，对其中自愿防止犯罪既遂或防止犯罪结果发生的行为人，不追究其犯罪未遂的刑事责任；对其中曾经认真做出努力防止其他人犯罪既遂或防止结果发生的行为人，也不追究其犯罪未遂的刑事责任，即使其他共同犯罪人继续实施犯罪并使犯罪既遂。</w:t>
      </w:r>
    </w:p>
    <w:p w14:paraId="7C17E64A" w14:textId="77777777" w:rsidR="00EB5869" w:rsidRDefault="00EB5869">
      <w:pPr>
        <w:ind w:firstLineChars="200" w:firstLine="560"/>
        <w:jc w:val="left"/>
        <w:rPr>
          <w:rFonts w:ascii="仿宋" w:hAnsi="仿宋" w:cs="仿宋"/>
          <w:sz w:val="28"/>
          <w:szCs w:val="28"/>
          <w:lang w:val="pt-PT"/>
        </w:rPr>
      </w:pPr>
    </w:p>
    <w:p w14:paraId="3BEAA828" w14:textId="0F4308A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正犯</w:t>
      </w:r>
    </w:p>
    <w:p w14:paraId="3441E95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以下行为以正犯论处：</w:t>
      </w:r>
    </w:p>
    <w:p w14:paraId="5FA25EA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亲自实施行为；</w:t>
      </w:r>
    </w:p>
    <w:p w14:paraId="73167D5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利用他人作为工具实施行为；</w:t>
      </w:r>
    </w:p>
    <w:p w14:paraId="40D36DC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与某人或某些人达成协议直接参与或共同直接参与实施行为；</w:t>
      </w:r>
    </w:p>
    <w:p w14:paraId="0A27A98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d) 故意使他人产生实施行为的</w:t>
      </w:r>
      <w:proofErr w:type="gramStart"/>
      <w:r>
        <w:rPr>
          <w:rFonts w:ascii="仿宋" w:hAnsi="仿宋" w:cs="仿宋" w:hint="eastAsia"/>
          <w:sz w:val="28"/>
          <w:szCs w:val="28"/>
          <w:lang w:val="pt-PT"/>
        </w:rPr>
        <w:t>决意的</w:t>
      </w:r>
      <w:proofErr w:type="gramEnd"/>
      <w:r>
        <w:rPr>
          <w:rFonts w:ascii="仿宋" w:hAnsi="仿宋" w:cs="仿宋" w:hint="eastAsia"/>
          <w:sz w:val="28"/>
          <w:szCs w:val="28"/>
          <w:lang w:val="pt-PT"/>
        </w:rPr>
        <w:t>人，只要该行为已经实施或者开始实施。</w:t>
      </w:r>
    </w:p>
    <w:p w14:paraId="2E9FCDBA" w14:textId="77777777" w:rsidR="00EB5869" w:rsidRDefault="00EB5869">
      <w:pPr>
        <w:ind w:firstLineChars="200" w:firstLine="560"/>
        <w:rPr>
          <w:rFonts w:ascii="仿宋" w:hAnsi="仿宋" w:cs="仿宋"/>
          <w:sz w:val="28"/>
          <w:szCs w:val="28"/>
          <w:lang w:val="pt-PT"/>
        </w:rPr>
      </w:pPr>
    </w:p>
    <w:p w14:paraId="43A4340F" w14:textId="39B4662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从犯</w:t>
      </w:r>
    </w:p>
    <w:p w14:paraId="0D6DF4F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上条规定的情形外，对他人故意实施的行为，故意以任何方式提供物质上或精神上帮助的人，以从犯论处。</w:t>
      </w:r>
    </w:p>
    <w:p w14:paraId="4E5BBFE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从犯的刑罚，对照正犯刑罚的规定予以刑罚特别减轻。</w:t>
      </w:r>
    </w:p>
    <w:p w14:paraId="30DE241D" w14:textId="77777777" w:rsidR="00EB5869" w:rsidRDefault="00EB5869">
      <w:pPr>
        <w:ind w:firstLineChars="200" w:firstLine="560"/>
        <w:jc w:val="left"/>
        <w:rPr>
          <w:rFonts w:ascii="仿宋" w:hAnsi="仿宋" w:cs="仿宋"/>
          <w:sz w:val="28"/>
          <w:szCs w:val="28"/>
          <w:lang w:val="pt-PT"/>
        </w:rPr>
      </w:pPr>
    </w:p>
    <w:p w14:paraId="551C378A" w14:textId="72386C3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共同犯罪中的不法性</w:t>
      </w:r>
    </w:p>
    <w:p w14:paraId="368B7C2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如果行为的不法性取决于共同犯罪的其中某一行为人特定身份或者特别关系，则在确定适用的刑罚时其他共同犯罪人适用同样刑罚，但定罪标准基于其他法律目的或罪行性质导致的其他不同事物除外。</w:t>
      </w:r>
    </w:p>
    <w:p w14:paraId="2026C7E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上款所述的传递性不适用于从犯传递到主犯。</w:t>
      </w:r>
    </w:p>
    <w:p w14:paraId="0ACF9355" w14:textId="77777777" w:rsidR="00EB5869" w:rsidRDefault="00EB5869">
      <w:pPr>
        <w:ind w:firstLineChars="200" w:firstLine="560"/>
        <w:jc w:val="left"/>
        <w:rPr>
          <w:rFonts w:ascii="仿宋" w:hAnsi="仿宋" w:cs="仿宋"/>
          <w:sz w:val="28"/>
          <w:szCs w:val="28"/>
          <w:lang w:val="pt-PT"/>
        </w:rPr>
      </w:pPr>
    </w:p>
    <w:p w14:paraId="5853D003" w14:textId="5FD0973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共同犯罪中的责任</w:t>
      </w:r>
    </w:p>
    <w:p w14:paraId="225FDC6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共同犯罪人，按照其各自责任处罚，不受其他共同犯罪人的处罚或者责任程度的影响。</w:t>
      </w:r>
    </w:p>
    <w:p w14:paraId="5297490A" w14:textId="77777777" w:rsidR="00EB5869" w:rsidRDefault="00EB5869">
      <w:pPr>
        <w:ind w:firstLineChars="200" w:firstLine="560"/>
        <w:jc w:val="left"/>
        <w:rPr>
          <w:rFonts w:ascii="仿宋" w:hAnsi="仿宋" w:cs="仿宋"/>
          <w:sz w:val="28"/>
          <w:szCs w:val="28"/>
          <w:lang w:val="pt-PT"/>
        </w:rPr>
      </w:pPr>
    </w:p>
    <w:p w14:paraId="10D9D482" w14:textId="143EC83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犯罪竞合</w:t>
      </w:r>
    </w:p>
    <w:p w14:paraId="0FBA4AD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罪数以行为人实际实施的罪状个数，或者符合同一罪状的次数确定。</w:t>
      </w:r>
    </w:p>
    <w:p w14:paraId="78D58B6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如果行为的全部或部分是不止一种刑事定罪规则认定的犯罪行为，不适用犯罪竞合。</w:t>
      </w:r>
    </w:p>
    <w:p w14:paraId="335270F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在前款提及的前提下：</w:t>
      </w:r>
    </w:p>
    <w:p w14:paraId="7CC5BA7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如果多种刑事定罪规则存在一种特殊关系，适用特殊的刑事定罪规则；</w:t>
      </w:r>
    </w:p>
    <w:p w14:paraId="488FE45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其他情况下，适用刑罚最严厉的刑事定罪规则。</w:t>
      </w:r>
    </w:p>
    <w:p w14:paraId="5337A78F" w14:textId="77777777" w:rsidR="00EB5869" w:rsidRDefault="00EB5869">
      <w:pPr>
        <w:ind w:firstLineChars="200" w:firstLine="560"/>
        <w:jc w:val="left"/>
        <w:rPr>
          <w:rFonts w:ascii="仿宋" w:hAnsi="仿宋" w:cs="仿宋"/>
          <w:sz w:val="28"/>
          <w:szCs w:val="28"/>
          <w:lang w:val="pt-PT"/>
        </w:rPr>
      </w:pPr>
    </w:p>
    <w:p w14:paraId="1923FD81" w14:textId="07BDF1E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连续犯</w:t>
      </w:r>
    </w:p>
    <w:p w14:paraId="14C10E9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数次实施同一罪状或大体上侵害同一法益的不同罪状，而实施的方式基本相同而且在可以相当减轻行为人责任的同一外在情况诱发下实行的，只构成一个连续犯。</w:t>
      </w:r>
    </w:p>
    <w:p w14:paraId="4D5875D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前款规定不适用于针对显然属于个人财产实施的犯罪，除非受害人是同一人。</w:t>
      </w:r>
    </w:p>
    <w:p w14:paraId="55AD968A" w14:textId="77777777" w:rsidR="00EB5869" w:rsidRDefault="00EB5869">
      <w:pPr>
        <w:ind w:firstLineChars="200" w:firstLine="560"/>
        <w:jc w:val="left"/>
        <w:rPr>
          <w:rFonts w:ascii="仿宋" w:hAnsi="仿宋" w:cs="仿宋"/>
          <w:sz w:val="28"/>
          <w:szCs w:val="28"/>
          <w:lang w:val="pt-PT"/>
        </w:rPr>
      </w:pPr>
    </w:p>
    <w:p w14:paraId="7F751960" w14:textId="4C699C79" w:rsidR="00EB5869" w:rsidRDefault="00EE689B" w:rsidP="00EE689B">
      <w:pPr>
        <w:pStyle w:val="2"/>
        <w:rPr>
          <w:lang w:val="pt-PT"/>
        </w:rPr>
      </w:pPr>
      <w:bookmarkStart w:id="69" w:name="_Toc22904"/>
      <w:bookmarkStart w:id="70" w:name="_Toc18923"/>
      <w:bookmarkStart w:id="71" w:name="_Toc6399"/>
      <w:bookmarkStart w:id="72" w:name="_Toc18207"/>
      <w:bookmarkStart w:id="73" w:name="_Toc23857"/>
      <w:bookmarkStart w:id="74" w:name="_Toc98050337"/>
      <w:r>
        <w:rPr>
          <w:rFonts w:hint="eastAsia"/>
          <w:lang w:val="pt-PT"/>
        </w:rPr>
        <w:lastRenderedPageBreak/>
        <w:t>第二章</w:t>
      </w:r>
      <w:r>
        <w:rPr>
          <w:rFonts w:hint="eastAsia"/>
          <w:lang w:val="pt-PT"/>
        </w:rPr>
        <w:t xml:space="preserve"> </w:t>
      </w:r>
      <w:proofErr w:type="gramStart"/>
      <w:r w:rsidR="009344C9">
        <w:rPr>
          <w:rFonts w:hint="eastAsia"/>
          <w:lang w:val="pt-PT"/>
        </w:rPr>
        <w:t>阻却不法</w:t>
      </w:r>
      <w:proofErr w:type="gramEnd"/>
      <w:r w:rsidR="009344C9">
        <w:rPr>
          <w:rFonts w:hint="eastAsia"/>
          <w:lang w:val="pt-PT"/>
        </w:rPr>
        <w:t>性的事由</w:t>
      </w:r>
      <w:bookmarkEnd w:id="69"/>
      <w:bookmarkEnd w:id="70"/>
      <w:bookmarkEnd w:id="71"/>
      <w:bookmarkEnd w:id="72"/>
      <w:bookmarkEnd w:id="73"/>
      <w:bookmarkEnd w:id="74"/>
    </w:p>
    <w:p w14:paraId="4A5B71A2" w14:textId="77777777" w:rsidR="00EB5869" w:rsidRDefault="00EB5869">
      <w:pPr>
        <w:ind w:leftChars="200" w:left="640"/>
        <w:rPr>
          <w:rFonts w:ascii="仿宋" w:hAnsi="仿宋" w:cs="仿宋"/>
          <w:sz w:val="28"/>
          <w:szCs w:val="28"/>
          <w:lang w:val="pt-PT"/>
        </w:rPr>
      </w:pPr>
    </w:p>
    <w:p w14:paraId="31233423" w14:textId="745E788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30</w:t>
      </w:r>
      <w:r>
        <w:rPr>
          <w:rFonts w:ascii="仿宋" w:hAnsi="仿宋" w:cs="仿宋" w:hint="eastAsia"/>
          <w:szCs w:val="28"/>
          <w:lang w:val="pt-PT"/>
        </w:rPr>
        <w:t>条</w:t>
      </w:r>
      <w:r>
        <w:rPr>
          <w:rFonts w:ascii="仿宋" w:hAnsi="仿宋" w:cs="仿宋" w:hint="eastAsia"/>
          <w:szCs w:val="28"/>
        </w:rPr>
        <w:t xml:space="preserve">  </w:t>
      </w:r>
      <w:proofErr w:type="gramStart"/>
      <w:r>
        <w:rPr>
          <w:rFonts w:ascii="仿宋" w:hAnsi="仿宋" w:cs="仿宋" w:hint="eastAsia"/>
          <w:szCs w:val="28"/>
          <w:lang w:val="pt-PT"/>
        </w:rPr>
        <w:t>阻却违法</w:t>
      </w:r>
      <w:proofErr w:type="gramEnd"/>
    </w:p>
    <w:p w14:paraId="2E93E5D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从整体加以考虑，认为法律秩序</w:t>
      </w:r>
      <w:proofErr w:type="gramStart"/>
      <w:r>
        <w:rPr>
          <w:rFonts w:ascii="仿宋" w:hAnsi="仿宋" w:cs="仿宋" w:hint="eastAsia"/>
          <w:sz w:val="28"/>
          <w:szCs w:val="28"/>
          <w:lang w:val="pt-PT"/>
        </w:rPr>
        <w:t>阻却某</w:t>
      </w:r>
      <w:proofErr w:type="gramEnd"/>
      <w:r>
        <w:rPr>
          <w:rFonts w:ascii="仿宋" w:hAnsi="仿宋" w:cs="仿宋" w:hint="eastAsia"/>
          <w:sz w:val="28"/>
          <w:szCs w:val="28"/>
          <w:lang w:val="pt-PT"/>
        </w:rPr>
        <w:t>一行为的不法性，不能对该行为追究刑事责任。</w:t>
      </w:r>
    </w:p>
    <w:p w14:paraId="7AE5AC7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以下情况下实施的行为，不属违法行为：</w:t>
      </w:r>
    </w:p>
    <w:p w14:paraId="5815597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正当防卫</w:t>
      </w:r>
    </w:p>
    <w:p w14:paraId="46172D1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行使权利</w:t>
      </w:r>
    </w:p>
    <w:p w14:paraId="0229779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履行法律规定的义务或遵从当局的合法命令</w:t>
      </w:r>
    </w:p>
    <w:p w14:paraId="0BDCAF9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d) 获得被侵害法律利益人的同意。</w:t>
      </w:r>
    </w:p>
    <w:p w14:paraId="2C4943B9" w14:textId="77777777" w:rsidR="00EB5869" w:rsidRDefault="00EB5869">
      <w:pPr>
        <w:ind w:firstLineChars="200" w:firstLine="560"/>
        <w:rPr>
          <w:rFonts w:ascii="仿宋" w:hAnsi="仿宋" w:cs="仿宋"/>
          <w:sz w:val="28"/>
          <w:szCs w:val="28"/>
          <w:lang w:val="pt-PT"/>
        </w:rPr>
      </w:pPr>
    </w:p>
    <w:p w14:paraId="11B7D117" w14:textId="613FEFD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正当防卫</w:t>
      </w:r>
    </w:p>
    <w:p w14:paraId="53DD0F1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为了使行为人或第三人受法律保护的利益免受正在发生的不法侵害，而实施</w:t>
      </w:r>
      <w:r>
        <w:rPr>
          <w:rFonts w:ascii="仿宋" w:hAnsi="仿宋" w:cs="仿宋" w:hint="eastAsia"/>
          <w:sz w:val="28"/>
          <w:szCs w:val="28"/>
        </w:rPr>
        <w:t>的</w:t>
      </w:r>
      <w:r>
        <w:rPr>
          <w:rFonts w:ascii="仿宋" w:hAnsi="仿宋" w:cs="仿宋" w:hint="eastAsia"/>
          <w:sz w:val="28"/>
          <w:szCs w:val="28"/>
          <w:lang w:val="pt-PT"/>
        </w:rPr>
        <w:t>必要行为，为正当防卫。</w:t>
      </w:r>
    </w:p>
    <w:p w14:paraId="6299FD7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如果正当防卫采用的方法过当，则该行为为违法行为，但可以特别减轻刑罚。</w:t>
      </w:r>
    </w:p>
    <w:p w14:paraId="489D1D90" w14:textId="77777777" w:rsidR="00EB5869" w:rsidRDefault="00EB5869">
      <w:pPr>
        <w:ind w:firstLineChars="200" w:firstLine="560"/>
        <w:jc w:val="left"/>
        <w:rPr>
          <w:rFonts w:ascii="仿宋" w:hAnsi="仿宋" w:cs="仿宋"/>
          <w:sz w:val="28"/>
          <w:szCs w:val="28"/>
          <w:lang w:val="pt-PT"/>
        </w:rPr>
      </w:pPr>
    </w:p>
    <w:p w14:paraId="4E83EFA8" w14:textId="0716EB1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紧急避险</w:t>
      </w:r>
    </w:p>
    <w:p w14:paraId="368DF1C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为排除正在发生的、行为人或第三人受法律保护的利益面临危险的威胁，而</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的适当方法的行为，如果符合下列条件，</w:t>
      </w:r>
      <w:proofErr w:type="gramStart"/>
      <w:r>
        <w:rPr>
          <w:rFonts w:ascii="仿宋" w:hAnsi="仿宋" w:cs="仿宋" w:hint="eastAsia"/>
          <w:sz w:val="28"/>
          <w:szCs w:val="28"/>
          <w:lang w:val="pt-PT"/>
        </w:rPr>
        <w:t>阻却不法</w:t>
      </w:r>
      <w:proofErr w:type="gramEnd"/>
      <w:r>
        <w:rPr>
          <w:rFonts w:ascii="仿宋" w:hAnsi="仿宋" w:cs="仿宋" w:hint="eastAsia"/>
          <w:sz w:val="28"/>
          <w:szCs w:val="28"/>
          <w:lang w:val="pt-PT"/>
        </w:rPr>
        <w:t>性：</w:t>
      </w:r>
    </w:p>
    <w:p w14:paraId="7E81086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危险状况并非因行为人己意造成，但是为了保护第三人利益的案件不在此限；</w:t>
      </w:r>
    </w:p>
    <w:p w14:paraId="372D331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b) 所保护的利益明显大于所牺牲的利益；</w:t>
      </w:r>
    </w:p>
    <w:p w14:paraId="5C0DA5A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根据受威胁利益的性质或价值，牺牲受害人的利益是合理的。</w:t>
      </w:r>
    </w:p>
    <w:p w14:paraId="12984578" w14:textId="77777777" w:rsidR="00EB5869" w:rsidRDefault="00EB5869">
      <w:pPr>
        <w:ind w:firstLineChars="200" w:firstLine="560"/>
        <w:jc w:val="left"/>
        <w:rPr>
          <w:rFonts w:ascii="仿宋" w:hAnsi="仿宋" w:cs="仿宋"/>
          <w:sz w:val="28"/>
          <w:szCs w:val="28"/>
          <w:lang w:val="pt-PT"/>
        </w:rPr>
      </w:pPr>
    </w:p>
    <w:p w14:paraId="76ADCB9B" w14:textId="56A7DCF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义务冲突</w:t>
      </w:r>
    </w:p>
    <w:p w14:paraId="0468F04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行为人在履行法律义务或当局的合法命令时出现冲突情况，如果其所履行的义务或命令的价值等于或者高于被放弃的义务或命令的价值，</w:t>
      </w:r>
      <w:proofErr w:type="gramStart"/>
      <w:r>
        <w:rPr>
          <w:rFonts w:ascii="仿宋" w:hAnsi="仿宋" w:cs="仿宋" w:hint="eastAsia"/>
          <w:sz w:val="28"/>
          <w:szCs w:val="28"/>
          <w:lang w:val="pt-PT"/>
        </w:rPr>
        <w:t>则阻却违法</w:t>
      </w:r>
      <w:proofErr w:type="gramEnd"/>
      <w:r>
        <w:rPr>
          <w:rFonts w:ascii="仿宋" w:hAnsi="仿宋" w:cs="仿宋" w:hint="eastAsia"/>
          <w:sz w:val="28"/>
          <w:szCs w:val="28"/>
          <w:lang w:val="pt-PT"/>
        </w:rPr>
        <w:t>性。</w:t>
      </w:r>
    </w:p>
    <w:p w14:paraId="48D7582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如履行下级服从上级的命令义务导致实施犯罪的，则终止该服从义务。</w:t>
      </w:r>
    </w:p>
    <w:p w14:paraId="085E4B2E" w14:textId="77777777" w:rsidR="00EB5869" w:rsidRDefault="00EB5869">
      <w:pPr>
        <w:ind w:firstLineChars="200" w:firstLine="560"/>
        <w:jc w:val="left"/>
        <w:rPr>
          <w:rFonts w:ascii="仿宋" w:hAnsi="仿宋" w:cs="仿宋"/>
          <w:sz w:val="28"/>
          <w:szCs w:val="28"/>
          <w:lang w:val="pt-PT"/>
        </w:rPr>
      </w:pPr>
    </w:p>
    <w:p w14:paraId="2476EA38" w14:textId="5B192BE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受害者同意</w:t>
      </w:r>
    </w:p>
    <w:p w14:paraId="01043D4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除了法律规定的特殊情况外，凡是涉及可以自由处分的法律利益，在不违法公序</w:t>
      </w:r>
      <w:proofErr w:type="gramStart"/>
      <w:r>
        <w:rPr>
          <w:rFonts w:ascii="仿宋" w:hAnsi="仿宋" w:cs="仿宋" w:hint="eastAsia"/>
          <w:sz w:val="28"/>
          <w:szCs w:val="28"/>
          <w:lang w:val="pt-PT"/>
        </w:rPr>
        <w:t>良俗及人</w:t>
      </w:r>
      <w:proofErr w:type="gramEnd"/>
      <w:r>
        <w:rPr>
          <w:rFonts w:ascii="仿宋" w:hAnsi="仿宋" w:cs="仿宋" w:hint="eastAsia"/>
          <w:sz w:val="28"/>
          <w:szCs w:val="28"/>
          <w:lang w:val="pt-PT"/>
        </w:rPr>
        <w:t>的尊严的情况下，受害者的同意也可以</w:t>
      </w:r>
      <w:proofErr w:type="gramStart"/>
      <w:r>
        <w:rPr>
          <w:rFonts w:ascii="仿宋" w:hAnsi="仿宋" w:cs="仿宋" w:hint="eastAsia"/>
          <w:sz w:val="28"/>
          <w:szCs w:val="28"/>
          <w:lang w:val="pt-PT"/>
        </w:rPr>
        <w:t>阻却行为</w:t>
      </w:r>
      <w:proofErr w:type="gramEnd"/>
      <w:r>
        <w:rPr>
          <w:rFonts w:ascii="仿宋" w:hAnsi="仿宋" w:cs="仿宋" w:hint="eastAsia"/>
          <w:sz w:val="28"/>
          <w:szCs w:val="28"/>
          <w:lang w:val="pt-PT"/>
        </w:rPr>
        <w:t>不法性。</w:t>
      </w:r>
    </w:p>
    <w:p w14:paraId="1AAF01C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同意可以用任何方式表述，只要能表现出受法律保护利益的权利人的真实、自由及明确的意思，并且在行为实施前可以自由撤销同意。</w:t>
      </w:r>
    </w:p>
    <w:p w14:paraId="46E4830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同意人必须满16岁，并且在表示同意时具有评价同意的意义和范围的必要辨别能力，</w:t>
      </w:r>
      <w:proofErr w:type="gramStart"/>
      <w:r>
        <w:rPr>
          <w:rFonts w:ascii="仿宋" w:hAnsi="仿宋" w:cs="仿宋" w:hint="eastAsia"/>
          <w:sz w:val="28"/>
          <w:szCs w:val="28"/>
          <w:lang w:val="pt-PT"/>
        </w:rPr>
        <w:t>该同意</w:t>
      </w:r>
      <w:proofErr w:type="gramEnd"/>
      <w:r>
        <w:rPr>
          <w:rFonts w:ascii="仿宋" w:hAnsi="仿宋" w:cs="仿宋" w:hint="eastAsia"/>
          <w:sz w:val="28"/>
          <w:szCs w:val="28"/>
          <w:lang w:val="pt-PT"/>
        </w:rPr>
        <w:t>才有效力。</w:t>
      </w:r>
    </w:p>
    <w:p w14:paraId="4784081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如果行为</w:t>
      </w:r>
      <w:proofErr w:type="gramStart"/>
      <w:r>
        <w:rPr>
          <w:rFonts w:ascii="仿宋" w:hAnsi="仿宋" w:cs="仿宋" w:hint="eastAsia"/>
          <w:sz w:val="28"/>
          <w:szCs w:val="28"/>
          <w:lang w:val="pt-PT"/>
        </w:rPr>
        <w:t>人不知晓该同意</w:t>
      </w:r>
      <w:proofErr w:type="gramEnd"/>
      <w:r>
        <w:rPr>
          <w:rFonts w:ascii="仿宋" w:hAnsi="仿宋" w:cs="仿宋" w:hint="eastAsia"/>
          <w:sz w:val="28"/>
          <w:szCs w:val="28"/>
          <w:lang w:val="pt-PT"/>
        </w:rPr>
        <w:t>，则按照犯罪未遂追究刑事责任。</w:t>
      </w:r>
    </w:p>
    <w:p w14:paraId="2F380ADE" w14:textId="77777777" w:rsidR="00EB5869" w:rsidRDefault="00EB5869">
      <w:pPr>
        <w:ind w:firstLineChars="200" w:firstLine="560"/>
        <w:jc w:val="left"/>
        <w:rPr>
          <w:rFonts w:ascii="仿宋" w:hAnsi="仿宋" w:cs="仿宋"/>
          <w:sz w:val="28"/>
          <w:szCs w:val="28"/>
          <w:lang w:val="pt-PT"/>
        </w:rPr>
      </w:pPr>
    </w:p>
    <w:p w14:paraId="1405A152" w14:textId="77FDE26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35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推定同意</w:t>
      </w:r>
    </w:p>
    <w:p w14:paraId="370A82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推定为同意，是指根据行为人实施行为时的状况，可合理推测，如果受法律保护利益的权利人知悉实施行为时的状况，将会对该行为做出有效同意的情况。</w:t>
      </w:r>
    </w:p>
    <w:p w14:paraId="294BE58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推定同意等同于实际同意。</w:t>
      </w:r>
    </w:p>
    <w:p w14:paraId="5FB051B0" w14:textId="77777777" w:rsidR="00EB5869" w:rsidRDefault="00EB5869">
      <w:pPr>
        <w:ind w:firstLineChars="200" w:firstLine="560"/>
        <w:jc w:val="left"/>
        <w:rPr>
          <w:rFonts w:ascii="仿宋" w:hAnsi="仿宋" w:cs="仿宋"/>
          <w:sz w:val="28"/>
          <w:szCs w:val="28"/>
          <w:lang w:val="pt-PT"/>
        </w:rPr>
      </w:pPr>
    </w:p>
    <w:p w14:paraId="0A3AC640" w14:textId="7E1E7684" w:rsidR="00EB5869" w:rsidRDefault="009344C9" w:rsidP="00EE689B">
      <w:pPr>
        <w:pStyle w:val="2"/>
        <w:rPr>
          <w:lang w:val="pt-PT"/>
        </w:rPr>
      </w:pPr>
      <w:bookmarkStart w:id="75" w:name="_Toc27970"/>
      <w:bookmarkStart w:id="76" w:name="_Toc3721"/>
      <w:bookmarkStart w:id="77" w:name="_Toc27960"/>
      <w:bookmarkStart w:id="78" w:name="_Toc19098"/>
      <w:bookmarkStart w:id="79" w:name="_Toc23493"/>
      <w:bookmarkStart w:id="80" w:name="_Toc98050338"/>
      <w:r>
        <w:rPr>
          <w:rFonts w:hint="eastAsia"/>
          <w:lang w:val="pt-PT"/>
        </w:rPr>
        <w:t>第四章</w:t>
      </w:r>
      <w:bookmarkEnd w:id="75"/>
      <w:bookmarkEnd w:id="76"/>
      <w:bookmarkEnd w:id="77"/>
      <w:bookmarkEnd w:id="78"/>
      <w:bookmarkEnd w:id="79"/>
      <w:r>
        <w:rPr>
          <w:rFonts w:hint="eastAsia"/>
        </w:rPr>
        <w:t xml:space="preserve"> </w:t>
      </w:r>
      <w:bookmarkStart w:id="81" w:name="_Toc7937"/>
      <w:bookmarkStart w:id="82" w:name="_Toc7344"/>
      <w:bookmarkStart w:id="83" w:name="_Toc10319"/>
      <w:bookmarkStart w:id="84" w:name="_Toc12756"/>
      <w:bookmarkStart w:id="85" w:name="_Toc29827"/>
      <w:proofErr w:type="gramStart"/>
      <w:r>
        <w:rPr>
          <w:rFonts w:hint="eastAsia"/>
          <w:lang w:val="pt-PT"/>
        </w:rPr>
        <w:t>阻却责任</w:t>
      </w:r>
      <w:proofErr w:type="gramEnd"/>
      <w:r>
        <w:rPr>
          <w:rFonts w:hint="eastAsia"/>
          <w:lang w:val="pt-PT"/>
        </w:rPr>
        <w:t>的事由</w:t>
      </w:r>
      <w:bookmarkEnd w:id="80"/>
      <w:bookmarkEnd w:id="81"/>
      <w:bookmarkEnd w:id="82"/>
      <w:bookmarkEnd w:id="83"/>
      <w:bookmarkEnd w:id="84"/>
      <w:bookmarkEnd w:id="85"/>
    </w:p>
    <w:p w14:paraId="0BD43BA7" w14:textId="77777777" w:rsidR="00EB5869" w:rsidRDefault="00EB5869">
      <w:pPr>
        <w:ind w:firstLineChars="200" w:firstLine="560"/>
        <w:jc w:val="left"/>
        <w:rPr>
          <w:rFonts w:ascii="仿宋" w:hAnsi="仿宋" w:cs="仿宋"/>
          <w:sz w:val="28"/>
          <w:szCs w:val="28"/>
          <w:lang w:val="pt-PT"/>
        </w:rPr>
      </w:pPr>
    </w:p>
    <w:p w14:paraId="68012432" w14:textId="63DA3B7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36</w:t>
      </w:r>
      <w:r>
        <w:rPr>
          <w:rFonts w:ascii="仿宋" w:hAnsi="仿宋" w:cs="仿宋" w:hint="eastAsia"/>
          <w:szCs w:val="28"/>
          <w:lang w:val="pt-PT"/>
        </w:rPr>
        <w:t>条</w:t>
      </w:r>
      <w:r>
        <w:rPr>
          <w:rFonts w:ascii="仿宋" w:hAnsi="仿宋" w:cs="仿宋" w:hint="eastAsia"/>
          <w:szCs w:val="28"/>
        </w:rPr>
        <w:t xml:space="preserve">  </w:t>
      </w:r>
      <w:proofErr w:type="gramStart"/>
      <w:r>
        <w:rPr>
          <w:rFonts w:ascii="仿宋" w:hAnsi="仿宋" w:cs="仿宋" w:hint="eastAsia"/>
          <w:szCs w:val="28"/>
          <w:lang w:val="pt-PT"/>
        </w:rPr>
        <w:t>阻却责任</w:t>
      </w:r>
      <w:proofErr w:type="gramEnd"/>
      <w:r>
        <w:rPr>
          <w:rFonts w:ascii="仿宋" w:hAnsi="仿宋" w:cs="仿宋" w:hint="eastAsia"/>
          <w:szCs w:val="28"/>
          <w:lang w:val="pt-PT"/>
        </w:rPr>
        <w:t>的防卫过当</w:t>
      </w:r>
    </w:p>
    <w:p w14:paraId="0ED68A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因不可归责于行为人的精神紊乱，恐惧或惊吓而导致的防卫过当，对行为人不应当追究刑事责任。</w:t>
      </w:r>
    </w:p>
    <w:p w14:paraId="5791DF24" w14:textId="77777777" w:rsidR="00EB5869" w:rsidRDefault="00EB5869">
      <w:pPr>
        <w:ind w:firstLineChars="200" w:firstLine="560"/>
        <w:jc w:val="left"/>
        <w:rPr>
          <w:rFonts w:ascii="仿宋" w:hAnsi="仿宋" w:cs="仿宋"/>
          <w:sz w:val="28"/>
          <w:szCs w:val="28"/>
          <w:lang w:val="pt-PT"/>
        </w:rPr>
      </w:pPr>
    </w:p>
    <w:p w14:paraId="122A43F1" w14:textId="6CB7D40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37</w:t>
      </w:r>
      <w:r>
        <w:rPr>
          <w:rFonts w:ascii="仿宋" w:hAnsi="仿宋" w:cs="仿宋" w:hint="eastAsia"/>
          <w:szCs w:val="28"/>
          <w:lang w:val="pt-PT"/>
        </w:rPr>
        <w:t>条</w:t>
      </w:r>
      <w:r>
        <w:rPr>
          <w:rFonts w:ascii="仿宋" w:hAnsi="仿宋" w:cs="仿宋" w:hint="eastAsia"/>
          <w:szCs w:val="28"/>
        </w:rPr>
        <w:t xml:space="preserve">  </w:t>
      </w:r>
      <w:proofErr w:type="gramStart"/>
      <w:r>
        <w:rPr>
          <w:rFonts w:ascii="仿宋" w:hAnsi="仿宋" w:cs="仿宋" w:hint="eastAsia"/>
          <w:szCs w:val="28"/>
          <w:lang w:val="pt-PT"/>
        </w:rPr>
        <w:t>阻却责任</w:t>
      </w:r>
      <w:proofErr w:type="gramEnd"/>
      <w:r>
        <w:rPr>
          <w:rFonts w:ascii="仿宋" w:hAnsi="仿宋" w:cs="仿宋" w:hint="eastAsia"/>
          <w:szCs w:val="28"/>
          <w:lang w:val="pt-PT"/>
        </w:rPr>
        <w:t>的紧急避险</w:t>
      </w:r>
    </w:p>
    <w:p w14:paraId="7A7D428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针对威胁本人或者第三人的生命、身体完整性、名誉或自由的正在发生而不能以其他方法避免的危险，实施可以适当排除危险但</w:t>
      </w:r>
      <w:proofErr w:type="gramStart"/>
      <w:r>
        <w:rPr>
          <w:rFonts w:ascii="仿宋" w:hAnsi="仿宋" w:cs="仿宋" w:hint="eastAsia"/>
          <w:sz w:val="28"/>
          <w:szCs w:val="28"/>
          <w:lang w:val="pt-PT"/>
        </w:rPr>
        <w:t>不能阻却违法行为</w:t>
      </w:r>
      <w:proofErr w:type="gramEnd"/>
      <w:r>
        <w:rPr>
          <w:rFonts w:ascii="仿宋" w:hAnsi="仿宋" w:cs="仿宋" w:hint="eastAsia"/>
          <w:sz w:val="28"/>
          <w:szCs w:val="28"/>
          <w:lang w:val="pt-PT"/>
        </w:rPr>
        <w:t>的行为的，如果按照案件的情节，无法合理要求其实施其他行为，</w:t>
      </w:r>
      <w:proofErr w:type="gramStart"/>
      <w:r>
        <w:rPr>
          <w:rFonts w:ascii="仿宋" w:hAnsi="仿宋" w:cs="仿宋" w:hint="eastAsia"/>
          <w:sz w:val="28"/>
          <w:szCs w:val="28"/>
          <w:lang w:val="pt-PT"/>
        </w:rPr>
        <w:t>阻却责任</w:t>
      </w:r>
      <w:proofErr w:type="gramEnd"/>
      <w:r>
        <w:rPr>
          <w:rFonts w:ascii="仿宋" w:hAnsi="仿宋" w:cs="仿宋" w:hint="eastAsia"/>
          <w:sz w:val="28"/>
          <w:szCs w:val="28"/>
          <w:lang w:val="pt-PT"/>
        </w:rPr>
        <w:t>。</w:t>
      </w:r>
    </w:p>
    <w:p w14:paraId="326EF86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如果危险威胁的法律利益不同于前款提及的法律利益，但符合前款所规定的其他条件，可以予以特别减轻刑罚。</w:t>
      </w:r>
    </w:p>
    <w:p w14:paraId="663D92AA" w14:textId="77777777" w:rsidR="00EB5869" w:rsidRDefault="00EB5869">
      <w:pPr>
        <w:ind w:firstLineChars="200" w:firstLine="560"/>
        <w:rPr>
          <w:rFonts w:ascii="仿宋" w:hAnsi="仿宋" w:cs="仿宋"/>
          <w:sz w:val="28"/>
          <w:szCs w:val="28"/>
          <w:lang w:val="pt-PT"/>
        </w:rPr>
      </w:pPr>
    </w:p>
    <w:p w14:paraId="63306384" w14:textId="75CA660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38</w:t>
      </w:r>
      <w:r>
        <w:rPr>
          <w:rFonts w:ascii="仿宋" w:hAnsi="仿宋" w:cs="仿宋" w:hint="eastAsia"/>
          <w:szCs w:val="28"/>
          <w:lang w:val="pt-PT"/>
        </w:rPr>
        <w:t>条</w:t>
      </w:r>
      <w:r>
        <w:rPr>
          <w:rFonts w:ascii="仿宋" w:hAnsi="仿宋" w:cs="仿宋" w:hint="eastAsia"/>
          <w:szCs w:val="28"/>
        </w:rPr>
        <w:t xml:space="preserve">  </w:t>
      </w:r>
      <w:proofErr w:type="gramStart"/>
      <w:r>
        <w:rPr>
          <w:rFonts w:ascii="仿宋" w:hAnsi="仿宋" w:cs="仿宋" w:hint="eastAsia"/>
          <w:szCs w:val="28"/>
          <w:lang w:val="pt-PT"/>
        </w:rPr>
        <w:t>阻却责任</w:t>
      </w:r>
      <w:proofErr w:type="gramEnd"/>
      <w:r>
        <w:rPr>
          <w:rFonts w:ascii="仿宋" w:hAnsi="仿宋" w:cs="仿宋" w:hint="eastAsia"/>
          <w:szCs w:val="28"/>
          <w:lang w:val="pt-PT"/>
        </w:rPr>
        <w:t>的义务冲突</w:t>
      </w:r>
    </w:p>
    <w:p w14:paraId="52669E0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在义务冲突的情况下，履行较低价值的义务，并因此实施了</w:t>
      </w:r>
      <w:r>
        <w:rPr>
          <w:rFonts w:ascii="仿宋" w:hAnsi="仿宋" w:cs="仿宋" w:hint="eastAsia"/>
          <w:sz w:val="28"/>
          <w:szCs w:val="28"/>
          <w:lang w:val="pt-PT"/>
        </w:rPr>
        <w:lastRenderedPageBreak/>
        <w:t>不法行为，如果按照案件的情节，无法合理要求其实施其他行为，</w:t>
      </w:r>
      <w:proofErr w:type="gramStart"/>
      <w:r>
        <w:rPr>
          <w:rFonts w:ascii="仿宋" w:hAnsi="仿宋" w:cs="仿宋" w:hint="eastAsia"/>
          <w:sz w:val="28"/>
          <w:szCs w:val="28"/>
          <w:lang w:val="pt-PT"/>
        </w:rPr>
        <w:t>阻却责任</w:t>
      </w:r>
      <w:proofErr w:type="gramEnd"/>
      <w:r>
        <w:rPr>
          <w:rFonts w:ascii="仿宋" w:hAnsi="仿宋" w:cs="仿宋" w:hint="eastAsia"/>
          <w:sz w:val="28"/>
          <w:szCs w:val="28"/>
          <w:lang w:val="pt-PT"/>
        </w:rPr>
        <w:t>。</w:t>
      </w:r>
    </w:p>
    <w:p w14:paraId="45C9AC5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只要符合前款描述的情形，前款适用于为执行上级命令而实施违法行为的行为人。</w:t>
      </w:r>
    </w:p>
    <w:p w14:paraId="64E6579B" w14:textId="77777777" w:rsidR="00EB5869" w:rsidRDefault="00EB5869">
      <w:pPr>
        <w:ind w:firstLineChars="200" w:firstLine="560"/>
        <w:jc w:val="left"/>
        <w:rPr>
          <w:rFonts w:ascii="仿宋" w:hAnsi="仿宋" w:cs="仿宋"/>
          <w:sz w:val="28"/>
          <w:szCs w:val="28"/>
          <w:lang w:val="pt-PT"/>
        </w:rPr>
      </w:pPr>
    </w:p>
    <w:p w14:paraId="73BBBDC1" w14:textId="0B141205" w:rsidR="00EB5869" w:rsidRDefault="009344C9" w:rsidP="00EE689B">
      <w:pPr>
        <w:pStyle w:val="1"/>
        <w:rPr>
          <w:lang w:val="pt-PT"/>
        </w:rPr>
      </w:pPr>
      <w:bookmarkStart w:id="86" w:name="_Toc11572"/>
      <w:bookmarkStart w:id="87" w:name="_Toc22943"/>
      <w:bookmarkStart w:id="88" w:name="_Toc4072"/>
      <w:bookmarkStart w:id="89" w:name="_Toc5047"/>
      <w:bookmarkStart w:id="90" w:name="_Toc18264"/>
      <w:bookmarkStart w:id="91" w:name="_Toc3017"/>
      <w:bookmarkStart w:id="92" w:name="_Toc98050339"/>
      <w:r>
        <w:rPr>
          <w:rFonts w:hint="eastAsia"/>
          <w:lang w:val="pt-PT"/>
        </w:rPr>
        <w:t>第三编</w:t>
      </w:r>
      <w:bookmarkEnd w:id="86"/>
      <w:bookmarkEnd w:id="87"/>
      <w:bookmarkEnd w:id="88"/>
      <w:bookmarkEnd w:id="89"/>
      <w:bookmarkEnd w:id="90"/>
      <w:bookmarkEnd w:id="91"/>
      <w:r>
        <w:rPr>
          <w:rFonts w:hint="eastAsia"/>
        </w:rPr>
        <w:t xml:space="preserve"> </w:t>
      </w:r>
      <w:bookmarkStart w:id="93" w:name="_Toc5574"/>
      <w:bookmarkStart w:id="94" w:name="_Toc13473"/>
      <w:bookmarkStart w:id="95" w:name="_Toc2085"/>
      <w:bookmarkStart w:id="96" w:name="_Toc28578"/>
      <w:bookmarkStart w:id="97" w:name="_Toc1191"/>
      <w:bookmarkStart w:id="98" w:name="_Toc29797"/>
      <w:r>
        <w:rPr>
          <w:rFonts w:hint="eastAsia"/>
          <w:lang w:val="pt-PT"/>
        </w:rPr>
        <w:t>行为的法律后果</w:t>
      </w:r>
      <w:bookmarkEnd w:id="92"/>
      <w:bookmarkEnd w:id="93"/>
      <w:bookmarkEnd w:id="94"/>
      <w:bookmarkEnd w:id="95"/>
      <w:bookmarkEnd w:id="96"/>
      <w:bookmarkEnd w:id="97"/>
      <w:bookmarkEnd w:id="98"/>
    </w:p>
    <w:p w14:paraId="2077A2D9" w14:textId="77777777" w:rsidR="00EE689B" w:rsidRPr="00EE689B" w:rsidRDefault="00EE689B" w:rsidP="00EE689B">
      <w:pPr>
        <w:rPr>
          <w:lang w:val="pt-PT"/>
        </w:rPr>
      </w:pPr>
    </w:p>
    <w:p w14:paraId="046B9D43" w14:textId="4C6C4EEE" w:rsidR="00EB5869" w:rsidRDefault="009344C9" w:rsidP="00EE689B">
      <w:pPr>
        <w:pStyle w:val="2"/>
        <w:rPr>
          <w:lang w:val="pt-PT"/>
        </w:rPr>
      </w:pPr>
      <w:bookmarkStart w:id="99" w:name="_Toc21431"/>
      <w:bookmarkStart w:id="100" w:name="_Toc26860"/>
      <w:bookmarkStart w:id="101" w:name="_Toc25834"/>
      <w:bookmarkStart w:id="102" w:name="_Toc29908"/>
      <w:bookmarkStart w:id="103" w:name="_Toc4822"/>
      <w:bookmarkStart w:id="104" w:name="_Toc98050340"/>
      <w:r>
        <w:rPr>
          <w:rFonts w:hint="eastAsia"/>
          <w:lang w:val="pt-PT"/>
        </w:rPr>
        <w:t>第一章</w:t>
      </w:r>
      <w:bookmarkEnd w:id="99"/>
      <w:bookmarkEnd w:id="100"/>
      <w:bookmarkEnd w:id="101"/>
      <w:bookmarkEnd w:id="102"/>
      <w:bookmarkEnd w:id="103"/>
      <w:r>
        <w:rPr>
          <w:rFonts w:hint="eastAsia"/>
        </w:rPr>
        <w:t xml:space="preserve"> </w:t>
      </w:r>
      <w:bookmarkStart w:id="105" w:name="_Toc13332"/>
      <w:bookmarkStart w:id="106" w:name="_Toc27791"/>
      <w:bookmarkStart w:id="107" w:name="_Toc32679"/>
      <w:bookmarkStart w:id="108" w:name="_Toc1774"/>
      <w:bookmarkStart w:id="109" w:name="_Toc14453"/>
      <w:r>
        <w:rPr>
          <w:rFonts w:hint="eastAsia"/>
          <w:lang w:val="pt-PT"/>
        </w:rPr>
        <w:t>引则</w:t>
      </w:r>
      <w:bookmarkEnd w:id="104"/>
      <w:bookmarkEnd w:id="105"/>
      <w:bookmarkEnd w:id="106"/>
      <w:bookmarkEnd w:id="107"/>
      <w:bookmarkEnd w:id="108"/>
      <w:bookmarkEnd w:id="109"/>
    </w:p>
    <w:p w14:paraId="2F7CC877" w14:textId="77777777" w:rsidR="00EB5869" w:rsidRDefault="00EB5869">
      <w:pPr>
        <w:ind w:firstLineChars="200" w:firstLine="560"/>
        <w:jc w:val="left"/>
        <w:rPr>
          <w:rFonts w:ascii="仿宋" w:hAnsi="仿宋" w:cs="仿宋"/>
          <w:sz w:val="28"/>
          <w:szCs w:val="28"/>
          <w:lang w:val="pt-PT"/>
        </w:rPr>
      </w:pPr>
    </w:p>
    <w:p w14:paraId="61234EC0" w14:textId="731F9B4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39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处罚</w:t>
      </w:r>
    </w:p>
    <w:p w14:paraId="22910D9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刑法典的处罚措施根据本条下几款规定：</w:t>
      </w:r>
    </w:p>
    <w:p w14:paraId="31C24A2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主刑：</w:t>
      </w:r>
    </w:p>
    <w:p w14:paraId="05A3387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徒刑（监禁)；</w:t>
      </w:r>
    </w:p>
    <w:p w14:paraId="61B9406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罚金。</w:t>
      </w:r>
    </w:p>
    <w:p w14:paraId="1AE9C60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替代刑：</w:t>
      </w:r>
    </w:p>
    <w:p w14:paraId="155FD7D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罚金；</w:t>
      </w:r>
    </w:p>
    <w:p w14:paraId="18E8E56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周末监禁；</w:t>
      </w:r>
    </w:p>
    <w:p w14:paraId="39B6133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提供社区服务；</w:t>
      </w:r>
    </w:p>
    <w:p w14:paraId="190ADFB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监禁的暂缓执行；</w:t>
      </w:r>
    </w:p>
    <w:p w14:paraId="51347F8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训诫。</w:t>
      </w:r>
    </w:p>
    <w:p w14:paraId="660D9CB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从刑：</w:t>
      </w:r>
    </w:p>
    <w:p w14:paraId="3342BCB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禁止执行公职；</w:t>
      </w:r>
    </w:p>
    <w:p w14:paraId="224E082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b)</w:t>
      </w:r>
      <w:r>
        <w:rPr>
          <w:rFonts w:ascii="仿宋" w:hAnsi="仿宋" w:cs="仿宋" w:hint="eastAsia"/>
          <w:sz w:val="28"/>
          <w:szCs w:val="28"/>
        </w:rPr>
        <w:t xml:space="preserve"> </w:t>
      </w:r>
      <w:r>
        <w:rPr>
          <w:rFonts w:ascii="仿宋" w:hAnsi="仿宋" w:cs="仿宋" w:hint="eastAsia"/>
          <w:sz w:val="28"/>
          <w:szCs w:val="28"/>
          <w:lang w:val="pt-PT"/>
        </w:rPr>
        <w:t>中止执行公职；</w:t>
      </w:r>
    </w:p>
    <w:p w14:paraId="269B93F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禁止驾驶机动车；</w:t>
      </w:r>
    </w:p>
    <w:p w14:paraId="39873AE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驱逐出本国领土。</w:t>
      </w:r>
    </w:p>
    <w:p w14:paraId="13EA714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保安处分：</w:t>
      </w:r>
    </w:p>
    <w:p w14:paraId="24096D3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收容；</w:t>
      </w:r>
    </w:p>
    <w:p w14:paraId="18AFB37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暂缓执行收容；</w:t>
      </w:r>
    </w:p>
    <w:p w14:paraId="2783D57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禁止从事业务；</w:t>
      </w:r>
    </w:p>
    <w:p w14:paraId="079FE5E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吊销机动车辆驾驶执照；</w:t>
      </w:r>
    </w:p>
    <w:p w14:paraId="1C44B6C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禁止授予机动车辆驾驶执照；</w:t>
      </w:r>
    </w:p>
    <w:p w14:paraId="13259A1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 吊销持枪许可证；</w:t>
      </w:r>
    </w:p>
    <w:p w14:paraId="2494052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g) 禁止授予持枪许可证。</w:t>
      </w:r>
    </w:p>
    <w:p w14:paraId="5D963228" w14:textId="77777777" w:rsidR="00EB5869" w:rsidRDefault="00EB5869">
      <w:pPr>
        <w:ind w:firstLineChars="200" w:firstLine="560"/>
        <w:jc w:val="left"/>
        <w:rPr>
          <w:rFonts w:ascii="仿宋" w:hAnsi="仿宋" w:cs="仿宋"/>
          <w:sz w:val="28"/>
          <w:szCs w:val="28"/>
          <w:lang w:val="pt-PT"/>
        </w:rPr>
      </w:pPr>
    </w:p>
    <w:p w14:paraId="660F20F0" w14:textId="4BCE6EC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刑罚及保安处分的目的</w:t>
      </w:r>
    </w:p>
    <w:p w14:paraId="6D6F936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判处刑罚与保安处分的目的，是保护社会生计的重要法律利益与使行为人重新融入社会。</w:t>
      </w:r>
    </w:p>
    <w:p w14:paraId="6C774FD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徒刑的执行应当指导囚犯重新融入社会，准备推动其以对社会负责的方式生活而不再犯罪。</w:t>
      </w:r>
    </w:p>
    <w:p w14:paraId="383F524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徒刑的执行同样为了保护社会、预防犯罪。</w:t>
      </w:r>
    </w:p>
    <w:p w14:paraId="704395C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囚犯被判处徒刑或被剥夺自由的保安处分，应该保留基本权利的所有权，因判决固有的限制和对应判决执行的特殊要求丧失上述权利的除外。</w:t>
      </w:r>
    </w:p>
    <w:p w14:paraId="6BD4D68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徒刑和收容的执行应当由专门的、在其中规定被判绝人的义</w:t>
      </w:r>
      <w:r>
        <w:rPr>
          <w:rFonts w:ascii="仿宋" w:hAnsi="仿宋" w:cs="仿宋" w:hint="eastAsia"/>
          <w:sz w:val="28"/>
          <w:szCs w:val="28"/>
          <w:lang w:val="pt-PT"/>
        </w:rPr>
        <w:lastRenderedPageBreak/>
        <w:t>务和权利的法律予以规范。</w:t>
      </w:r>
    </w:p>
    <w:p w14:paraId="5F376CA2" w14:textId="77777777" w:rsidR="00EB5869" w:rsidRDefault="00EB5869">
      <w:pPr>
        <w:ind w:firstLineChars="200" w:firstLine="560"/>
        <w:jc w:val="left"/>
        <w:rPr>
          <w:rFonts w:ascii="仿宋" w:hAnsi="仿宋" w:cs="仿宋"/>
          <w:sz w:val="28"/>
          <w:szCs w:val="28"/>
          <w:lang w:val="pt-PT"/>
        </w:rPr>
      </w:pPr>
    </w:p>
    <w:p w14:paraId="6C4F7078" w14:textId="599C6FE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一般规定</w:t>
      </w:r>
    </w:p>
    <w:p w14:paraId="3E9AA1D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不设死刑，也不得设立永久性、无期限或期限不确定的剥夺自由的刑罚或保安处分。</w:t>
      </w:r>
    </w:p>
    <w:p w14:paraId="4D3F342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在任何情况下，刑罚或保安处分的适用都不能对罪犯施以酷刑或残忍、有辱人格或不人道的措施。</w:t>
      </w:r>
    </w:p>
    <w:p w14:paraId="0CBFC85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刑罚不可转让。</w:t>
      </w:r>
    </w:p>
    <w:p w14:paraId="34751F66" w14:textId="77777777" w:rsidR="00EB5869" w:rsidRDefault="00EB5869">
      <w:pPr>
        <w:ind w:firstLineChars="200" w:firstLine="560"/>
        <w:jc w:val="left"/>
        <w:rPr>
          <w:rFonts w:ascii="仿宋" w:hAnsi="仿宋" w:cs="仿宋"/>
          <w:sz w:val="28"/>
          <w:szCs w:val="28"/>
          <w:lang w:val="pt-PT"/>
        </w:rPr>
      </w:pPr>
    </w:p>
    <w:p w14:paraId="0C426094" w14:textId="7E8EE83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刑罚和保安处分的前提及限度</w:t>
      </w:r>
    </w:p>
    <w:p w14:paraId="697FBD0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责任是执行任何刑罚不可否认的前提。</w:t>
      </w:r>
    </w:p>
    <w:p w14:paraId="6484407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在任何情况下，刑罚均不得超越责任的处分。</w:t>
      </w:r>
    </w:p>
    <w:p w14:paraId="40A8E2A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刑事危险状态是执行任何保安处分不可否认的前提。</w:t>
      </w:r>
    </w:p>
    <w:p w14:paraId="2A0CE67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保安</w:t>
      </w:r>
      <w:proofErr w:type="gramStart"/>
      <w:r>
        <w:rPr>
          <w:rFonts w:ascii="仿宋" w:hAnsi="仿宋" w:cs="仿宋" w:hint="eastAsia"/>
          <w:sz w:val="28"/>
          <w:szCs w:val="28"/>
          <w:lang w:val="pt-PT"/>
        </w:rPr>
        <w:t>处分仅</w:t>
      </w:r>
      <w:proofErr w:type="gramEnd"/>
      <w:r>
        <w:rPr>
          <w:rFonts w:ascii="仿宋" w:hAnsi="仿宋" w:cs="仿宋" w:hint="eastAsia"/>
          <w:sz w:val="28"/>
          <w:szCs w:val="28"/>
          <w:lang w:val="pt-PT"/>
        </w:rPr>
        <w:t>在其与行为的严重性和行为人的危险性相适应时，才可以使用。</w:t>
      </w:r>
    </w:p>
    <w:p w14:paraId="4BF1E7A7" w14:textId="77777777" w:rsidR="00EB5869" w:rsidRDefault="00EB5869">
      <w:pPr>
        <w:ind w:firstLineChars="200" w:firstLine="560"/>
        <w:jc w:val="left"/>
        <w:rPr>
          <w:rFonts w:ascii="仿宋" w:hAnsi="仿宋" w:cs="仿宋"/>
          <w:sz w:val="28"/>
          <w:szCs w:val="28"/>
          <w:lang w:val="pt-PT"/>
        </w:rPr>
      </w:pPr>
    </w:p>
    <w:p w14:paraId="1A50C0A5" w14:textId="3B3FF8E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适用于法人的刑罚</w:t>
      </w:r>
    </w:p>
    <w:p w14:paraId="26FB3E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对法人和等同实体适用的主刑是训诫，罚金或者解散。</w:t>
      </w:r>
    </w:p>
    <w:p w14:paraId="0F9F55C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实施同样罪行的法人和等同实体，可以适用下列从刑：</w:t>
      </w:r>
    </w:p>
    <w:p w14:paraId="6EAB57B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公示经审判的有罪判决；</w:t>
      </w:r>
    </w:p>
    <w:p w14:paraId="3E51C55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善行保证金；</w:t>
      </w:r>
    </w:p>
    <w:p w14:paraId="620BEF1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接受司法命令约束；</w:t>
      </w:r>
    </w:p>
    <w:p w14:paraId="7EDF714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d) 禁止订立某些合同或者与某些实体订立合同；</w:t>
      </w:r>
    </w:p>
    <w:p w14:paraId="5D09DF0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剥夺获得津贴、补贴或者奖励的权力；</w:t>
      </w:r>
    </w:p>
    <w:p w14:paraId="5EBCE8F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 没收犯罪活动获得的非法收益；</w:t>
      </w:r>
    </w:p>
    <w:p w14:paraId="1042A0D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g) 没收犯罪活动的非法收益购置的资产；</w:t>
      </w:r>
    </w:p>
    <w:p w14:paraId="6720AEF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h) 禁止从事业务；</w:t>
      </w:r>
    </w:p>
    <w:p w14:paraId="6BE544A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i) 关闭设施。</w:t>
      </w:r>
    </w:p>
    <w:p w14:paraId="5587650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第</w:t>
      </w:r>
      <w:r>
        <w:rPr>
          <w:rFonts w:ascii="仿宋" w:hAnsi="仿宋" w:cs="仿宋" w:hint="eastAsia"/>
          <w:sz w:val="28"/>
          <w:szCs w:val="28"/>
        </w:rPr>
        <w:t>2</w:t>
      </w:r>
      <w:r>
        <w:rPr>
          <w:rFonts w:ascii="仿宋" w:hAnsi="仿宋" w:cs="仿宋" w:hint="eastAsia"/>
          <w:sz w:val="28"/>
          <w:szCs w:val="28"/>
          <w:lang w:val="pt-PT"/>
        </w:rPr>
        <w:t>款中规定的从刑，可以累加执行。</w:t>
      </w:r>
    </w:p>
    <w:p w14:paraId="463AA2F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对于共有实体适用的刑罚，应当综合考虑其法律性质、特征、开展的业务和其经济和社会规模加以确定。</w:t>
      </w:r>
    </w:p>
    <w:p w14:paraId="528AC222" w14:textId="77777777" w:rsidR="00EB5869" w:rsidRDefault="00EB5869">
      <w:pPr>
        <w:ind w:firstLineChars="200" w:firstLine="560"/>
        <w:jc w:val="left"/>
        <w:rPr>
          <w:rFonts w:ascii="仿宋" w:hAnsi="仿宋" w:cs="仿宋"/>
          <w:sz w:val="28"/>
          <w:szCs w:val="28"/>
          <w:lang w:val="pt-PT"/>
        </w:rPr>
      </w:pPr>
    </w:p>
    <w:p w14:paraId="30467B7A" w14:textId="08938EED" w:rsidR="00EB5869" w:rsidRDefault="009344C9" w:rsidP="00EE689B">
      <w:pPr>
        <w:pStyle w:val="2"/>
        <w:rPr>
          <w:lang w:val="pt-PT"/>
        </w:rPr>
      </w:pPr>
      <w:bookmarkStart w:id="110" w:name="_Toc12367"/>
      <w:bookmarkStart w:id="111" w:name="_Toc10354"/>
      <w:bookmarkStart w:id="112" w:name="_Toc16038"/>
      <w:bookmarkStart w:id="113" w:name="_Toc22506"/>
      <w:bookmarkStart w:id="114" w:name="_Toc9967"/>
      <w:bookmarkStart w:id="115" w:name="_Toc98050341"/>
      <w:r>
        <w:rPr>
          <w:rFonts w:hint="eastAsia"/>
          <w:lang w:val="pt-PT"/>
        </w:rPr>
        <w:t>第二章</w:t>
      </w:r>
      <w:bookmarkEnd w:id="110"/>
      <w:bookmarkEnd w:id="111"/>
      <w:bookmarkEnd w:id="112"/>
      <w:bookmarkEnd w:id="113"/>
      <w:bookmarkEnd w:id="114"/>
      <w:r>
        <w:rPr>
          <w:rFonts w:hint="eastAsia"/>
        </w:rPr>
        <w:t xml:space="preserve"> </w:t>
      </w:r>
      <w:bookmarkStart w:id="116" w:name="_Toc394"/>
      <w:bookmarkStart w:id="117" w:name="_Toc18539"/>
      <w:bookmarkStart w:id="118" w:name="_Toc8476"/>
      <w:bookmarkStart w:id="119" w:name="_Toc13908"/>
      <w:bookmarkStart w:id="120" w:name="_Toc5940"/>
      <w:r>
        <w:rPr>
          <w:rFonts w:hint="eastAsia"/>
          <w:lang w:val="pt-PT"/>
        </w:rPr>
        <w:t>主刑和替代</w:t>
      </w:r>
      <w:proofErr w:type="gramStart"/>
      <w:r>
        <w:rPr>
          <w:rFonts w:hint="eastAsia"/>
          <w:lang w:val="pt-PT"/>
        </w:rPr>
        <w:t>刑</w:t>
      </w:r>
      <w:bookmarkEnd w:id="115"/>
      <w:bookmarkEnd w:id="116"/>
      <w:bookmarkEnd w:id="117"/>
      <w:bookmarkEnd w:id="118"/>
      <w:bookmarkEnd w:id="119"/>
      <w:bookmarkEnd w:id="120"/>
      <w:proofErr w:type="gramEnd"/>
    </w:p>
    <w:p w14:paraId="788627A8" w14:textId="77777777" w:rsidR="00635929" w:rsidRPr="00635929" w:rsidRDefault="00635929" w:rsidP="00635929">
      <w:pPr>
        <w:rPr>
          <w:lang w:val="pt-PT"/>
        </w:rPr>
      </w:pPr>
    </w:p>
    <w:p w14:paraId="1AFBCB18" w14:textId="53533853" w:rsidR="00EB5869" w:rsidRDefault="000F767B" w:rsidP="000F767B">
      <w:pPr>
        <w:pStyle w:val="3"/>
        <w:rPr>
          <w:lang w:val="pt-PT"/>
        </w:rPr>
      </w:pPr>
      <w:bookmarkStart w:id="121" w:name="_Toc98050342"/>
      <w:r>
        <w:rPr>
          <w:rFonts w:hint="eastAsia"/>
          <w:lang w:val="pt-PT"/>
        </w:rPr>
        <w:t>第一节</w:t>
      </w:r>
      <w:r>
        <w:rPr>
          <w:rFonts w:hint="eastAsia"/>
          <w:lang w:val="pt-PT"/>
        </w:rPr>
        <w:t xml:space="preserve"> </w:t>
      </w:r>
      <w:r w:rsidR="009344C9">
        <w:rPr>
          <w:rFonts w:hint="eastAsia"/>
          <w:lang w:val="pt-PT"/>
        </w:rPr>
        <w:t>徒刑和罚金</w:t>
      </w:r>
      <w:proofErr w:type="gramStart"/>
      <w:r w:rsidR="00CA25B1">
        <w:rPr>
          <w:rFonts w:hint="eastAsia"/>
          <w:lang w:val="pt-PT"/>
        </w:rPr>
        <w:t>刑</w:t>
      </w:r>
      <w:bookmarkEnd w:id="121"/>
      <w:proofErr w:type="gramEnd"/>
    </w:p>
    <w:p w14:paraId="644C6F60" w14:textId="77777777" w:rsidR="00635929" w:rsidRPr="00635929" w:rsidRDefault="00635929" w:rsidP="00635929">
      <w:pPr>
        <w:rPr>
          <w:lang w:val="pt-PT"/>
        </w:rPr>
      </w:pPr>
    </w:p>
    <w:p w14:paraId="48AB0E0B" w14:textId="62B0A6A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徒刑的刑期</w:t>
      </w:r>
    </w:p>
    <w:p w14:paraId="654689E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通常情况下，徒刑的刑期最低为</w:t>
      </w:r>
      <w:r>
        <w:rPr>
          <w:rFonts w:ascii="仿宋" w:hAnsi="仿宋" w:cs="仿宋" w:hint="eastAsia"/>
          <w:sz w:val="28"/>
          <w:szCs w:val="28"/>
        </w:rPr>
        <w:t>3个月</w:t>
      </w:r>
      <w:r>
        <w:rPr>
          <w:rFonts w:ascii="仿宋" w:hAnsi="仿宋" w:cs="仿宋" w:hint="eastAsia"/>
          <w:sz w:val="28"/>
          <w:szCs w:val="28"/>
          <w:lang w:val="pt-PT"/>
        </w:rPr>
        <w:t>，最高为25个年。</w:t>
      </w:r>
    </w:p>
    <w:p w14:paraId="5E25F8F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在任何情况下，即便是由于累犯、犯罪竞合或延长刑罚时间，徒刑的刑期也不得超过35年。</w:t>
      </w:r>
    </w:p>
    <w:p w14:paraId="71CD6B4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徒刑刑期的计算，应当按照刑事诉讼法所规定的标准进行，刑事诉讼法没有规定的，按照民法所规定的标准计算。</w:t>
      </w:r>
    </w:p>
    <w:p w14:paraId="7099888A" w14:textId="77777777" w:rsidR="00EB5869" w:rsidRDefault="00EB5869">
      <w:pPr>
        <w:ind w:firstLineChars="200" w:firstLine="560"/>
        <w:jc w:val="left"/>
        <w:rPr>
          <w:rFonts w:ascii="仿宋" w:hAnsi="仿宋" w:cs="仿宋"/>
          <w:sz w:val="28"/>
          <w:szCs w:val="28"/>
          <w:lang w:val="pt-PT"/>
        </w:rPr>
      </w:pPr>
    </w:p>
    <w:p w14:paraId="4D17F8D0" w14:textId="45C97CC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45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罚金替代徒刑</w:t>
      </w:r>
    </w:p>
    <w:p w14:paraId="2BB125F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不超过6个月徒刑，除非为了预防其将来实施犯罪而有必要执行徒刑，应以同等天数的罚金</w:t>
      </w:r>
      <w:proofErr w:type="gramStart"/>
      <w:r>
        <w:rPr>
          <w:rFonts w:ascii="仿宋" w:hAnsi="仿宋" w:cs="仿宋" w:hint="eastAsia"/>
          <w:sz w:val="28"/>
          <w:szCs w:val="28"/>
          <w:lang w:val="pt-PT"/>
        </w:rPr>
        <w:t>刑</w:t>
      </w:r>
      <w:proofErr w:type="gramEnd"/>
      <w:r>
        <w:rPr>
          <w:rFonts w:ascii="仿宋" w:hAnsi="仿宋" w:cs="仿宋" w:hint="eastAsia"/>
          <w:sz w:val="28"/>
          <w:szCs w:val="28"/>
          <w:lang w:val="pt-PT"/>
        </w:rPr>
        <w:t>或者其他非剥夺自由的刑罚予以代替，第47条的规定相应予以适用。</w:t>
      </w:r>
    </w:p>
    <w:p w14:paraId="46097B5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如果被判刑者未缴纳替代的罚金，应当让</w:t>
      </w:r>
      <w:proofErr w:type="gramStart"/>
      <w:r>
        <w:rPr>
          <w:rFonts w:ascii="仿宋" w:hAnsi="仿宋" w:cs="仿宋" w:hint="eastAsia"/>
          <w:sz w:val="28"/>
          <w:szCs w:val="28"/>
          <w:lang w:val="pt-PT"/>
        </w:rPr>
        <w:t>其服所判处</w:t>
      </w:r>
      <w:proofErr w:type="gramEnd"/>
      <w:r>
        <w:rPr>
          <w:rFonts w:ascii="仿宋" w:hAnsi="仿宋" w:cs="仿宋" w:hint="eastAsia"/>
          <w:sz w:val="28"/>
          <w:szCs w:val="28"/>
          <w:lang w:val="pt-PT"/>
        </w:rPr>
        <w:t>的徒刑。第49条第</w:t>
      </w:r>
      <w:r>
        <w:rPr>
          <w:rFonts w:ascii="仿宋" w:hAnsi="仿宋" w:cs="仿宋" w:hint="eastAsia"/>
          <w:sz w:val="28"/>
          <w:szCs w:val="28"/>
        </w:rPr>
        <w:t>3</w:t>
      </w:r>
      <w:r>
        <w:rPr>
          <w:rFonts w:ascii="仿宋" w:hAnsi="仿宋" w:cs="仿宋" w:hint="eastAsia"/>
          <w:sz w:val="28"/>
          <w:szCs w:val="28"/>
          <w:lang w:val="pt-PT"/>
        </w:rPr>
        <w:t>款的规定，相应予以适用。</w:t>
      </w:r>
    </w:p>
    <w:p w14:paraId="74CDD547" w14:textId="77777777" w:rsidR="00EB5869" w:rsidRDefault="00EB5869">
      <w:pPr>
        <w:ind w:firstLineChars="200" w:firstLine="560"/>
        <w:jc w:val="left"/>
        <w:rPr>
          <w:rFonts w:ascii="仿宋" w:hAnsi="仿宋" w:cs="仿宋"/>
          <w:sz w:val="28"/>
          <w:szCs w:val="28"/>
          <w:lang w:val="pt-PT"/>
        </w:rPr>
      </w:pPr>
    </w:p>
    <w:p w14:paraId="177BFDBB" w14:textId="73C805E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周末监禁</w:t>
      </w:r>
    </w:p>
    <w:p w14:paraId="0AC1A90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不超过5个月的徒刑且没有按照上条规定由罚金所替代，只要法院认为这种服刑方式能够适当实现刑罚的目的，法院可以在被判刑者同意情况下，采用周末监禁的服刑方式。</w:t>
      </w:r>
    </w:p>
    <w:p w14:paraId="427D5C7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一个周期的周末监禁的最低时间为36个小时，最长时间为48个小时。一个周期的周末监禁等同于服5日的徒刑。</w:t>
      </w:r>
    </w:p>
    <w:p w14:paraId="5E4FFCB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周末监禁的地点应选</w:t>
      </w:r>
      <w:proofErr w:type="gramStart"/>
      <w:r>
        <w:rPr>
          <w:rFonts w:ascii="仿宋" w:hAnsi="仿宋" w:cs="仿宋" w:hint="eastAsia"/>
          <w:sz w:val="28"/>
          <w:szCs w:val="28"/>
          <w:lang w:val="pt-PT"/>
        </w:rPr>
        <w:t>择离被</w:t>
      </w:r>
      <w:proofErr w:type="gramEnd"/>
      <w:r>
        <w:rPr>
          <w:rFonts w:ascii="仿宋" w:hAnsi="仿宋" w:cs="仿宋" w:hint="eastAsia"/>
          <w:sz w:val="28"/>
          <w:szCs w:val="28"/>
          <w:lang w:val="pt-PT"/>
        </w:rPr>
        <w:t>判刑者住所最近的监狱设施，或经犯人同意，在任何其他的警察的或其他性质的设施内进行。</w:t>
      </w:r>
    </w:p>
    <w:p w14:paraId="3D9E017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4.如果犯人没有出现于上款提及的设施中服刑，也没有提供法院接受的说明或未经法院的许可而缺席，废止周末监禁的制度同时被判刑者须按照连续监禁服刑。</w:t>
      </w:r>
    </w:p>
    <w:p w14:paraId="71AC2DE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如果周末监禁制度被废止，适用刑罚需要扣除已经服刑的所有周期，按照每个周末监禁周期等同于3天徒刑的比例换算。</w:t>
      </w:r>
    </w:p>
    <w:p w14:paraId="75696BFA" w14:textId="77777777" w:rsidR="00EB5869" w:rsidRDefault="00EB5869">
      <w:pPr>
        <w:ind w:firstLineChars="200" w:firstLine="560"/>
        <w:jc w:val="left"/>
        <w:rPr>
          <w:rFonts w:ascii="仿宋" w:hAnsi="仿宋" w:cs="仿宋"/>
          <w:sz w:val="28"/>
          <w:szCs w:val="28"/>
          <w:lang w:val="pt-PT"/>
        </w:rPr>
      </w:pPr>
    </w:p>
    <w:p w14:paraId="6860423D" w14:textId="075CF4F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47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罚金</w:t>
      </w:r>
      <w:proofErr w:type="gramStart"/>
      <w:r>
        <w:rPr>
          <w:rFonts w:ascii="仿宋" w:hAnsi="仿宋" w:cs="仿宋" w:hint="eastAsia"/>
          <w:szCs w:val="28"/>
          <w:lang w:val="pt-PT"/>
        </w:rPr>
        <w:t>刑</w:t>
      </w:r>
      <w:proofErr w:type="gramEnd"/>
    </w:p>
    <w:p w14:paraId="4FDA181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根据第70条第1款规定的标准确定罚金的日数，在通常情况下，</w:t>
      </w:r>
      <w:proofErr w:type="gramStart"/>
      <w:r>
        <w:rPr>
          <w:rFonts w:ascii="仿宋" w:hAnsi="仿宋" w:cs="仿宋" w:hint="eastAsia"/>
          <w:sz w:val="28"/>
          <w:szCs w:val="28"/>
          <w:lang w:val="pt-PT"/>
        </w:rPr>
        <w:t>最</w:t>
      </w:r>
      <w:proofErr w:type="gramEnd"/>
      <w:r>
        <w:rPr>
          <w:rFonts w:ascii="仿宋" w:hAnsi="仿宋" w:cs="仿宋" w:hint="eastAsia"/>
          <w:sz w:val="28"/>
          <w:szCs w:val="28"/>
          <w:lang w:val="pt-PT"/>
        </w:rPr>
        <w:t>下限为10日，</w:t>
      </w:r>
      <w:proofErr w:type="gramStart"/>
      <w:r>
        <w:rPr>
          <w:rFonts w:ascii="仿宋" w:hAnsi="仿宋" w:cs="仿宋" w:hint="eastAsia"/>
          <w:sz w:val="28"/>
          <w:szCs w:val="28"/>
          <w:lang w:val="pt-PT"/>
        </w:rPr>
        <w:t>最</w:t>
      </w:r>
      <w:proofErr w:type="gramEnd"/>
      <w:r>
        <w:rPr>
          <w:rFonts w:ascii="仿宋" w:hAnsi="仿宋" w:cs="仿宋" w:hint="eastAsia"/>
          <w:sz w:val="28"/>
          <w:szCs w:val="28"/>
          <w:lang w:val="pt-PT"/>
        </w:rPr>
        <w:t>上限为360日。</w:t>
      </w:r>
    </w:p>
    <w:p w14:paraId="7CDA325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每日的罚金，对应75URP（诉讼参照单位)至750URP，法院根据被判刑人的经济和金融状况与其个人责任确定具体金额。</w:t>
      </w:r>
    </w:p>
    <w:p w14:paraId="59C94E1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如果犯人的经济和财力状况证明合理，法院可准许其在判决确定之日后的</w:t>
      </w:r>
      <w:r>
        <w:rPr>
          <w:rFonts w:ascii="仿宋" w:hAnsi="仿宋" w:cs="仿宋" w:hint="eastAsia"/>
          <w:sz w:val="28"/>
          <w:szCs w:val="28"/>
        </w:rPr>
        <w:t>2年内以分期付款的方式缴纳罚金</w:t>
      </w:r>
      <w:r>
        <w:rPr>
          <w:rFonts w:ascii="仿宋" w:hAnsi="仿宋" w:cs="仿宋" w:hint="eastAsia"/>
          <w:sz w:val="28"/>
          <w:szCs w:val="28"/>
          <w:lang w:val="pt-PT"/>
        </w:rPr>
        <w:t>。</w:t>
      </w:r>
    </w:p>
    <w:p w14:paraId="1AC52A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在上款确定的期限内，在根据事后出现的原因证明是合理的情况下，原定罚金缴纳期间可以变更。</w:t>
      </w:r>
    </w:p>
    <w:p w14:paraId="18FAB88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任何一期罚金欠缴，其余各期罚金立即到期。</w:t>
      </w:r>
    </w:p>
    <w:p w14:paraId="6584D2DA" w14:textId="77777777" w:rsidR="00EB5869" w:rsidRDefault="00EB5869">
      <w:pPr>
        <w:ind w:firstLineChars="200" w:firstLine="560"/>
        <w:jc w:val="left"/>
        <w:rPr>
          <w:rFonts w:ascii="仿宋" w:hAnsi="仿宋" w:cs="仿宋"/>
          <w:sz w:val="28"/>
          <w:szCs w:val="28"/>
          <w:lang w:val="pt-PT"/>
        </w:rPr>
      </w:pPr>
    </w:p>
    <w:p w14:paraId="3399D28F" w14:textId="1235B22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以劳动替代罚金</w:t>
      </w:r>
    </w:p>
    <w:p w14:paraId="2F2F77D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如果认为劳动替代罚金的方式的服刑可以适当、充分地实现刑罚的目的，法院可以根据被判刑人的申请，命令其在国家、其他公法人、社会互助性质的私人实体内从事劳动，以全部或部分地替代罚金。</w:t>
      </w:r>
    </w:p>
    <w:p w14:paraId="4B1630C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第56条的第1款、第</w:t>
      </w:r>
      <w:r>
        <w:rPr>
          <w:rFonts w:ascii="仿宋" w:hAnsi="仿宋" w:cs="仿宋" w:hint="eastAsia"/>
          <w:sz w:val="28"/>
          <w:szCs w:val="28"/>
        </w:rPr>
        <w:t>3</w:t>
      </w:r>
      <w:r>
        <w:rPr>
          <w:rFonts w:ascii="仿宋" w:hAnsi="仿宋" w:cs="仿宋" w:hint="eastAsia"/>
          <w:sz w:val="28"/>
          <w:szCs w:val="28"/>
          <w:lang w:val="pt-PT"/>
        </w:rPr>
        <w:t>款和第</w:t>
      </w:r>
      <w:r>
        <w:rPr>
          <w:rFonts w:ascii="仿宋" w:hAnsi="仿宋" w:cs="仿宋" w:hint="eastAsia"/>
          <w:sz w:val="28"/>
          <w:szCs w:val="28"/>
        </w:rPr>
        <w:t>4</w:t>
      </w:r>
      <w:r>
        <w:rPr>
          <w:rFonts w:ascii="仿宋" w:hAnsi="仿宋" w:cs="仿宋" w:hint="eastAsia"/>
          <w:sz w:val="28"/>
          <w:szCs w:val="28"/>
          <w:lang w:val="pt-PT"/>
        </w:rPr>
        <w:t>款规定相应适用。</w:t>
      </w:r>
    </w:p>
    <w:p w14:paraId="2D5B084F" w14:textId="77777777" w:rsidR="00EB5869" w:rsidRDefault="00EB5869">
      <w:pPr>
        <w:ind w:firstLineChars="200" w:firstLine="560"/>
        <w:jc w:val="left"/>
        <w:rPr>
          <w:rFonts w:ascii="仿宋" w:hAnsi="仿宋" w:cs="仿宋"/>
          <w:sz w:val="28"/>
          <w:szCs w:val="28"/>
          <w:lang w:val="pt-PT"/>
        </w:rPr>
      </w:pPr>
    </w:p>
    <w:p w14:paraId="185A7E64" w14:textId="46DBB81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49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将不缴纳的罚金转换为补充监禁</w:t>
      </w:r>
    </w:p>
    <w:p w14:paraId="62AF84F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被判刑人不自愿缴纳或在强制情况下仍不缴纳未被劳动替代罚金，即使所犯之罪不可以判处监禁，也必须执行补充监禁，监禁时间减为罚金时间的2/3。这种情况下，且不适用第</w:t>
      </w:r>
      <w:r>
        <w:rPr>
          <w:rFonts w:ascii="仿宋" w:hAnsi="仿宋" w:cs="仿宋" w:hint="eastAsia"/>
          <w:sz w:val="28"/>
          <w:szCs w:val="28"/>
        </w:rPr>
        <w:t>44</w:t>
      </w:r>
      <w:r>
        <w:rPr>
          <w:rFonts w:ascii="仿宋" w:hAnsi="仿宋" w:cs="仿宋" w:hint="eastAsia"/>
          <w:sz w:val="28"/>
          <w:szCs w:val="28"/>
          <w:lang w:val="pt-PT"/>
        </w:rPr>
        <w:t>条第</w:t>
      </w:r>
      <w:r>
        <w:rPr>
          <w:rFonts w:ascii="仿宋" w:hAnsi="仿宋" w:cs="仿宋" w:hint="eastAsia"/>
          <w:sz w:val="28"/>
          <w:szCs w:val="28"/>
        </w:rPr>
        <w:t>1</w:t>
      </w:r>
      <w:r>
        <w:rPr>
          <w:rFonts w:ascii="仿宋" w:hAnsi="仿宋" w:cs="仿宋" w:hint="eastAsia"/>
          <w:sz w:val="28"/>
          <w:szCs w:val="28"/>
          <w:lang w:val="pt-PT"/>
        </w:rPr>
        <w:t>款所规</w:t>
      </w:r>
      <w:r>
        <w:rPr>
          <w:rFonts w:ascii="仿宋" w:hAnsi="仿宋" w:cs="仿宋" w:hint="eastAsia"/>
          <w:sz w:val="28"/>
          <w:szCs w:val="28"/>
          <w:lang w:val="pt-PT"/>
        </w:rPr>
        <w:lastRenderedPageBreak/>
        <w:t>定的监禁最低刑期。</w:t>
      </w:r>
    </w:p>
    <w:p w14:paraId="028BD76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犯人可以随时缴纳部分或者全部被判处的罚金，以部分或全部避免执行上款的补充监禁。</w:t>
      </w:r>
    </w:p>
    <w:p w14:paraId="49D2AF8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如果被判刑人证明不缴纳罚金不可归责于其本人，可以暂缓执行</w:t>
      </w:r>
      <w:r>
        <w:rPr>
          <w:rFonts w:ascii="仿宋" w:hAnsi="仿宋" w:cs="仿宋" w:hint="eastAsia"/>
          <w:sz w:val="28"/>
          <w:szCs w:val="28"/>
        </w:rPr>
        <w:t>1</w:t>
      </w:r>
      <w:r>
        <w:rPr>
          <w:rFonts w:ascii="仿宋" w:hAnsi="仿宋" w:cs="仿宋" w:hint="eastAsia"/>
          <w:sz w:val="28"/>
          <w:szCs w:val="28"/>
          <w:lang w:val="pt-PT"/>
        </w:rPr>
        <w:t>年到</w:t>
      </w:r>
      <w:r>
        <w:rPr>
          <w:rFonts w:ascii="仿宋" w:hAnsi="仿宋" w:cs="仿宋" w:hint="eastAsia"/>
          <w:sz w:val="28"/>
          <w:szCs w:val="28"/>
        </w:rPr>
        <w:t>3</w:t>
      </w:r>
      <w:r>
        <w:rPr>
          <w:rFonts w:ascii="仿宋" w:hAnsi="仿宋" w:cs="仿宋" w:hint="eastAsia"/>
          <w:sz w:val="28"/>
          <w:szCs w:val="28"/>
          <w:lang w:val="pt-PT"/>
        </w:rPr>
        <w:t>年的补充监禁，但应当规定被判刑人在暂缓执行补充监禁期间，必须履行某些恰当的义务或者遵守某些恰当的规则，而这些义务和规则不能具有经济或财力性质的内容。如果不履行这些义务或不遵守这些规则，则执行监禁；如果已经得到履行或遵守，则宣告刑罚消灭。</w:t>
      </w:r>
    </w:p>
    <w:p w14:paraId="32A4C19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如果被判刑人由于其过错而不履行应其申请以替代罚金的劳动，则相应地适用第</w:t>
      </w:r>
      <w:r>
        <w:rPr>
          <w:rFonts w:ascii="仿宋" w:hAnsi="仿宋" w:cs="仿宋" w:hint="eastAsia"/>
          <w:sz w:val="28"/>
          <w:szCs w:val="28"/>
        </w:rPr>
        <w:t>1</w:t>
      </w:r>
      <w:r>
        <w:rPr>
          <w:rFonts w:ascii="仿宋" w:hAnsi="仿宋" w:cs="仿宋" w:hint="eastAsia"/>
          <w:sz w:val="28"/>
          <w:szCs w:val="28"/>
          <w:lang w:val="pt-PT"/>
        </w:rPr>
        <w:t>款和第</w:t>
      </w:r>
      <w:r>
        <w:rPr>
          <w:rFonts w:ascii="仿宋" w:hAnsi="仿宋" w:cs="仿宋" w:hint="eastAsia"/>
          <w:sz w:val="28"/>
          <w:szCs w:val="28"/>
        </w:rPr>
        <w:t>2</w:t>
      </w:r>
      <w:r>
        <w:rPr>
          <w:rFonts w:ascii="仿宋" w:hAnsi="仿宋" w:cs="仿宋" w:hint="eastAsia"/>
          <w:sz w:val="28"/>
          <w:szCs w:val="28"/>
          <w:lang w:val="pt-PT"/>
        </w:rPr>
        <w:t>款的规定；如果由于不可归责于被判刑人的原因而不履行劳动，则适用上款的规定。</w:t>
      </w:r>
    </w:p>
    <w:p w14:paraId="75A3656A" w14:textId="77777777" w:rsidR="00EB5869" w:rsidRDefault="00EB5869">
      <w:pPr>
        <w:ind w:firstLineChars="200" w:firstLine="560"/>
        <w:jc w:val="left"/>
        <w:rPr>
          <w:rFonts w:ascii="仿宋" w:hAnsi="仿宋" w:cs="仿宋"/>
          <w:sz w:val="28"/>
          <w:szCs w:val="28"/>
          <w:lang w:val="pt-PT"/>
        </w:rPr>
      </w:pPr>
    </w:p>
    <w:p w14:paraId="1876901E" w14:textId="12EE333B" w:rsidR="00EB5869" w:rsidRDefault="00635929" w:rsidP="00635929">
      <w:pPr>
        <w:pStyle w:val="3"/>
        <w:rPr>
          <w:lang w:val="pt-PT"/>
        </w:rPr>
      </w:pPr>
      <w:bookmarkStart w:id="122" w:name="_Toc98050343"/>
      <w:r>
        <w:rPr>
          <w:rFonts w:hint="eastAsia"/>
          <w:lang w:val="pt-PT"/>
        </w:rPr>
        <w:t>第二节</w:t>
      </w:r>
      <w:r>
        <w:rPr>
          <w:rFonts w:hint="eastAsia"/>
          <w:lang w:val="pt-PT"/>
        </w:rPr>
        <w:t xml:space="preserve"> </w:t>
      </w:r>
      <w:r w:rsidR="009344C9">
        <w:rPr>
          <w:rFonts w:hint="eastAsia"/>
          <w:lang w:val="pt-PT"/>
        </w:rPr>
        <w:t>徒刑的暂缓执行</w:t>
      </w:r>
      <w:bookmarkEnd w:id="122"/>
    </w:p>
    <w:p w14:paraId="17838513" w14:textId="77777777" w:rsidR="00EB5869" w:rsidRDefault="00EB5869">
      <w:pPr>
        <w:rPr>
          <w:rFonts w:ascii="仿宋" w:hAnsi="仿宋" w:cs="仿宋"/>
          <w:sz w:val="28"/>
          <w:szCs w:val="28"/>
          <w:lang w:val="pt-PT"/>
        </w:rPr>
      </w:pPr>
    </w:p>
    <w:p w14:paraId="2B94E9E5" w14:textId="028440C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前提和期间</w:t>
      </w:r>
    </w:p>
    <w:p w14:paraId="0ADDAE5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考虑到行为人的人格、生活状况、犯罪前后的表现和犯罪的情节，认为只要对行为进行谴责并以徒刑相威胁就可以适当、充分实现刑罚的目的，法院可以决定暂缓执行不超过3年的监禁。</w:t>
      </w:r>
    </w:p>
    <w:p w14:paraId="75750EC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如果法院认为对实现刑罚的目的是适应且适当的情况下，必须在暂缓执行监禁时依据以下各条的规定要求其履行一定义务或者遵守一定的行为归责。</w:t>
      </w:r>
    </w:p>
    <w:p w14:paraId="26C4A85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3. 义务和行为规则，可以一并予以适用。</w:t>
      </w:r>
    </w:p>
    <w:p w14:paraId="617B909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有罪判决中，必须具体指明暂缓执行监禁的依据和暂缓执行监禁所确定的限制条件的依据。</w:t>
      </w:r>
    </w:p>
    <w:p w14:paraId="5C66A90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暂缓执行监禁的期间在2年到5年内，从判决确定之日计算。</w:t>
      </w:r>
    </w:p>
    <w:p w14:paraId="69703A6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除非法律条款另有规定，性侵犯和性侵害罪，不被准许徒刑的暂缓执行。</w:t>
      </w:r>
    </w:p>
    <w:p w14:paraId="117D63BA" w14:textId="77777777" w:rsidR="00EB5869" w:rsidRDefault="00EB5869">
      <w:pPr>
        <w:ind w:firstLineChars="200" w:firstLine="560"/>
        <w:jc w:val="left"/>
        <w:rPr>
          <w:rFonts w:ascii="仿宋" w:hAnsi="仿宋" w:cs="仿宋"/>
          <w:sz w:val="28"/>
          <w:szCs w:val="28"/>
          <w:lang w:val="pt-PT"/>
        </w:rPr>
      </w:pPr>
    </w:p>
    <w:p w14:paraId="1267960A" w14:textId="6D0DCDD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义务</w:t>
      </w:r>
    </w:p>
    <w:p w14:paraId="2AF3AB5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暂缓执行徒刑时，可以附加要求犯人履行某些义务以弥补其犯罪的危害，附加义务如下：</w:t>
      </w:r>
    </w:p>
    <w:p w14:paraId="6100FAC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在一定期间内，向受害人支付全部或法院认为有可能支付的部分赔偿，或者通过适当的担保保证支付损害赔偿；</w:t>
      </w:r>
    </w:p>
    <w:p w14:paraId="7DA26E4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给与受害人适当的精神满足；</w:t>
      </w:r>
    </w:p>
    <w:p w14:paraId="5B6D718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向社会互助性质的公共或私人机构或国家，捐款或者给付同等的价值。</w:t>
      </w:r>
    </w:p>
    <w:p w14:paraId="10A9633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在任何情况下，不能要求被判刑人履行不合理的义务。</w:t>
      </w:r>
    </w:p>
    <w:p w14:paraId="4D503C0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如果事后发生重要情节或者法院后来才知道某些重要情节，在暂缓执行监禁期间届满之前，可以对命令履行的义务进行变更。</w:t>
      </w:r>
    </w:p>
    <w:p w14:paraId="1A1AB1FB" w14:textId="77777777" w:rsidR="00EB5869" w:rsidRDefault="00EB5869">
      <w:pPr>
        <w:ind w:firstLineChars="200" w:firstLine="560"/>
        <w:jc w:val="left"/>
        <w:rPr>
          <w:rFonts w:ascii="仿宋" w:hAnsi="仿宋" w:cs="仿宋"/>
          <w:sz w:val="28"/>
          <w:szCs w:val="28"/>
          <w:lang w:val="pt-PT"/>
        </w:rPr>
      </w:pPr>
    </w:p>
    <w:p w14:paraId="0D2AA5D4" w14:textId="4087C6A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行为规范</w:t>
      </w:r>
    </w:p>
    <w:p w14:paraId="38287FF8" w14:textId="77777777" w:rsidR="00EB5869" w:rsidRDefault="009344C9">
      <w:pPr>
        <w:ind w:firstLineChars="200" w:firstLine="560"/>
        <w:rPr>
          <w:rFonts w:ascii="仿宋" w:hAnsi="仿宋" w:cs="仿宋"/>
          <w:sz w:val="28"/>
          <w:szCs w:val="28"/>
        </w:rPr>
      </w:pPr>
      <w:r>
        <w:rPr>
          <w:rFonts w:ascii="仿宋" w:hAnsi="仿宋" w:cs="仿宋" w:hint="eastAsia"/>
          <w:sz w:val="28"/>
          <w:szCs w:val="28"/>
          <w:lang w:val="pt-PT"/>
        </w:rPr>
        <w:t>1. 法院可以规定被判刑人在暂缓执行监禁期间内，遵守便于其重新融入社会的行为规范。</w:t>
      </w:r>
      <w:r>
        <w:rPr>
          <w:rFonts w:ascii="仿宋" w:hAnsi="仿宋" w:cs="仿宋" w:hint="eastAsia"/>
          <w:sz w:val="28"/>
          <w:szCs w:val="28"/>
        </w:rPr>
        <w:tab/>
      </w:r>
    </w:p>
    <w:p w14:paraId="04C231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法院可以规定犯人遵守如下规范：</w:t>
      </w:r>
    </w:p>
    <w:p w14:paraId="28F77E0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不得从事某些职业；</w:t>
      </w:r>
    </w:p>
    <w:p w14:paraId="39A9B7E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不得经常接触特定工具或光顾特定地点；</w:t>
      </w:r>
    </w:p>
    <w:p w14:paraId="3F00834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不得在特定地点或地区居住；</w:t>
      </w:r>
    </w:p>
    <w:p w14:paraId="11B88E9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不得与特定的人为伍或者收留、接待特定的人；</w:t>
      </w:r>
    </w:p>
    <w:p w14:paraId="7042E3E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不得联系或接近受害人；</w:t>
      </w:r>
    </w:p>
    <w:p w14:paraId="512D5BA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 不得经常关注特定团体或参加特定集会；</w:t>
      </w:r>
    </w:p>
    <w:p w14:paraId="5422B80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g) 不得持有能便利实施犯罪的物件；</w:t>
      </w:r>
    </w:p>
    <w:p w14:paraId="52FA45D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h) 定期向法院或司法当局指定的地点报到。</w:t>
      </w:r>
    </w:p>
    <w:p w14:paraId="6655775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经过犯人事先明确同意后，法院也可以命令犯人在适当的机构中进行治疗或康复。</w:t>
      </w:r>
    </w:p>
    <w:p w14:paraId="77D0D7B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上条第</w:t>
      </w:r>
      <w:r>
        <w:rPr>
          <w:rFonts w:ascii="仿宋" w:hAnsi="仿宋" w:cs="仿宋" w:hint="eastAsia"/>
          <w:sz w:val="28"/>
          <w:szCs w:val="28"/>
        </w:rPr>
        <w:t>2</w:t>
      </w:r>
      <w:r>
        <w:rPr>
          <w:rFonts w:ascii="仿宋" w:hAnsi="仿宋" w:cs="仿宋" w:hint="eastAsia"/>
          <w:sz w:val="28"/>
          <w:szCs w:val="28"/>
          <w:lang w:val="pt-PT"/>
        </w:rPr>
        <w:t>款和第</w:t>
      </w:r>
      <w:r>
        <w:rPr>
          <w:rFonts w:ascii="仿宋" w:hAnsi="仿宋" w:cs="仿宋" w:hint="eastAsia"/>
          <w:sz w:val="28"/>
          <w:szCs w:val="28"/>
        </w:rPr>
        <w:t>3</w:t>
      </w:r>
      <w:r>
        <w:rPr>
          <w:rFonts w:ascii="仿宋" w:hAnsi="仿宋" w:cs="仿宋" w:hint="eastAsia"/>
          <w:sz w:val="28"/>
          <w:szCs w:val="28"/>
          <w:lang w:val="pt-PT"/>
        </w:rPr>
        <w:t>款的规定，也相应地适用。</w:t>
      </w:r>
    </w:p>
    <w:p w14:paraId="21F16D44" w14:textId="77777777" w:rsidR="00EB5869" w:rsidRDefault="00EB5869">
      <w:pPr>
        <w:ind w:firstLineChars="200" w:firstLine="560"/>
        <w:jc w:val="left"/>
        <w:rPr>
          <w:rFonts w:ascii="仿宋" w:hAnsi="仿宋" w:cs="仿宋"/>
          <w:sz w:val="28"/>
          <w:szCs w:val="28"/>
          <w:lang w:val="pt-PT"/>
        </w:rPr>
      </w:pPr>
    </w:p>
    <w:p w14:paraId="45F98A11" w14:textId="67D154A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不遵守暂缓执行的条件</w:t>
      </w:r>
    </w:p>
    <w:p w14:paraId="1132892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在暂缓执行徒刑期间，被判刑人因其过错而放弃履行任何被命令履行的义务或行为规范，法院可以：</w:t>
      </w:r>
    </w:p>
    <w:p w14:paraId="5AC3F12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做出严正警告；</w:t>
      </w:r>
    </w:p>
    <w:p w14:paraId="2A08806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要求其就履行作为暂缓执行监禁条件的义务</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保证；</w:t>
      </w:r>
    </w:p>
    <w:p w14:paraId="2331B6B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命令履行新的义务或者遵守新的行为规范，或者在重新适应社会计划中增加</w:t>
      </w:r>
      <w:r>
        <w:rPr>
          <w:rFonts w:ascii="仿宋" w:hAnsi="仿宋" w:cs="仿宋" w:hint="eastAsia"/>
          <w:sz w:val="28"/>
          <w:szCs w:val="28"/>
        </w:rPr>
        <w:t>年至</w:t>
      </w:r>
      <w:r>
        <w:rPr>
          <w:rFonts w:ascii="仿宋" w:hAnsi="仿宋" w:cs="仿宋" w:hint="eastAsia"/>
          <w:sz w:val="28"/>
          <w:szCs w:val="28"/>
          <w:lang w:val="pt-PT"/>
        </w:rPr>
        <w:t>新的要求。</w:t>
      </w:r>
    </w:p>
    <w:p w14:paraId="453B948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在不超过原定期间二分之一的限度</w:t>
      </w:r>
      <w:proofErr w:type="gramStart"/>
      <w:r>
        <w:rPr>
          <w:rFonts w:ascii="仿宋" w:hAnsi="仿宋" w:cs="仿宋" w:hint="eastAsia"/>
          <w:sz w:val="28"/>
          <w:szCs w:val="28"/>
          <w:lang w:val="pt-PT"/>
        </w:rPr>
        <w:t>内延</w:t>
      </w:r>
      <w:proofErr w:type="gramEnd"/>
      <w:r>
        <w:rPr>
          <w:rFonts w:ascii="仿宋" w:hAnsi="仿宋" w:cs="仿宋" w:hint="eastAsia"/>
          <w:sz w:val="28"/>
          <w:szCs w:val="28"/>
          <w:lang w:val="pt-PT"/>
        </w:rPr>
        <w:t>长暂缓执行徒刑的期间，但不得少于一年，也不得延长超过第50条第5款的暂缓执行</w:t>
      </w:r>
      <w:r>
        <w:rPr>
          <w:rFonts w:ascii="仿宋" w:hAnsi="仿宋" w:cs="仿宋" w:hint="eastAsia"/>
          <w:sz w:val="28"/>
          <w:szCs w:val="28"/>
          <w:lang w:val="pt-PT"/>
        </w:rPr>
        <w:lastRenderedPageBreak/>
        <w:t>徒刑的最高期限。</w:t>
      </w:r>
    </w:p>
    <w:p w14:paraId="19BCBC4F" w14:textId="77777777" w:rsidR="00EB5869" w:rsidRDefault="00EB5869">
      <w:pPr>
        <w:ind w:firstLineChars="200" w:firstLine="560"/>
        <w:jc w:val="left"/>
        <w:rPr>
          <w:rFonts w:ascii="仿宋" w:hAnsi="仿宋" w:cs="仿宋"/>
          <w:sz w:val="28"/>
          <w:szCs w:val="28"/>
          <w:lang w:val="pt-PT"/>
        </w:rPr>
      </w:pPr>
    </w:p>
    <w:p w14:paraId="7890D2F3" w14:textId="36C9C40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暂缓执行徒刑的撤销</w:t>
      </w:r>
    </w:p>
    <w:p w14:paraId="66F9B39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如果犯人在暂缓执行徒刑期间，做出下列行为，应当撤销徒刑的暂缓执行：</w:t>
      </w:r>
    </w:p>
    <w:p w14:paraId="146B25F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严重或重复违法被命令履行的义务或行为规范；</w:t>
      </w:r>
    </w:p>
    <w:p w14:paraId="6D9CF9A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实施犯罪并将因此被判刑，并且显示暂缓执行徒刑的目的不能以此途径实现。</w:t>
      </w:r>
    </w:p>
    <w:p w14:paraId="3A2181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如果徒刑的暂缓执行被撤销，则须按照判决确定的徒刑服刑，而且被判刑人不得要求返还已经履行的给付。</w:t>
      </w:r>
    </w:p>
    <w:p w14:paraId="32705BF7" w14:textId="77777777" w:rsidR="00EB5869" w:rsidRDefault="00EB5869">
      <w:pPr>
        <w:ind w:firstLineChars="200" w:firstLine="560"/>
        <w:rPr>
          <w:rFonts w:ascii="仿宋" w:hAnsi="仿宋" w:cs="仿宋"/>
          <w:sz w:val="28"/>
          <w:szCs w:val="28"/>
          <w:lang w:val="pt-PT"/>
        </w:rPr>
      </w:pPr>
    </w:p>
    <w:p w14:paraId="1B84F33E" w14:textId="3C4FFE3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刑罚的消灭</w:t>
      </w:r>
    </w:p>
    <w:p w14:paraId="5674433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如果没有可以导致暂缓执行被撤销的原因，在暂缓期届满时，宣告刑罚消灭。</w:t>
      </w:r>
    </w:p>
    <w:p w14:paraId="4542E5C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暂缓执行届满时，如果对可使徒</w:t>
      </w:r>
      <w:proofErr w:type="gramStart"/>
      <w:r>
        <w:rPr>
          <w:rFonts w:ascii="仿宋" w:hAnsi="仿宋" w:cs="仿宋" w:hint="eastAsia"/>
          <w:sz w:val="28"/>
          <w:szCs w:val="28"/>
          <w:lang w:val="pt-PT"/>
        </w:rPr>
        <w:t>刑</w:t>
      </w:r>
      <w:proofErr w:type="gramEnd"/>
      <w:r>
        <w:rPr>
          <w:rFonts w:ascii="仿宋" w:hAnsi="仿宋" w:cs="仿宋" w:hint="eastAsia"/>
          <w:sz w:val="28"/>
          <w:szCs w:val="28"/>
          <w:lang w:val="pt-PT"/>
        </w:rPr>
        <w:t>暂缓执行被撤销的犯罪诉讼程序或者因不履行义务、不遵守行为规范的随附事项还处于待决状态，只有在该程序或随附事项终结并且徒刑的暂缓执行也没有被撤销或延长时，才宣告刑罚消灭。</w:t>
      </w:r>
    </w:p>
    <w:p w14:paraId="3275CC80" w14:textId="77777777" w:rsidR="00EB5869" w:rsidRDefault="00EB5869">
      <w:pPr>
        <w:ind w:firstLineChars="200" w:firstLine="560"/>
        <w:jc w:val="left"/>
        <w:rPr>
          <w:rFonts w:ascii="仿宋" w:hAnsi="仿宋" w:cs="仿宋"/>
          <w:sz w:val="28"/>
          <w:szCs w:val="28"/>
          <w:lang w:val="pt-PT"/>
        </w:rPr>
      </w:pPr>
    </w:p>
    <w:p w14:paraId="6C330FBB" w14:textId="467578FE" w:rsidR="00EB5869" w:rsidRDefault="00635929" w:rsidP="00635929">
      <w:pPr>
        <w:pStyle w:val="3"/>
        <w:rPr>
          <w:lang w:val="pt-PT"/>
        </w:rPr>
      </w:pPr>
      <w:bookmarkStart w:id="123" w:name="_Toc98050344"/>
      <w:r>
        <w:rPr>
          <w:rFonts w:hint="eastAsia"/>
          <w:lang w:val="pt-PT"/>
        </w:rPr>
        <w:t>第三节</w:t>
      </w:r>
      <w:r>
        <w:rPr>
          <w:rFonts w:hint="eastAsia"/>
          <w:lang w:val="pt-PT"/>
        </w:rPr>
        <w:t xml:space="preserve"> </w:t>
      </w:r>
      <w:r w:rsidR="009344C9">
        <w:rPr>
          <w:rFonts w:hint="eastAsia"/>
          <w:lang w:val="pt-PT"/>
        </w:rPr>
        <w:t>提供社会服务和训诫</w:t>
      </w:r>
      <w:bookmarkEnd w:id="123"/>
    </w:p>
    <w:p w14:paraId="7DEF72D7" w14:textId="77777777" w:rsidR="00EB5869" w:rsidRDefault="00EB5869">
      <w:pPr>
        <w:rPr>
          <w:rFonts w:ascii="仿宋" w:hAnsi="仿宋" w:cs="仿宋"/>
          <w:sz w:val="28"/>
          <w:szCs w:val="28"/>
          <w:lang w:val="pt-PT"/>
        </w:rPr>
      </w:pPr>
    </w:p>
    <w:p w14:paraId="66159053" w14:textId="31B6BD8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56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提供社会服务</w:t>
      </w:r>
    </w:p>
    <w:p w14:paraId="644EA17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如果行为人适用不超过</w:t>
      </w:r>
      <w:r>
        <w:rPr>
          <w:rFonts w:ascii="仿宋" w:hAnsi="仿宋" w:cs="仿宋" w:hint="eastAsia"/>
          <w:sz w:val="28"/>
          <w:szCs w:val="28"/>
        </w:rPr>
        <w:t>1</w:t>
      </w:r>
      <w:r>
        <w:rPr>
          <w:rFonts w:ascii="仿宋" w:hAnsi="仿宋" w:cs="仿宋" w:hint="eastAsia"/>
          <w:sz w:val="28"/>
          <w:szCs w:val="28"/>
          <w:lang w:val="pt-PT"/>
        </w:rPr>
        <w:t>年的徒刑，法院可以提供社会服务替代徒刑，只要法院认为这种方式能够适当、充分地实现刑罚的目的。</w:t>
      </w:r>
    </w:p>
    <w:p w14:paraId="3795EA0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提供社会服务，是指向国家、其他公法人或社会互助性质的机构提供免费服务。</w:t>
      </w:r>
    </w:p>
    <w:p w14:paraId="0D3F586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提供社会服务时长应在36到380个小时之间，可以在工作日、星期六、星期天和节假日进行。</w:t>
      </w:r>
    </w:p>
    <w:p w14:paraId="522E01D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提供社会服务的时间不得妨碍工作日正常安排，也不得超出加班制度所允许的每天工作时间。</w:t>
      </w:r>
    </w:p>
    <w:p w14:paraId="4A0959F7" w14:textId="77777777" w:rsidR="00EB5869" w:rsidRDefault="00EB5869">
      <w:pPr>
        <w:ind w:firstLineChars="200" w:firstLine="560"/>
        <w:jc w:val="left"/>
        <w:rPr>
          <w:rFonts w:ascii="仿宋" w:hAnsi="仿宋" w:cs="仿宋"/>
          <w:sz w:val="28"/>
          <w:szCs w:val="28"/>
          <w:lang w:val="pt-PT"/>
        </w:rPr>
      </w:pPr>
    </w:p>
    <w:p w14:paraId="63CD2FCC" w14:textId="18F7691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暂缓，撤销，消灭和替代</w:t>
      </w:r>
    </w:p>
    <w:p w14:paraId="51AF817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提供社会服务，可以基于医疗安排、家庭、职业、社会或者其他重大原因暂缓执行，但是执行判决的期间不能超过18个月。</w:t>
      </w:r>
    </w:p>
    <w:p w14:paraId="5507BD8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如果行为人在被判刑后有下列情况，法院应当撤销提供社会服务的刑罚，并且命令执行判决确定的徒刑：</w:t>
      </w:r>
    </w:p>
    <w:p w14:paraId="24FFB0F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故意使其陷入不能提供服务的状态；</w:t>
      </w:r>
    </w:p>
    <w:p w14:paraId="0034353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无正当理由拒绝提供服务或者严重地违反判决所科处的义务；</w:t>
      </w:r>
    </w:p>
    <w:p w14:paraId="6DEB52A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实施犯罪并将因此被判刑，并且显示刑罚的目的不能通过提供社会服务的途径实现。</w:t>
      </w:r>
    </w:p>
    <w:p w14:paraId="77CDD2C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3.第</w:t>
      </w:r>
      <w:r>
        <w:rPr>
          <w:rFonts w:ascii="仿宋" w:hAnsi="仿宋" w:cs="仿宋" w:hint="eastAsia"/>
          <w:sz w:val="28"/>
          <w:szCs w:val="28"/>
        </w:rPr>
        <w:t>54</w:t>
      </w:r>
      <w:r>
        <w:rPr>
          <w:rFonts w:ascii="仿宋" w:hAnsi="仿宋" w:cs="仿宋" w:hint="eastAsia"/>
          <w:sz w:val="28"/>
          <w:szCs w:val="28"/>
          <w:lang w:val="pt-PT"/>
        </w:rPr>
        <w:t>条的规定，相应适用。</w:t>
      </w:r>
    </w:p>
    <w:p w14:paraId="2E1C719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在第</w:t>
      </w:r>
      <w:r>
        <w:rPr>
          <w:rFonts w:ascii="仿宋" w:hAnsi="仿宋" w:cs="仿宋" w:hint="eastAsia"/>
          <w:sz w:val="28"/>
          <w:szCs w:val="28"/>
        </w:rPr>
        <w:t>2</w:t>
      </w:r>
      <w:r>
        <w:rPr>
          <w:rFonts w:ascii="仿宋" w:hAnsi="仿宋" w:cs="仿宋" w:hint="eastAsia"/>
          <w:sz w:val="28"/>
          <w:szCs w:val="28"/>
          <w:lang w:val="pt-PT"/>
        </w:rPr>
        <w:t>款所指的情形下，被判刑人必须被执行徒刑，但是其</w:t>
      </w:r>
      <w:r>
        <w:rPr>
          <w:rFonts w:ascii="仿宋" w:hAnsi="仿宋" w:cs="仿宋" w:hint="eastAsia"/>
          <w:sz w:val="28"/>
          <w:szCs w:val="28"/>
          <w:lang w:val="pt-PT"/>
        </w:rPr>
        <w:lastRenderedPageBreak/>
        <w:t>已经提供社会服务，法院应当将行为人已服的提供社会服务的时间折抵为已服徒刑的时间。</w:t>
      </w:r>
    </w:p>
    <w:p w14:paraId="143F72F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如果法院认为被判刑人提供社会服务令人满意，法院在其提供社会服务刑罚服刑达到三分之二且至少已满72小时之时，可以宣告刑罚消灭。</w:t>
      </w:r>
    </w:p>
    <w:p w14:paraId="612A734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因不能对行为人归责的原因导致其无法提供社会服务，法院应当采取更加合适于刑罚目的实现的方式处理：</w:t>
      </w:r>
    </w:p>
    <w:p w14:paraId="3494525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以不超过120日的罚金替代判决所确定的徒刑，第</w:t>
      </w:r>
      <w:r>
        <w:rPr>
          <w:rFonts w:ascii="仿宋" w:hAnsi="仿宋" w:cs="仿宋" w:hint="eastAsia"/>
          <w:sz w:val="28"/>
          <w:szCs w:val="28"/>
        </w:rPr>
        <w:t>47</w:t>
      </w:r>
      <w:r>
        <w:rPr>
          <w:rFonts w:ascii="仿宋" w:hAnsi="仿宋" w:cs="仿宋" w:hint="eastAsia"/>
          <w:sz w:val="28"/>
          <w:szCs w:val="28"/>
          <w:lang w:val="pt-PT"/>
        </w:rPr>
        <w:t>条第</w:t>
      </w:r>
      <w:r>
        <w:rPr>
          <w:rFonts w:ascii="仿宋" w:hAnsi="仿宋" w:cs="仿宋" w:hint="eastAsia"/>
          <w:sz w:val="28"/>
          <w:szCs w:val="28"/>
        </w:rPr>
        <w:t>2</w:t>
      </w:r>
      <w:r>
        <w:rPr>
          <w:rFonts w:ascii="仿宋" w:hAnsi="仿宋" w:cs="仿宋" w:hint="eastAsia"/>
          <w:sz w:val="28"/>
          <w:szCs w:val="28"/>
          <w:lang w:val="pt-PT"/>
        </w:rPr>
        <w:t>款规定相应适用；</w:t>
      </w:r>
    </w:p>
    <w:p w14:paraId="3926AEC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暂缓执行判决所确定的徒刑，暂缓执行的期间为1年到3年，并且根据第</w:t>
      </w:r>
      <w:r>
        <w:rPr>
          <w:rFonts w:ascii="仿宋" w:hAnsi="仿宋" w:cs="仿宋" w:hint="eastAsia"/>
          <w:sz w:val="28"/>
          <w:szCs w:val="28"/>
        </w:rPr>
        <w:t>51</w:t>
      </w:r>
      <w:r>
        <w:rPr>
          <w:rFonts w:ascii="仿宋" w:hAnsi="仿宋" w:cs="仿宋" w:hint="eastAsia"/>
          <w:sz w:val="28"/>
          <w:szCs w:val="28"/>
          <w:lang w:val="pt-PT"/>
        </w:rPr>
        <w:t>条和第</w:t>
      </w:r>
      <w:r>
        <w:rPr>
          <w:rFonts w:ascii="仿宋" w:hAnsi="仿宋" w:cs="仿宋" w:hint="eastAsia"/>
          <w:sz w:val="28"/>
          <w:szCs w:val="28"/>
        </w:rPr>
        <w:t>52</w:t>
      </w:r>
      <w:r>
        <w:rPr>
          <w:rFonts w:ascii="仿宋" w:hAnsi="仿宋" w:cs="仿宋" w:hint="eastAsia"/>
          <w:sz w:val="28"/>
          <w:szCs w:val="28"/>
          <w:lang w:val="pt-PT"/>
        </w:rPr>
        <w:t>条的规定，附加适当的义务和行为规范。</w:t>
      </w:r>
    </w:p>
    <w:p w14:paraId="1C0B57AB" w14:textId="77777777" w:rsidR="00EB5869" w:rsidRDefault="00EB5869">
      <w:pPr>
        <w:ind w:firstLineChars="200" w:firstLine="560"/>
        <w:jc w:val="left"/>
        <w:rPr>
          <w:rFonts w:ascii="仿宋" w:hAnsi="仿宋" w:cs="仿宋"/>
          <w:sz w:val="28"/>
          <w:szCs w:val="28"/>
          <w:lang w:val="pt-PT"/>
        </w:rPr>
      </w:pPr>
    </w:p>
    <w:p w14:paraId="7A2EF304" w14:textId="7D906C9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58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司法训诫</w:t>
      </w:r>
    </w:p>
    <w:p w14:paraId="762DCD9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如果行为人适用不超过120日的罚金，法院可以确定予以司法训诫替代。</w:t>
      </w:r>
    </w:p>
    <w:p w14:paraId="56363F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司法训诫是法院在庭审中公开地对行为人做出的口头严肃谴责。</w:t>
      </w:r>
    </w:p>
    <w:p w14:paraId="7A33C87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通常情况下，如果行为人在实施行为前的3年内，曾经被判处包括司法训诫在内的任何刑罚，不能适用司法训诫。</w:t>
      </w:r>
    </w:p>
    <w:p w14:paraId="2F9F952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只有损失已经被赔偿，并且法院认定司法训诫是实现刑罚目的适当且充分的形式，才可以实施司法训诫。</w:t>
      </w:r>
    </w:p>
    <w:p w14:paraId="18295A3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只要法院认为，需要被告的父母、其他家庭成员或其他人到</w:t>
      </w:r>
      <w:r>
        <w:rPr>
          <w:rFonts w:ascii="仿宋" w:hAnsi="仿宋" w:cs="仿宋" w:hint="eastAsia"/>
          <w:sz w:val="28"/>
          <w:szCs w:val="28"/>
          <w:lang w:val="pt-PT"/>
        </w:rPr>
        <w:lastRenderedPageBreak/>
        <w:t>场才能对司法训诫赋予效力，可以召集其参加第2款提及的庭审。</w:t>
      </w:r>
    </w:p>
    <w:p w14:paraId="057715E0" w14:textId="77777777" w:rsidR="00EB5869" w:rsidRDefault="00EB5869">
      <w:pPr>
        <w:ind w:firstLineChars="200" w:firstLine="560"/>
        <w:jc w:val="left"/>
        <w:rPr>
          <w:rFonts w:ascii="仿宋" w:hAnsi="仿宋" w:cs="仿宋"/>
          <w:sz w:val="28"/>
          <w:szCs w:val="28"/>
          <w:lang w:val="pt-PT"/>
        </w:rPr>
      </w:pPr>
    </w:p>
    <w:p w14:paraId="39F4E3C8" w14:textId="62770981" w:rsidR="00EB5869" w:rsidRDefault="00635929" w:rsidP="00635929">
      <w:pPr>
        <w:pStyle w:val="3"/>
        <w:rPr>
          <w:lang w:val="pt-PT"/>
        </w:rPr>
      </w:pPr>
      <w:bookmarkStart w:id="124" w:name="_Toc98050345"/>
      <w:r>
        <w:rPr>
          <w:rFonts w:hint="eastAsia"/>
          <w:lang w:val="pt-PT"/>
        </w:rPr>
        <w:t>第四节</w:t>
      </w:r>
      <w:r>
        <w:rPr>
          <w:rFonts w:hint="eastAsia"/>
          <w:lang w:val="pt-PT"/>
        </w:rPr>
        <w:t xml:space="preserve"> </w:t>
      </w:r>
      <w:r>
        <w:rPr>
          <w:rFonts w:hint="eastAsia"/>
          <w:lang w:val="pt-PT"/>
        </w:rPr>
        <w:t>假释</w:t>
      </w:r>
      <w:bookmarkEnd w:id="124"/>
    </w:p>
    <w:p w14:paraId="7ECC18EF" w14:textId="77777777" w:rsidR="00635929" w:rsidRPr="00635929" w:rsidRDefault="00635929" w:rsidP="00635929">
      <w:pPr>
        <w:rPr>
          <w:lang w:val="pt-PT"/>
        </w:rPr>
      </w:pPr>
    </w:p>
    <w:p w14:paraId="02D33A84" w14:textId="2D68D2D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第59条</w:t>
      </w:r>
      <w:r>
        <w:rPr>
          <w:rFonts w:ascii="仿宋" w:hAnsi="仿宋" w:cs="仿宋" w:hint="eastAsia"/>
          <w:szCs w:val="28"/>
        </w:rPr>
        <w:t xml:space="preserve">  </w:t>
      </w:r>
      <w:r>
        <w:rPr>
          <w:rFonts w:ascii="仿宋" w:hAnsi="仿宋" w:cs="仿宋" w:hint="eastAsia"/>
          <w:szCs w:val="28"/>
          <w:lang w:val="pt-PT"/>
        </w:rPr>
        <w:t>前提及期间</w:t>
      </w:r>
    </w:p>
    <w:p w14:paraId="7C7878A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适用假释的前提是获得被判刑人的同意。</w:t>
      </w:r>
    </w:p>
    <w:p w14:paraId="34BA4A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服刑已达</w:t>
      </w:r>
      <w:r>
        <w:rPr>
          <w:rFonts w:ascii="仿宋" w:hAnsi="仿宋" w:cs="仿宋" w:hint="eastAsia"/>
          <w:sz w:val="28"/>
          <w:szCs w:val="28"/>
        </w:rPr>
        <w:t>1/2</w:t>
      </w:r>
      <w:r>
        <w:rPr>
          <w:rFonts w:ascii="仿宋" w:hAnsi="仿宋" w:cs="仿宋" w:hint="eastAsia"/>
          <w:sz w:val="28"/>
          <w:szCs w:val="28"/>
          <w:lang w:val="pt-PT"/>
        </w:rPr>
        <w:t>，并且至少已满6个月的，如符合下列条件，法院给与假释：</w:t>
      </w:r>
    </w:p>
    <w:p w14:paraId="69C7518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经考虑案情的情节、行为人以往的生活及其人格、在执行监禁期间人格的演变，可以有根据地预期犯人一旦获释，将能以对社会负责地方式生活，不再犯罪；</w:t>
      </w:r>
    </w:p>
    <w:p w14:paraId="1E8F9EE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显示释放犯人不会影响维护司法秩序和社会安宁。</w:t>
      </w:r>
    </w:p>
    <w:p w14:paraId="06CEFAB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服刑已经达到</w:t>
      </w:r>
      <w:r>
        <w:rPr>
          <w:rFonts w:ascii="仿宋" w:hAnsi="仿宋" w:cs="仿宋" w:hint="eastAsia"/>
          <w:sz w:val="28"/>
          <w:szCs w:val="28"/>
        </w:rPr>
        <w:t>2/3</w:t>
      </w:r>
      <w:r>
        <w:rPr>
          <w:rFonts w:ascii="仿宋" w:hAnsi="仿宋" w:cs="仿宋" w:hint="eastAsia"/>
          <w:sz w:val="28"/>
          <w:szCs w:val="28"/>
          <w:lang w:val="pt-PT"/>
        </w:rPr>
        <w:t>并且至少已经满6个月，只要符合上款a)项的要求，法院给与假释。</w:t>
      </w:r>
    </w:p>
    <w:p w14:paraId="4D75750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对于由于侵犯人身或制造公共危险罪而被判处的超逾5年的徒刑，只有在服刑超过</w:t>
      </w:r>
      <w:r>
        <w:rPr>
          <w:rFonts w:ascii="仿宋" w:hAnsi="仿宋" w:cs="仿宋" w:hint="eastAsia"/>
          <w:sz w:val="28"/>
          <w:szCs w:val="28"/>
        </w:rPr>
        <w:t>2/3</w:t>
      </w:r>
      <w:r>
        <w:rPr>
          <w:rFonts w:ascii="仿宋" w:hAnsi="仿宋" w:cs="仿宋" w:hint="eastAsia"/>
          <w:sz w:val="28"/>
          <w:szCs w:val="28"/>
          <w:lang w:val="pt-PT"/>
        </w:rPr>
        <w:t>并且符合第二款中a)和b)两项的规定后，才可以给予假释。</w:t>
      </w:r>
    </w:p>
    <w:p w14:paraId="2E16937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在不影响上述各款的规定，6年以上的徒刑只要服刑已满六分之五时，就可以给与假释。</w:t>
      </w:r>
    </w:p>
    <w:p w14:paraId="3324DA0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假释的期间和徒刑剩余未服刑时间一致，且在任何情况下都不得超过5年。</w:t>
      </w:r>
    </w:p>
    <w:p w14:paraId="27CC5007" w14:textId="77777777" w:rsidR="00EB5869" w:rsidRDefault="00EB5869">
      <w:pPr>
        <w:ind w:firstLineChars="200" w:firstLine="560"/>
        <w:jc w:val="left"/>
        <w:rPr>
          <w:rFonts w:ascii="仿宋" w:hAnsi="仿宋" w:cs="仿宋"/>
          <w:sz w:val="28"/>
          <w:szCs w:val="28"/>
          <w:lang w:val="pt-PT"/>
        </w:rPr>
      </w:pPr>
    </w:p>
    <w:p w14:paraId="6426D317" w14:textId="3F877A4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60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数个刑罚合并执行时的假释</w:t>
      </w:r>
    </w:p>
    <w:p w14:paraId="407CFC3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如果执行并罚的数个徒刑，其并罚刑期在下述情况下中断并获假释：</w:t>
      </w:r>
    </w:p>
    <w:p w14:paraId="15E3875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在上条第2款的情况下，如果服刑达到并罚刑期</w:t>
      </w:r>
      <w:r>
        <w:rPr>
          <w:rFonts w:ascii="仿宋" w:hAnsi="仿宋" w:cs="仿宋" w:hint="eastAsia"/>
          <w:sz w:val="28"/>
          <w:szCs w:val="28"/>
        </w:rPr>
        <w:t>1/2</w:t>
      </w:r>
      <w:r>
        <w:rPr>
          <w:rFonts w:ascii="仿宋" w:hAnsi="仿宋" w:cs="仿宋" w:hint="eastAsia"/>
          <w:sz w:val="28"/>
          <w:szCs w:val="28"/>
          <w:lang w:val="pt-PT"/>
        </w:rPr>
        <w:t>；</w:t>
      </w:r>
    </w:p>
    <w:p w14:paraId="54CB0C0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在上条第4款的情况下，如果服刑达到并罚刑期的</w:t>
      </w:r>
      <w:r>
        <w:rPr>
          <w:rFonts w:ascii="仿宋" w:hAnsi="仿宋" w:cs="仿宋" w:hint="eastAsia"/>
          <w:sz w:val="28"/>
          <w:szCs w:val="28"/>
        </w:rPr>
        <w:t>2/3</w:t>
      </w:r>
      <w:r>
        <w:rPr>
          <w:rFonts w:ascii="仿宋" w:hAnsi="仿宋" w:cs="仿宋" w:hint="eastAsia"/>
          <w:sz w:val="28"/>
          <w:szCs w:val="28"/>
          <w:lang w:val="pt-PT"/>
        </w:rPr>
        <w:t>；</w:t>
      </w:r>
    </w:p>
    <w:p w14:paraId="0C98A3E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对前述各款所规定的情况中，法院在决定适用假释时，应当对每个刑罚同时适用假释。</w:t>
      </w:r>
    </w:p>
    <w:p w14:paraId="56D4ECC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3.并罚刑期总和超过6年，且犯人此前未被给与假释，在服刑已达总和的5/6时，法院应当给予假释。</w:t>
      </w:r>
    </w:p>
    <w:p w14:paraId="418D2F1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上述各款的规定，不适用于因撤销假释而继续执行刑罚的情况。</w:t>
      </w:r>
    </w:p>
    <w:p w14:paraId="60537AA9" w14:textId="77777777" w:rsidR="00EB5869" w:rsidRDefault="00EB5869">
      <w:pPr>
        <w:ind w:firstLineChars="200" w:firstLine="560"/>
        <w:jc w:val="left"/>
        <w:rPr>
          <w:rFonts w:ascii="仿宋" w:hAnsi="仿宋" w:cs="仿宋"/>
          <w:sz w:val="28"/>
          <w:szCs w:val="28"/>
          <w:lang w:val="pt-PT"/>
        </w:rPr>
      </w:pPr>
    </w:p>
    <w:p w14:paraId="7D959D47" w14:textId="09CFB01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第61条</w:t>
      </w:r>
      <w:r>
        <w:rPr>
          <w:rFonts w:ascii="仿宋" w:hAnsi="仿宋" w:cs="仿宋" w:hint="eastAsia"/>
          <w:szCs w:val="28"/>
        </w:rPr>
        <w:t xml:space="preserve">  </w:t>
      </w:r>
      <w:r>
        <w:rPr>
          <w:rFonts w:ascii="仿宋" w:hAnsi="仿宋" w:cs="仿宋" w:hint="eastAsia"/>
          <w:szCs w:val="28"/>
          <w:lang w:val="pt-PT"/>
        </w:rPr>
        <w:t>制度</w:t>
      </w:r>
    </w:p>
    <w:p w14:paraId="6FBF9E9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第52条以及第53条a、b、c项的规定，相应适用于假释。</w:t>
      </w:r>
    </w:p>
    <w:p w14:paraId="25349D37" w14:textId="77777777" w:rsidR="00EB5869" w:rsidRDefault="00EB5869">
      <w:pPr>
        <w:ind w:firstLineChars="200" w:firstLine="560"/>
        <w:jc w:val="left"/>
        <w:rPr>
          <w:rFonts w:ascii="仿宋" w:hAnsi="仿宋" w:cs="仿宋"/>
          <w:sz w:val="28"/>
          <w:szCs w:val="28"/>
          <w:lang w:val="pt-PT"/>
        </w:rPr>
      </w:pPr>
    </w:p>
    <w:p w14:paraId="6E801906" w14:textId="0F02182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第62条</w:t>
      </w:r>
      <w:r>
        <w:rPr>
          <w:rFonts w:ascii="仿宋" w:hAnsi="仿宋" w:cs="仿宋" w:hint="eastAsia"/>
          <w:szCs w:val="28"/>
        </w:rPr>
        <w:t xml:space="preserve">  </w:t>
      </w:r>
      <w:r>
        <w:rPr>
          <w:rFonts w:ascii="仿宋" w:hAnsi="仿宋" w:cs="仿宋" w:hint="eastAsia"/>
          <w:szCs w:val="28"/>
          <w:lang w:val="pt-PT"/>
        </w:rPr>
        <w:t>假释的撤销及消灭</w:t>
      </w:r>
    </w:p>
    <w:p w14:paraId="434CF76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第54条第1款和第55条的规定，相对应适用于假释的撤销和消灭。</w:t>
      </w:r>
    </w:p>
    <w:p w14:paraId="7ABC574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如果假释被撤销，则须执行剩余未服的徒刑刑罚。</w:t>
      </w:r>
    </w:p>
    <w:p w14:paraId="266D1A5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对于尚未执行的徒刑，可以按照第59条规定予以新的假释。</w:t>
      </w:r>
    </w:p>
    <w:p w14:paraId="4298EDB3" w14:textId="77777777" w:rsidR="00EB5869" w:rsidRDefault="00EB5869">
      <w:pPr>
        <w:ind w:firstLineChars="200" w:firstLine="560"/>
        <w:jc w:val="left"/>
        <w:rPr>
          <w:rFonts w:ascii="仿宋" w:hAnsi="仿宋" w:cs="仿宋"/>
          <w:sz w:val="28"/>
          <w:szCs w:val="28"/>
          <w:lang w:val="pt-PT"/>
        </w:rPr>
      </w:pPr>
    </w:p>
    <w:p w14:paraId="7FE3C14B" w14:textId="38C78D0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第63条</w:t>
      </w:r>
      <w:r>
        <w:rPr>
          <w:rFonts w:ascii="仿宋" w:hAnsi="仿宋" w:cs="仿宋" w:hint="eastAsia"/>
          <w:szCs w:val="28"/>
        </w:rPr>
        <w:t xml:space="preserve"> </w:t>
      </w:r>
      <w:r>
        <w:rPr>
          <w:rFonts w:ascii="仿宋" w:hAnsi="仿宋" w:cs="仿宋" w:hint="eastAsia"/>
          <w:szCs w:val="28"/>
          <w:lang w:val="pt-PT"/>
        </w:rPr>
        <w:t>假释的不容许</w:t>
      </w:r>
    </w:p>
    <w:p w14:paraId="5F7B4F3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以下罪行不容许给予假释：</w:t>
      </w:r>
    </w:p>
    <w:p w14:paraId="189A92E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种族灭绝罪；</w:t>
      </w:r>
    </w:p>
    <w:p w14:paraId="7D034C6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反人类罪；</w:t>
      </w:r>
    </w:p>
    <w:p w14:paraId="0298435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加重杀人罪；</w:t>
      </w:r>
    </w:p>
    <w:p w14:paraId="265B8A8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d) </w:t>
      </w:r>
      <w:proofErr w:type="gramStart"/>
      <w:r>
        <w:rPr>
          <w:rFonts w:ascii="仿宋" w:hAnsi="仿宋" w:cs="仿宋" w:hint="eastAsia"/>
          <w:sz w:val="28"/>
          <w:szCs w:val="28"/>
          <w:lang w:val="pt-PT"/>
        </w:rPr>
        <w:t>性侵未满</w:t>
      </w:r>
      <w:proofErr w:type="gramEnd"/>
      <w:r>
        <w:rPr>
          <w:rFonts w:ascii="仿宋" w:hAnsi="仿宋" w:cs="仿宋" w:hint="eastAsia"/>
          <w:sz w:val="28"/>
          <w:szCs w:val="28"/>
          <w:lang w:val="pt-PT"/>
        </w:rPr>
        <w:t>14岁未成年罪。</w:t>
      </w:r>
    </w:p>
    <w:p w14:paraId="20DDA8B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以下危害国家安全罪，也不容许给予假释：</w:t>
      </w:r>
    </w:p>
    <w:p w14:paraId="729F7A1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侵害共和国总统、各</w:t>
      </w:r>
      <w:proofErr w:type="gramStart"/>
      <w:r>
        <w:rPr>
          <w:rFonts w:ascii="仿宋" w:hAnsi="仿宋" w:cs="仿宋" w:hint="eastAsia"/>
          <w:sz w:val="28"/>
          <w:szCs w:val="28"/>
          <w:lang w:val="pt-PT"/>
        </w:rPr>
        <w:t>类主权</w:t>
      </w:r>
      <w:proofErr w:type="gramEnd"/>
      <w:r>
        <w:rPr>
          <w:rFonts w:ascii="仿宋" w:hAnsi="仿宋" w:cs="仿宋" w:hint="eastAsia"/>
          <w:sz w:val="28"/>
          <w:szCs w:val="28"/>
          <w:lang w:val="pt-PT"/>
        </w:rPr>
        <w:t>机构负责人、共和国副总统和共和国总检察长的生命；</w:t>
      </w:r>
    </w:p>
    <w:p w14:paraId="6B1C4C0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叛国罪；</w:t>
      </w:r>
    </w:p>
    <w:p w14:paraId="379D89E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c) 恐怖主义罪，并被判处8年或以上的监禁；</w:t>
      </w:r>
    </w:p>
    <w:p w14:paraId="31BF2E6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d) 武装叛乱罪，并被判处15年或以上的监禁；</w:t>
      </w:r>
    </w:p>
    <w:p w14:paraId="0E6482C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e) </w:t>
      </w:r>
      <w:proofErr w:type="gramStart"/>
      <w:r>
        <w:rPr>
          <w:rFonts w:ascii="仿宋" w:hAnsi="仿宋" w:cs="仿宋" w:hint="eastAsia"/>
          <w:sz w:val="28"/>
          <w:szCs w:val="28"/>
          <w:lang w:val="pt-PT"/>
        </w:rPr>
        <w:t>危害国</w:t>
      </w:r>
      <w:proofErr w:type="gramEnd"/>
      <w:r>
        <w:rPr>
          <w:rFonts w:ascii="仿宋" w:hAnsi="仿宋" w:cs="仿宋" w:hint="eastAsia"/>
          <w:sz w:val="28"/>
          <w:szCs w:val="28"/>
          <w:lang w:val="pt-PT"/>
        </w:rPr>
        <w:t>领土完整或独立的破坏罪，并被判处10年或以上监禁；</w:t>
      </w:r>
    </w:p>
    <w:p w14:paraId="40F915A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f) 间谍罪，并被判处16年或以上的监禁。</w:t>
      </w:r>
    </w:p>
    <w:p w14:paraId="2EC19FCF" w14:textId="77777777" w:rsidR="00EB5869" w:rsidRDefault="00EB5869">
      <w:pPr>
        <w:ind w:firstLineChars="200" w:firstLine="560"/>
        <w:jc w:val="left"/>
        <w:rPr>
          <w:rFonts w:ascii="仿宋" w:hAnsi="仿宋" w:cs="仿宋"/>
          <w:sz w:val="28"/>
          <w:szCs w:val="28"/>
          <w:lang w:val="pt-PT"/>
        </w:rPr>
      </w:pPr>
    </w:p>
    <w:p w14:paraId="551C9BBE" w14:textId="01EC763D" w:rsidR="00EB5869" w:rsidRDefault="009E0713" w:rsidP="00635929">
      <w:pPr>
        <w:pStyle w:val="2"/>
        <w:rPr>
          <w:lang w:val="pt-PT"/>
        </w:rPr>
      </w:pPr>
      <w:bookmarkStart w:id="125" w:name="_Toc15054"/>
      <w:bookmarkStart w:id="126" w:name="_Toc12087"/>
      <w:bookmarkStart w:id="127" w:name="_Toc31278"/>
      <w:bookmarkStart w:id="128" w:name="_Toc8802"/>
      <w:bookmarkStart w:id="129" w:name="_Toc8120"/>
      <w:bookmarkStart w:id="130" w:name="_Toc98050346"/>
      <w:r>
        <w:rPr>
          <w:rFonts w:hint="eastAsia"/>
          <w:lang w:val="pt-PT"/>
        </w:rPr>
        <w:t>第三章</w:t>
      </w:r>
      <w:r>
        <w:rPr>
          <w:rFonts w:hint="eastAsia"/>
          <w:lang w:val="pt-PT"/>
        </w:rPr>
        <w:t xml:space="preserve"> </w:t>
      </w:r>
      <w:r w:rsidR="009344C9">
        <w:rPr>
          <w:rFonts w:hint="eastAsia"/>
          <w:lang w:val="pt-PT"/>
        </w:rPr>
        <w:t>从刑</w:t>
      </w:r>
      <w:bookmarkEnd w:id="125"/>
      <w:bookmarkEnd w:id="126"/>
      <w:bookmarkEnd w:id="127"/>
      <w:bookmarkEnd w:id="128"/>
      <w:bookmarkEnd w:id="129"/>
      <w:bookmarkEnd w:id="130"/>
    </w:p>
    <w:p w14:paraId="458FB62B" w14:textId="77777777" w:rsidR="00EB5869" w:rsidRDefault="00EB5869">
      <w:pPr>
        <w:ind w:leftChars="200" w:left="640"/>
        <w:rPr>
          <w:rFonts w:ascii="仿宋" w:hAnsi="仿宋" w:cs="仿宋"/>
          <w:sz w:val="28"/>
          <w:szCs w:val="28"/>
          <w:lang w:val="pt-PT"/>
        </w:rPr>
      </w:pPr>
    </w:p>
    <w:p w14:paraId="354C69E9" w14:textId="298036D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64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禁止行使职位或职务</w:t>
      </w:r>
    </w:p>
    <w:p w14:paraId="4F87E4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担任公共职务的人员、公务员或公共行政人员，在其通过被选举或被任命从事的业务中实施被判处超过3年的监禁的犯罪，如果该犯罪行为有以下情况，可禁止其行使这些职务最高3年：</w:t>
      </w:r>
    </w:p>
    <w:p w14:paraId="2B5FF3D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 xml:space="preserve">a) </w:t>
      </w:r>
      <w:proofErr w:type="gramStart"/>
      <w:r>
        <w:rPr>
          <w:rFonts w:ascii="仿宋" w:hAnsi="仿宋" w:cs="仿宋" w:hint="eastAsia"/>
          <w:sz w:val="28"/>
          <w:szCs w:val="28"/>
          <w:lang w:val="pt-PT"/>
        </w:rPr>
        <w:t>公然并</w:t>
      </w:r>
      <w:proofErr w:type="gramEnd"/>
      <w:r>
        <w:rPr>
          <w:rFonts w:ascii="仿宋" w:hAnsi="仿宋" w:cs="仿宋" w:hint="eastAsia"/>
          <w:sz w:val="28"/>
          <w:szCs w:val="28"/>
          <w:lang w:val="pt-PT"/>
        </w:rPr>
        <w:t>严重滥用职务或者明显并严重违反其职务所固有的义务而实施犯罪；</w:t>
      </w:r>
    </w:p>
    <w:p w14:paraId="1B1B5C2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显示其在行使职位或职务时有失尊严；</w:t>
      </w:r>
    </w:p>
    <w:p w14:paraId="03A9EE4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导致行使该职位或职务所必须的信任丧失。</w:t>
      </w:r>
    </w:p>
    <w:p w14:paraId="2925D0B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前款的规定也相应适用于必须具有公共身份或必须获得公共当局授权或认可才能从事的职业或业务。</w:t>
      </w:r>
    </w:p>
    <w:p w14:paraId="2AC3B5B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行为人由于程序性强制措施，刑罚或者保安处分而被剥夺的自由的时间，不能计算在禁止期间之内。</w:t>
      </w:r>
    </w:p>
    <w:p w14:paraId="311E4B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由于同一行为，根据第110条规定而被判处禁止从事业务的保安处分，则不再适用第1款和第2款的规定。</w:t>
      </w:r>
    </w:p>
    <w:p w14:paraId="72480A6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担任公共职务的人员、公务员或公共行政管理人员因为实施犯罪被判刑，法院须将该判决通知其从属的当局。</w:t>
      </w:r>
    </w:p>
    <w:p w14:paraId="50C4AE25" w14:textId="77777777" w:rsidR="00EB5869" w:rsidRDefault="00EB5869">
      <w:pPr>
        <w:ind w:firstLineChars="200" w:firstLine="560"/>
        <w:jc w:val="left"/>
        <w:rPr>
          <w:rFonts w:ascii="仿宋" w:hAnsi="仿宋" w:cs="仿宋"/>
          <w:sz w:val="28"/>
          <w:szCs w:val="28"/>
          <w:lang w:val="pt-PT"/>
        </w:rPr>
      </w:pPr>
    </w:p>
    <w:p w14:paraId="2459A446" w14:textId="38A3D5A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65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中止执行公共职务</w:t>
      </w:r>
    </w:p>
    <w:p w14:paraId="1DFFDB5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对被判处徒刑但没有受到撤除其所担任的公共职务的纪律处分的被告，须在服刑期间中止执行该公共职务。</w:t>
      </w:r>
    </w:p>
    <w:p w14:paraId="7B8D434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根据相关法律，前款所规定的中止具有停职纪律处分随附的效力。</w:t>
      </w:r>
    </w:p>
    <w:p w14:paraId="755B1C5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前两款的规定也相应适用于必须具有公共身份或者公共当局授权或认可才能从事的职业或业务。</w:t>
      </w:r>
    </w:p>
    <w:p w14:paraId="435B00C2" w14:textId="77777777" w:rsidR="00EB5869" w:rsidRDefault="00EB5869">
      <w:pPr>
        <w:ind w:firstLineChars="200" w:firstLine="560"/>
        <w:jc w:val="left"/>
        <w:rPr>
          <w:rFonts w:ascii="仿宋" w:hAnsi="仿宋" w:cs="仿宋"/>
          <w:sz w:val="28"/>
          <w:szCs w:val="28"/>
          <w:lang w:val="pt-PT"/>
        </w:rPr>
      </w:pPr>
    </w:p>
    <w:p w14:paraId="1538F383" w14:textId="3731293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66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禁止及中止执行公职的效力</w:t>
      </w:r>
    </w:p>
    <w:p w14:paraId="44E2A4A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除非另有规定，否则如果担任公共职务人员、公务员或行政管理人员公共被禁止或者中止执行公共职务，则其该段时间内丧失所被赋予的权利及优惠。</w:t>
      </w:r>
    </w:p>
    <w:p w14:paraId="45D49AF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禁止执行公共职务，不妨碍担任该职务的人员、公务员或行政管理人员被委任行使其他职位或者职务，只要该职位或职务不需要之前的职位或职位要求的尊严和信赖。</w:t>
      </w:r>
    </w:p>
    <w:p w14:paraId="084A34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前两款的规定也相应适用于必须具有公共身份或者公共当局授权或认可才能从事的职业或业务。</w:t>
      </w:r>
    </w:p>
    <w:p w14:paraId="21D29741" w14:textId="77777777" w:rsidR="00EB5869" w:rsidRDefault="00EB5869">
      <w:pPr>
        <w:ind w:firstLineChars="200" w:firstLine="560"/>
        <w:jc w:val="left"/>
        <w:rPr>
          <w:rFonts w:ascii="仿宋" w:hAnsi="仿宋" w:cs="仿宋"/>
          <w:sz w:val="28"/>
          <w:szCs w:val="28"/>
          <w:lang w:val="pt-PT"/>
        </w:rPr>
      </w:pPr>
    </w:p>
    <w:p w14:paraId="27014F03" w14:textId="7483DBB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67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禁止驾驶机动车辆</w:t>
      </w:r>
    </w:p>
    <w:p w14:paraId="7840FAF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因为下列犯罪被判刑的人，判处禁止驾驶机动车，期间为1个月至2年：</w:t>
      </w:r>
    </w:p>
    <w:p w14:paraId="6FE967A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严重违反道路交通驾驶规则的犯罪，并被法律确定为严重违规或非常严重违规；</w:t>
      </w:r>
    </w:p>
    <w:p w14:paraId="683AE7F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使用机动车辆实施故意犯罪，并且机动车辆的使用为犯罪实施提供重大便利。</w:t>
      </w:r>
    </w:p>
    <w:p w14:paraId="36E17DF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该禁令从做出判决的决定生效之时产生效力，并且可以包括禁止驾驶任何种类的机动车或者某一特定种类的机动车。</w:t>
      </w:r>
    </w:p>
    <w:p w14:paraId="03A95B8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禁令通知给主管部门，被判刑人有义务将机动车驾驶证上交给法院秘书处或者由任何一处警察局即时递交至法院秘书处。</w:t>
      </w:r>
    </w:p>
    <w:p w14:paraId="1328D66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如果是外国颁发的具有国际效力的驾驶证，则通过在其驾驶</w:t>
      </w:r>
      <w:r>
        <w:rPr>
          <w:rFonts w:ascii="仿宋" w:hAnsi="仿宋" w:cs="仿宋" w:hint="eastAsia"/>
          <w:sz w:val="28"/>
          <w:szCs w:val="28"/>
          <w:lang w:val="pt-PT"/>
        </w:rPr>
        <w:lastRenderedPageBreak/>
        <w:t>证上加注被判的禁止驾驶机动车之事，代替上交驾驶证。</w:t>
      </w:r>
    </w:p>
    <w:p w14:paraId="20B62C8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如果前款所述的加注无法实现，则由法院将该驾驶证交付至签发单位，并通知禁止驾驶机动车事。</w:t>
      </w:r>
    </w:p>
    <w:p w14:paraId="07D5E06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行为人因程序性强制措施、刑罚或保安处分而被剥夺自由的时间，不能计算在禁止驾驶机动车的期间内。</w:t>
      </w:r>
    </w:p>
    <w:p w14:paraId="330D8D5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7. 如果对于同一行为，已经根据第111条和112条的规定吊销驾驶证或者禁止授予驾驶证，则不再适用第1款的规定。</w:t>
      </w:r>
    </w:p>
    <w:p w14:paraId="29F4A4AA" w14:textId="77777777" w:rsidR="00EB5869" w:rsidRDefault="00EB5869">
      <w:pPr>
        <w:ind w:firstLineChars="200" w:firstLine="560"/>
        <w:jc w:val="left"/>
        <w:rPr>
          <w:rFonts w:ascii="仿宋" w:hAnsi="仿宋" w:cs="仿宋"/>
          <w:sz w:val="28"/>
          <w:szCs w:val="28"/>
          <w:lang w:val="pt-PT"/>
        </w:rPr>
      </w:pPr>
    </w:p>
    <w:p w14:paraId="295DE7F9" w14:textId="512E455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68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驱逐出境</w:t>
      </w:r>
    </w:p>
    <w:p w14:paraId="1299099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非居留的外国公民，因故意犯罪被判六个月以上监禁或六个月以上监禁对应罚金，可适用驱逐出境的从刑。</w:t>
      </w:r>
    </w:p>
    <w:p w14:paraId="14126A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居留的外国公民，因故意犯罪被判处一年以上徒刑，也可以适用驱逐出境的刑罚，但在其执行过程中，应该考虑被告犯罪行为的严重性、被告性格、累犯的几率、融入社会生活的程度、特别预防目的和在安哥拉常住的时间等因素。</w:t>
      </w:r>
    </w:p>
    <w:p w14:paraId="218ADA9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不影响前款的规定，永久性居留的外国公民，只有在其行为对公共秩序、国家安全或国防造成严重危险或威胁时，才可以适用驱逐出境的刑罚。</w:t>
      </w:r>
    </w:p>
    <w:p w14:paraId="66F1267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4. </w:t>
      </w:r>
      <w:r>
        <w:rPr>
          <w:rFonts w:ascii="仿宋" w:hAnsi="仿宋" w:cs="仿宋" w:hint="eastAsia"/>
          <w:sz w:val="28"/>
          <w:szCs w:val="28"/>
        </w:rPr>
        <w:t>被判驱逐出境，服刑满足以下条件后，执行法官可以下令执行驱逐：</w:t>
      </w:r>
    </w:p>
    <w:p w14:paraId="4C5D082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判处五年及以下监禁的案件，且服刑超</w:t>
      </w:r>
      <w:r>
        <w:rPr>
          <w:rFonts w:ascii="仿宋" w:hAnsi="仿宋" w:cs="仿宋" w:hint="eastAsia"/>
          <w:sz w:val="28"/>
          <w:szCs w:val="28"/>
        </w:rPr>
        <w:t>1/2</w:t>
      </w:r>
      <w:r>
        <w:rPr>
          <w:rFonts w:ascii="仿宋" w:hAnsi="仿宋" w:cs="仿宋" w:hint="eastAsia"/>
          <w:sz w:val="28"/>
          <w:szCs w:val="28"/>
          <w:lang w:val="pt-PT"/>
        </w:rPr>
        <w:t>；</w:t>
      </w:r>
    </w:p>
    <w:p w14:paraId="280FB6F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判处五年以上监禁的案件，且服刑过</w:t>
      </w:r>
      <w:r>
        <w:rPr>
          <w:rFonts w:ascii="仿宋" w:hAnsi="仿宋" w:cs="仿宋" w:hint="eastAsia"/>
          <w:sz w:val="28"/>
          <w:szCs w:val="28"/>
        </w:rPr>
        <w:t>2/3</w:t>
      </w:r>
      <w:r>
        <w:rPr>
          <w:rFonts w:ascii="仿宋" w:hAnsi="仿宋" w:cs="仿宋" w:hint="eastAsia"/>
          <w:sz w:val="28"/>
          <w:szCs w:val="28"/>
          <w:lang w:val="pt-PT"/>
        </w:rPr>
        <w:t>；</w:t>
      </w:r>
    </w:p>
    <w:p w14:paraId="7DEAC49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 xml:space="preserve">5. </w:t>
      </w:r>
      <w:r>
        <w:rPr>
          <w:rFonts w:ascii="仿宋" w:hAnsi="仿宋" w:cs="仿宋" w:hint="eastAsia"/>
          <w:sz w:val="28"/>
          <w:szCs w:val="28"/>
        </w:rPr>
        <w:t>执行法官在监狱长的合理建议下，对判处五年</w:t>
      </w:r>
      <w:r>
        <w:rPr>
          <w:rFonts w:ascii="仿宋" w:hAnsi="仿宋" w:cs="仿宋" w:hint="eastAsia"/>
          <w:sz w:val="28"/>
          <w:szCs w:val="28"/>
          <w:lang w:val="pt-PT"/>
        </w:rPr>
        <w:t>及</w:t>
      </w:r>
      <w:r>
        <w:rPr>
          <w:rFonts w:ascii="仿宋" w:hAnsi="仿宋" w:cs="仿宋" w:hint="eastAsia"/>
          <w:sz w:val="28"/>
          <w:szCs w:val="28"/>
        </w:rPr>
        <w:t>以下监禁的犯人，</w:t>
      </w:r>
      <w:proofErr w:type="gramStart"/>
      <w:r>
        <w:rPr>
          <w:rFonts w:ascii="仿宋" w:hAnsi="仿宋" w:cs="仿宋" w:hint="eastAsia"/>
          <w:sz w:val="28"/>
          <w:szCs w:val="28"/>
        </w:rPr>
        <w:t>如其本人</w:t>
      </w:r>
      <w:proofErr w:type="gramEnd"/>
      <w:r>
        <w:rPr>
          <w:rFonts w:ascii="仿宋" w:hAnsi="仿宋" w:cs="仿宋" w:hint="eastAsia"/>
          <w:sz w:val="28"/>
          <w:szCs w:val="28"/>
        </w:rPr>
        <w:t>不反对，在服刑满1/3且可以保证在目的国服剩余的刑期，可以执行提前驱逐出境的刑罚。</w:t>
      </w:r>
    </w:p>
    <w:p w14:paraId="328400A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6. </w:t>
      </w:r>
      <w:r>
        <w:rPr>
          <w:rFonts w:ascii="仿宋" w:hAnsi="仿宋" w:cs="仿宋" w:hint="eastAsia"/>
          <w:sz w:val="28"/>
          <w:szCs w:val="28"/>
        </w:rPr>
        <w:t>驱逐出境是将外籍公民遣返回原籍国或常住国。</w:t>
      </w:r>
    </w:p>
    <w:p w14:paraId="0D1940C3" w14:textId="77777777" w:rsidR="00EB5869" w:rsidRDefault="009344C9">
      <w:pPr>
        <w:ind w:firstLineChars="200" w:firstLine="560"/>
        <w:rPr>
          <w:rFonts w:ascii="仿宋" w:hAnsi="仿宋" w:cs="仿宋"/>
          <w:sz w:val="28"/>
          <w:szCs w:val="28"/>
        </w:rPr>
      </w:pPr>
      <w:r>
        <w:rPr>
          <w:rFonts w:ascii="仿宋" w:hAnsi="仿宋" w:cs="仿宋" w:hint="eastAsia"/>
          <w:sz w:val="28"/>
          <w:szCs w:val="28"/>
          <w:lang w:val="pt-PT"/>
        </w:rPr>
        <w:t xml:space="preserve">7. </w:t>
      </w:r>
      <w:r>
        <w:rPr>
          <w:rFonts w:ascii="仿宋" w:hAnsi="仿宋" w:cs="仿宋" w:hint="eastAsia"/>
          <w:sz w:val="28"/>
          <w:szCs w:val="28"/>
        </w:rPr>
        <w:t>外籍公民有安哥拉配偶或有经济上对其依赖的子女，并不</w:t>
      </w:r>
      <w:proofErr w:type="gramStart"/>
      <w:r>
        <w:rPr>
          <w:rFonts w:ascii="仿宋" w:hAnsi="仿宋" w:cs="仿宋" w:hint="eastAsia"/>
          <w:sz w:val="28"/>
          <w:szCs w:val="28"/>
        </w:rPr>
        <w:t>阻却依法</w:t>
      </w:r>
      <w:proofErr w:type="gramEnd"/>
      <w:r>
        <w:rPr>
          <w:rFonts w:ascii="仿宋" w:hAnsi="仿宋" w:cs="仿宋" w:hint="eastAsia"/>
          <w:sz w:val="28"/>
          <w:szCs w:val="28"/>
        </w:rPr>
        <w:t>判定驱逐出境的执行，也不能影响法律规定的抚养妻子和儿女的义务。</w:t>
      </w:r>
    </w:p>
    <w:p w14:paraId="1CD640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8. 难民将始终适用法律或安哥拉参与的国际协议中的最优待遇。</w:t>
      </w:r>
    </w:p>
    <w:p w14:paraId="6279EE0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9. 不得将难民遣返到可能因政治、种族、宗教原因而受迫害或者危及生命的国家。</w:t>
      </w:r>
    </w:p>
    <w:p w14:paraId="7AAE3DD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10. 驱逐出境不能免除外籍公民已经触犯的</w:t>
      </w:r>
      <w:proofErr w:type="gramStart"/>
      <w:r>
        <w:rPr>
          <w:rFonts w:ascii="仿宋" w:hAnsi="仿宋" w:cs="仿宋" w:hint="eastAsia"/>
          <w:sz w:val="28"/>
          <w:szCs w:val="28"/>
          <w:lang w:val="pt-PT"/>
        </w:rPr>
        <w:t>的</w:t>
      </w:r>
      <w:proofErr w:type="gramEnd"/>
      <w:r>
        <w:rPr>
          <w:rFonts w:ascii="仿宋" w:hAnsi="仿宋" w:cs="仿宋" w:hint="eastAsia"/>
          <w:sz w:val="28"/>
          <w:szCs w:val="28"/>
          <w:lang w:val="pt-PT"/>
        </w:rPr>
        <w:t>民事或刑事责任。</w:t>
      </w:r>
    </w:p>
    <w:p w14:paraId="0987482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11. 应向外籍公民将被遣返的国家主管当局作驱逐出境的通知。</w:t>
      </w:r>
    </w:p>
    <w:p w14:paraId="25E710E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12. 法院作驱逐出境的判决，由移民局在警察机关的配合下执行判决。</w:t>
      </w:r>
    </w:p>
    <w:p w14:paraId="2C802B8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13. 除非法律条款另有规定，驱逐出境的刑罚可在刑期的任何时刻执行。</w:t>
      </w:r>
    </w:p>
    <w:p w14:paraId="4C11FFE7" w14:textId="77777777" w:rsidR="00EB5869" w:rsidRDefault="00EB5869">
      <w:pPr>
        <w:ind w:firstLineChars="200" w:firstLine="560"/>
        <w:jc w:val="left"/>
        <w:rPr>
          <w:rFonts w:ascii="仿宋" w:hAnsi="仿宋" w:cs="仿宋"/>
          <w:sz w:val="28"/>
          <w:szCs w:val="28"/>
          <w:lang w:val="pt-PT"/>
        </w:rPr>
      </w:pPr>
    </w:p>
    <w:p w14:paraId="69932D69" w14:textId="52F14C67" w:rsidR="00EB5869" w:rsidRDefault="009344C9" w:rsidP="00EE689B">
      <w:pPr>
        <w:pStyle w:val="2"/>
        <w:rPr>
          <w:lang w:val="pt-PT"/>
        </w:rPr>
      </w:pPr>
      <w:bookmarkStart w:id="131" w:name="_Toc22372"/>
      <w:bookmarkStart w:id="132" w:name="_Toc6614"/>
      <w:bookmarkStart w:id="133" w:name="_Toc19928"/>
      <w:bookmarkStart w:id="134" w:name="_Toc18751"/>
      <w:bookmarkStart w:id="135" w:name="_Toc31767"/>
      <w:bookmarkStart w:id="136" w:name="_Toc98050347"/>
      <w:r>
        <w:rPr>
          <w:rFonts w:hint="eastAsia"/>
          <w:lang w:val="pt-PT"/>
        </w:rPr>
        <w:t>第四章</w:t>
      </w:r>
      <w:bookmarkEnd w:id="131"/>
      <w:bookmarkEnd w:id="132"/>
      <w:bookmarkEnd w:id="133"/>
      <w:bookmarkEnd w:id="134"/>
      <w:bookmarkEnd w:id="135"/>
      <w:r>
        <w:rPr>
          <w:rFonts w:hint="eastAsia"/>
        </w:rPr>
        <w:t xml:space="preserve"> </w:t>
      </w:r>
      <w:bookmarkStart w:id="137" w:name="_Toc24654"/>
      <w:bookmarkStart w:id="138" w:name="_Toc23124"/>
      <w:bookmarkStart w:id="139" w:name="_Toc11401"/>
      <w:bookmarkStart w:id="140" w:name="_Toc13501"/>
      <w:bookmarkStart w:id="141" w:name="_Toc18326"/>
      <w:r>
        <w:rPr>
          <w:rFonts w:hint="eastAsia"/>
          <w:lang w:val="pt-PT"/>
        </w:rPr>
        <w:t>刑罚的裁量</w:t>
      </w:r>
      <w:bookmarkEnd w:id="136"/>
      <w:bookmarkEnd w:id="137"/>
      <w:bookmarkEnd w:id="138"/>
      <w:bookmarkEnd w:id="139"/>
      <w:bookmarkEnd w:id="140"/>
      <w:bookmarkEnd w:id="141"/>
    </w:p>
    <w:p w14:paraId="6A782FF9" w14:textId="77777777" w:rsidR="009E0713" w:rsidRPr="009E0713" w:rsidRDefault="009E0713" w:rsidP="009E0713">
      <w:pPr>
        <w:rPr>
          <w:lang w:val="pt-PT"/>
        </w:rPr>
      </w:pPr>
    </w:p>
    <w:p w14:paraId="4E4215F2" w14:textId="11188A06" w:rsidR="00EB5869" w:rsidRDefault="009344C9" w:rsidP="009E0713">
      <w:pPr>
        <w:pStyle w:val="3"/>
        <w:rPr>
          <w:lang w:val="pt-PT"/>
        </w:rPr>
      </w:pPr>
      <w:bookmarkStart w:id="142" w:name="_Toc98050348"/>
      <w:r>
        <w:rPr>
          <w:rFonts w:hint="eastAsia"/>
          <w:lang w:val="pt-PT"/>
        </w:rPr>
        <w:t>第一节</w:t>
      </w:r>
      <w:r>
        <w:rPr>
          <w:rFonts w:hint="eastAsia"/>
        </w:rPr>
        <w:t xml:space="preserve"> </w:t>
      </w:r>
      <w:r>
        <w:rPr>
          <w:rFonts w:hint="eastAsia"/>
          <w:lang w:val="pt-PT"/>
        </w:rPr>
        <w:t>一般规则</w:t>
      </w:r>
      <w:bookmarkEnd w:id="142"/>
    </w:p>
    <w:p w14:paraId="5850C7F8" w14:textId="77777777" w:rsidR="00EB5869" w:rsidRDefault="00EB5869">
      <w:pPr>
        <w:jc w:val="center"/>
        <w:rPr>
          <w:rFonts w:ascii="仿宋" w:hAnsi="仿宋" w:cs="仿宋"/>
          <w:sz w:val="28"/>
          <w:szCs w:val="28"/>
          <w:lang w:val="pt-PT"/>
        </w:rPr>
      </w:pPr>
    </w:p>
    <w:p w14:paraId="2E1453E1" w14:textId="33570FC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69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选择刑罚的标准</w:t>
      </w:r>
    </w:p>
    <w:p w14:paraId="5CE2AFF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如果对犯罪可以适用剥夺自由的刑罚或非剥夺自由的刑罚，则只要非剥夺自由的刑罚可以适当并且足够实现刑罚的目的，法院优先选择非剥夺自由的刑罚。</w:t>
      </w:r>
    </w:p>
    <w:p w14:paraId="7F85464E" w14:textId="77777777" w:rsidR="00EB5869" w:rsidRDefault="00EB5869">
      <w:pPr>
        <w:ind w:firstLineChars="200" w:firstLine="560"/>
        <w:jc w:val="left"/>
        <w:rPr>
          <w:rFonts w:ascii="仿宋" w:hAnsi="仿宋" w:cs="仿宋"/>
          <w:sz w:val="28"/>
          <w:szCs w:val="28"/>
          <w:lang w:val="pt-PT"/>
        </w:rPr>
      </w:pPr>
    </w:p>
    <w:p w14:paraId="36E72BA7" w14:textId="5C27D3A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刑度的确定</w:t>
      </w:r>
    </w:p>
    <w:p w14:paraId="5D826F5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刑度的确定应当按照行为人的责任与预防犯罪的需要，在法律规定的限度内确定。</w:t>
      </w:r>
    </w:p>
    <w:p w14:paraId="6FF58BD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在确定具体刑度时，法院应当注意所有非修饰性情节，尤其考虑：</w:t>
      </w:r>
    </w:p>
    <w:p w14:paraId="3A024B9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行为的不法程度、实施行为的方式、行为造成后果的严重程度以及行为人对其所被赋予义务的违反程度；</w:t>
      </w:r>
    </w:p>
    <w:p w14:paraId="05199D6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故意或过失的严重程度；</w:t>
      </w:r>
    </w:p>
    <w:p w14:paraId="42B8DE0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在犯罪时所表露的情感及犯罪的目的或动机；</w:t>
      </w:r>
    </w:p>
    <w:p w14:paraId="49296E7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行为人的个人状况与经济状况；</w:t>
      </w:r>
    </w:p>
    <w:p w14:paraId="557F4AC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实施行为之前与之后的行为，尤其是为弥补犯罪后果而实施的行为；</w:t>
      </w:r>
    </w:p>
    <w:p w14:paraId="0F64B10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 在行为中显示其未对保持合规范的行为而做准备，而欠缺这种准备应通过判处刑罚予以谴责。</w:t>
      </w:r>
    </w:p>
    <w:p w14:paraId="24E903C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前款情节如对行为人不利，加重刑罚；如对行为人有利，减轻刑罚。</w:t>
      </w:r>
    </w:p>
    <w:p w14:paraId="1A42009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判决中应当明确指出量刑的依据。</w:t>
      </w:r>
    </w:p>
    <w:p w14:paraId="711E90C0" w14:textId="77777777" w:rsidR="00EB5869" w:rsidRDefault="00EB5869">
      <w:pPr>
        <w:ind w:firstLineChars="200" w:firstLine="560"/>
        <w:jc w:val="left"/>
        <w:rPr>
          <w:rFonts w:ascii="仿宋" w:hAnsi="仿宋" w:cs="仿宋"/>
          <w:sz w:val="28"/>
          <w:szCs w:val="28"/>
          <w:lang w:val="pt-PT"/>
        </w:rPr>
      </w:pPr>
    </w:p>
    <w:p w14:paraId="3CA41068" w14:textId="71D5FAF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影响量刑的情节</w:t>
      </w:r>
    </w:p>
    <w:p w14:paraId="7D164CF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不影响前条第3款的规定，行为人以下犯罪，只属于加重情节：</w:t>
      </w:r>
    </w:p>
    <w:p w14:paraId="5B93316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因微不足道的动机；</w:t>
      </w:r>
    </w:p>
    <w:p w14:paraId="38DB844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借助奖励、报酬或承诺；</w:t>
      </w:r>
    </w:p>
    <w:p w14:paraId="586D75C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基于种族、肤色、民族、出生地、性别、性取向、疾病或身体或精神残疾、信仰或宗教、政治信念或意识形态、社会地位或出身或任何其他形式的歧视；</w:t>
      </w:r>
    </w:p>
    <w:p w14:paraId="7A4CF82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为便于或保证另一个犯罪行为的实施，隐匿，脱罪或利益；</w:t>
      </w:r>
    </w:p>
    <w:p w14:paraId="75DA248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有叛国、圈套、背信弃义或任何其他欺诈行为；</w:t>
      </w:r>
    </w:p>
    <w:p w14:paraId="4CB90A4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 以毒药、纵火、爆炸物、酷刑或任何其他残忍手段或可能导致公共危险的手段；</w:t>
      </w:r>
    </w:p>
    <w:p w14:paraId="71CBB2D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g) 针对</w:t>
      </w:r>
      <w:r>
        <w:rPr>
          <w:rFonts w:ascii="仿宋" w:hAnsi="仿宋" w:cs="仿宋" w:hint="eastAsia"/>
          <w:sz w:val="28"/>
          <w:szCs w:val="28"/>
        </w:rPr>
        <w:t>直系血亲尊亲属、直系血亲</w:t>
      </w:r>
      <w:proofErr w:type="gramStart"/>
      <w:r>
        <w:rPr>
          <w:rFonts w:ascii="仿宋" w:hAnsi="仿宋" w:cs="仿宋" w:hint="eastAsia"/>
          <w:sz w:val="28"/>
          <w:szCs w:val="28"/>
        </w:rPr>
        <w:t>卑</w:t>
      </w:r>
      <w:proofErr w:type="gramEnd"/>
      <w:r>
        <w:rPr>
          <w:rFonts w:ascii="仿宋" w:hAnsi="仿宋" w:cs="仿宋" w:hint="eastAsia"/>
          <w:sz w:val="28"/>
          <w:szCs w:val="28"/>
        </w:rPr>
        <w:t>亲属、三亲等以内的血亲或类似的人、配偶或在类似配偶状态下共同生活的人；</w:t>
      </w:r>
    </w:p>
    <w:p w14:paraId="2E98974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h) 滥用权威或利用家庭关系，同居或住宿条件；</w:t>
      </w:r>
    </w:p>
    <w:p w14:paraId="2EF163F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i) 滥用职权或违反职务、公务、职业或业务所固有的义务；</w:t>
      </w:r>
    </w:p>
    <w:p w14:paraId="7D95431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j) 针对儿童，老人或孕妇；</w:t>
      </w:r>
    </w:p>
    <w:p w14:paraId="623B97F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k) 有儿童共同犯罪；</w:t>
      </w:r>
    </w:p>
    <w:p w14:paraId="23415A5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l) 受害人处于当局直接保护的情况；</w:t>
      </w:r>
    </w:p>
    <w:p w14:paraId="1D326D6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m) 利用火灾，海难，洪水和任何公共灾难或受害人个人的不幸实施犯罪；</w:t>
      </w:r>
    </w:p>
    <w:p w14:paraId="329BE70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n) 一个人或多人参与；</w:t>
      </w:r>
    </w:p>
    <w:p w14:paraId="21FBC76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o) 在夜间或旷野犯罪；</w:t>
      </w:r>
    </w:p>
    <w:p w14:paraId="531C65B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p) 利用武器优势；</w:t>
      </w:r>
    </w:p>
    <w:p w14:paraId="037643D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以下情节属于减轻行为的不法性、行为人的责任或者刑罚的必要性的行为，具体指：</w:t>
      </w:r>
    </w:p>
    <w:p w14:paraId="6B166C3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行为人在血亲尊亲属严重威胁的影响下实施行为，或在其从属或应服从的人的影响下实施行为；</w:t>
      </w:r>
    </w:p>
    <w:p w14:paraId="56419E1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行为人基于名誉原因，或因受害人本身的强烈要求或引诱，或因不正当的挑衅或因不当的侵犯而实施行为；</w:t>
      </w:r>
    </w:p>
    <w:p w14:paraId="2E5BCAB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行为人做出显示真诚悔悟行为，尤其尽其所能对其所造成的伤害进行弥补；</w:t>
      </w:r>
    </w:p>
    <w:p w14:paraId="127D15A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行为人在实施犯罪后，长期保持良好行为；</w:t>
      </w:r>
    </w:p>
    <w:p w14:paraId="63B406C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 行为人向社会提供了重要服务；</w:t>
      </w:r>
    </w:p>
    <w:p w14:paraId="0C74BDB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 行为人基于文化价值，用途和习俗原因实施行为，只要不违反宪法，也不侵犯人的尊严；</w:t>
      </w:r>
    </w:p>
    <w:p w14:paraId="759FAD0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g) 其他任何在犯罪前，犯罪时或犯罪后的减轻刑罚的情节。</w:t>
      </w:r>
    </w:p>
    <w:p w14:paraId="09BE2703" w14:textId="77777777" w:rsidR="00EB5869" w:rsidRDefault="00EB5869">
      <w:pPr>
        <w:ind w:firstLineChars="200" w:firstLine="560"/>
        <w:jc w:val="left"/>
        <w:rPr>
          <w:rFonts w:ascii="仿宋" w:hAnsi="仿宋" w:cs="仿宋"/>
          <w:sz w:val="28"/>
          <w:szCs w:val="28"/>
          <w:lang w:val="pt-PT"/>
        </w:rPr>
      </w:pPr>
    </w:p>
    <w:p w14:paraId="5EEB5190" w14:textId="77777777" w:rsidR="00EB5869" w:rsidRDefault="009344C9">
      <w:pPr>
        <w:ind w:firstLineChars="200" w:firstLine="560"/>
        <w:jc w:val="left"/>
        <w:rPr>
          <w:rFonts w:ascii="仿宋" w:hAnsi="仿宋" w:cs="仿宋"/>
          <w:sz w:val="28"/>
          <w:szCs w:val="28"/>
          <w:lang w:val="pt-PT"/>
        </w:rPr>
      </w:pPr>
      <w:r>
        <w:rPr>
          <w:rFonts w:ascii="仿宋" w:hAnsi="仿宋" w:cs="仿宋" w:hint="eastAsia"/>
          <w:sz w:val="28"/>
          <w:szCs w:val="28"/>
          <w:lang w:val="pt-PT"/>
        </w:rPr>
        <w:t>第</w:t>
      </w:r>
      <w:r>
        <w:rPr>
          <w:rFonts w:ascii="仿宋" w:hAnsi="仿宋" w:cs="仿宋" w:hint="eastAsia"/>
          <w:sz w:val="28"/>
          <w:szCs w:val="28"/>
        </w:rPr>
        <w:t>72</w:t>
      </w:r>
      <w:r>
        <w:rPr>
          <w:rFonts w:ascii="仿宋" w:hAnsi="仿宋" w:cs="仿宋" w:hint="eastAsia"/>
          <w:sz w:val="28"/>
          <w:szCs w:val="28"/>
          <w:lang w:val="pt-PT"/>
        </w:rPr>
        <w:t>条</w:t>
      </w:r>
      <w:r>
        <w:rPr>
          <w:rFonts w:ascii="仿宋" w:hAnsi="仿宋" w:cs="仿宋" w:hint="eastAsia"/>
          <w:sz w:val="28"/>
          <w:szCs w:val="28"/>
        </w:rPr>
        <w:t xml:space="preserve"> </w:t>
      </w:r>
      <w:r>
        <w:rPr>
          <w:rFonts w:ascii="仿宋" w:hAnsi="仿宋" w:cs="仿宋" w:hint="eastAsia"/>
          <w:sz w:val="28"/>
          <w:szCs w:val="28"/>
          <w:lang w:val="pt-PT"/>
        </w:rPr>
        <w:t>修饰性情节和</w:t>
      </w:r>
      <w:proofErr w:type="gramStart"/>
      <w:r>
        <w:rPr>
          <w:rFonts w:ascii="仿宋" w:hAnsi="仿宋" w:cs="仿宋" w:hint="eastAsia"/>
          <w:sz w:val="28"/>
          <w:szCs w:val="28"/>
          <w:lang w:val="pt-PT"/>
        </w:rPr>
        <w:t>竞合</w:t>
      </w:r>
      <w:proofErr w:type="gramEnd"/>
    </w:p>
    <w:p w14:paraId="04A4F95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修饰性情节指的是改变已实行犯罪适用刑罚的刑度的情节。</w:t>
      </w:r>
    </w:p>
    <w:p w14:paraId="47FEA4B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在同一个犯罪中，如果有两个或两个以上普通或特殊的修饰性情节，只考虑其中最严重的一个作为修饰性情节，剩余一个或多个在具体刑罚量度确定中予以体现，如果数个修饰性情节严重性相同的</w:t>
      </w:r>
      <w:r>
        <w:rPr>
          <w:rFonts w:ascii="仿宋" w:hAnsi="仿宋" w:cs="仿宋" w:hint="eastAsia"/>
          <w:sz w:val="28"/>
          <w:szCs w:val="28"/>
          <w:lang w:val="pt-PT"/>
        </w:rPr>
        <w:lastRenderedPageBreak/>
        <w:t>情况下则只考虑其中一个作为修饰性情节，。</w:t>
      </w:r>
    </w:p>
    <w:p w14:paraId="0F021B6F" w14:textId="77777777" w:rsidR="00EB5869" w:rsidRDefault="00EB5869">
      <w:pPr>
        <w:ind w:firstLineChars="200" w:firstLine="560"/>
        <w:jc w:val="left"/>
        <w:rPr>
          <w:rFonts w:ascii="仿宋" w:hAnsi="仿宋" w:cs="仿宋"/>
          <w:sz w:val="28"/>
          <w:szCs w:val="28"/>
          <w:lang w:val="pt-PT"/>
        </w:rPr>
      </w:pPr>
    </w:p>
    <w:p w14:paraId="5EE33D13" w14:textId="2D33DCB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刑罚的特别减轻</w:t>
      </w:r>
    </w:p>
    <w:p w14:paraId="4EAAF43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除法律规定应当减轻刑罚的特殊情况，如果在犯罪前、犯罪时或犯罪后，存在减轻行为违法性或行为人责任或刑罚必要性的情节，法院应当予以特别减轻刑罚。</w:t>
      </w:r>
    </w:p>
    <w:p w14:paraId="0F68CF6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如果某情节本身或者连同其他情节，同时构成法律规定或本条确定的特别减轻刑罚的情节，在做特别减轻刑罚时，该情节只能考虑一次。</w:t>
      </w:r>
    </w:p>
    <w:p w14:paraId="42E99D4D" w14:textId="77777777" w:rsidR="00EB5869" w:rsidRDefault="00EB5869">
      <w:pPr>
        <w:ind w:firstLineChars="200" w:firstLine="560"/>
        <w:jc w:val="left"/>
        <w:rPr>
          <w:rFonts w:ascii="仿宋" w:hAnsi="仿宋" w:cs="仿宋"/>
          <w:sz w:val="28"/>
          <w:szCs w:val="28"/>
          <w:lang w:val="pt-PT"/>
        </w:rPr>
      </w:pPr>
    </w:p>
    <w:p w14:paraId="1744689E" w14:textId="7EEF229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特别减轻的规定</w:t>
      </w:r>
    </w:p>
    <w:p w14:paraId="366E407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特别减轻刑罚，适用的刑罚限度应遵守下列规定：</w:t>
      </w:r>
    </w:p>
    <w:p w14:paraId="3EAC624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徒刑的最高限度减1/3；</w:t>
      </w:r>
    </w:p>
    <w:p w14:paraId="7644504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徒刑的最低限度为3年或以上的，减为1/5；徒刑的最低限度少于3年的，减为法定最低限度；</w:t>
      </w:r>
    </w:p>
    <w:p w14:paraId="35C9B7D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罚金</w:t>
      </w:r>
      <w:proofErr w:type="gramStart"/>
      <w:r>
        <w:rPr>
          <w:rFonts w:ascii="仿宋" w:hAnsi="仿宋" w:cs="仿宋" w:hint="eastAsia"/>
          <w:sz w:val="28"/>
          <w:szCs w:val="28"/>
          <w:lang w:val="pt-PT"/>
        </w:rPr>
        <w:t>刑</w:t>
      </w:r>
      <w:proofErr w:type="gramEnd"/>
      <w:r>
        <w:rPr>
          <w:rFonts w:ascii="仿宋" w:hAnsi="仿宋" w:cs="仿宋" w:hint="eastAsia"/>
          <w:sz w:val="28"/>
          <w:szCs w:val="28"/>
          <w:lang w:val="pt-PT"/>
        </w:rPr>
        <w:t>最高限度减1/3，罚金</w:t>
      </w:r>
      <w:proofErr w:type="gramStart"/>
      <w:r>
        <w:rPr>
          <w:rFonts w:ascii="仿宋" w:hAnsi="仿宋" w:cs="仿宋" w:hint="eastAsia"/>
          <w:sz w:val="28"/>
          <w:szCs w:val="28"/>
          <w:lang w:val="pt-PT"/>
        </w:rPr>
        <w:t>刑</w:t>
      </w:r>
      <w:proofErr w:type="gramEnd"/>
      <w:r>
        <w:rPr>
          <w:rFonts w:ascii="仿宋" w:hAnsi="仿宋" w:cs="仿宋" w:hint="eastAsia"/>
          <w:sz w:val="28"/>
          <w:szCs w:val="28"/>
          <w:lang w:val="pt-PT"/>
        </w:rPr>
        <w:t>最低限度减为法定最低限度；</w:t>
      </w:r>
    </w:p>
    <w:p w14:paraId="169ECEE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徒刑最高限度不超过3年的，在一般限度内可以罚金替代监禁。</w:t>
      </w:r>
    </w:p>
    <w:p w14:paraId="65737FC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特别减轻的刑罚具体确定后，可以按照一般规定予以替代。</w:t>
      </w:r>
    </w:p>
    <w:p w14:paraId="1AF9E0AB" w14:textId="77777777" w:rsidR="00EB5869" w:rsidRDefault="00EB5869">
      <w:pPr>
        <w:ind w:firstLineChars="200" w:firstLine="560"/>
        <w:jc w:val="left"/>
        <w:rPr>
          <w:rFonts w:ascii="仿宋" w:hAnsi="仿宋" w:cs="仿宋"/>
          <w:sz w:val="28"/>
          <w:szCs w:val="28"/>
          <w:lang w:val="pt-PT"/>
        </w:rPr>
      </w:pPr>
    </w:p>
    <w:p w14:paraId="7F2CBEC2" w14:textId="518BEF7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75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刑罚的免除</w:t>
      </w:r>
    </w:p>
    <w:p w14:paraId="729F12F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1.罪行适用不超过6个月的徒刑或不超过120日的罚金，法院可以宣告被告人有罪，但是</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处刑罚：</w:t>
      </w:r>
    </w:p>
    <w:p w14:paraId="5BA826C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行为不法性或行为人的责任较小；</w:t>
      </w:r>
    </w:p>
    <w:p w14:paraId="5CE4D3B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损害已经被弥补；</w:t>
      </w:r>
    </w:p>
    <w:p w14:paraId="519C215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免除刑罚和预防犯罪不相抵触。</w:t>
      </w:r>
    </w:p>
    <w:p w14:paraId="6DB840C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如果法官有理由相信损害将会获得弥补，可以暂缓</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判决以在一年内重新审议该案件，而法官暂缓判决时须随即定出审议日期。</w:t>
      </w:r>
    </w:p>
    <w:p w14:paraId="509AE0C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3.如另有其他规定容许</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免除刑罚的，只有在符合第1款各项规定的全部要件时，才能免除刑罚。</w:t>
      </w:r>
    </w:p>
    <w:p w14:paraId="60ADDFC6" w14:textId="77777777" w:rsidR="00EB5869" w:rsidRDefault="00EB5869">
      <w:pPr>
        <w:ind w:firstLineChars="200" w:firstLine="560"/>
        <w:rPr>
          <w:rFonts w:ascii="仿宋" w:hAnsi="仿宋" w:cs="仿宋"/>
          <w:sz w:val="28"/>
          <w:szCs w:val="28"/>
          <w:lang w:val="pt-PT"/>
        </w:rPr>
      </w:pPr>
    </w:p>
    <w:p w14:paraId="096E9297" w14:textId="23BB225B" w:rsidR="00EB5869" w:rsidRDefault="009E0713" w:rsidP="009E0713">
      <w:pPr>
        <w:pStyle w:val="3"/>
        <w:rPr>
          <w:lang w:val="pt-PT"/>
        </w:rPr>
      </w:pPr>
      <w:bookmarkStart w:id="143" w:name="_Toc98050349"/>
      <w:r>
        <w:rPr>
          <w:rFonts w:hint="eastAsia"/>
          <w:lang w:val="pt-PT"/>
        </w:rPr>
        <w:t>第二节</w:t>
      </w:r>
      <w:r>
        <w:rPr>
          <w:rFonts w:hint="eastAsia"/>
          <w:lang w:val="pt-PT"/>
        </w:rPr>
        <w:t xml:space="preserve"> </w:t>
      </w:r>
      <w:r>
        <w:rPr>
          <w:rFonts w:hint="eastAsia"/>
          <w:lang w:val="pt-PT"/>
        </w:rPr>
        <w:t>累犯</w:t>
      </w:r>
      <w:bookmarkEnd w:id="143"/>
    </w:p>
    <w:p w14:paraId="71FA4E4B" w14:textId="77777777" w:rsidR="00EB5869" w:rsidRDefault="00EB5869">
      <w:pPr>
        <w:rPr>
          <w:rFonts w:ascii="仿宋" w:hAnsi="仿宋" w:cs="仿宋"/>
          <w:sz w:val="28"/>
          <w:szCs w:val="28"/>
          <w:lang w:val="pt-PT"/>
        </w:rPr>
      </w:pPr>
    </w:p>
    <w:p w14:paraId="2A9A903A" w14:textId="1F5D41B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第76条</w:t>
      </w:r>
      <w:r>
        <w:rPr>
          <w:rFonts w:ascii="仿宋" w:hAnsi="仿宋" w:cs="仿宋" w:hint="eastAsia"/>
          <w:szCs w:val="28"/>
        </w:rPr>
        <w:t xml:space="preserve">  </w:t>
      </w:r>
      <w:r>
        <w:rPr>
          <w:rFonts w:ascii="仿宋" w:hAnsi="仿宋" w:cs="仿宋" w:hint="eastAsia"/>
          <w:szCs w:val="28"/>
          <w:lang w:val="pt-PT"/>
        </w:rPr>
        <w:t>累犯的前提</w:t>
      </w:r>
    </w:p>
    <w:p w14:paraId="069BDA0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因故意犯罪而被生效判决判处超过1年的实际徒刑后，又单独或以共同犯罪的任何方式，实施另一起应处以超过1年徒刑的故意犯罪，</w:t>
      </w:r>
      <w:proofErr w:type="gramStart"/>
      <w:r>
        <w:rPr>
          <w:rFonts w:ascii="仿宋" w:hAnsi="仿宋" w:cs="仿宋" w:hint="eastAsia"/>
          <w:sz w:val="28"/>
          <w:szCs w:val="28"/>
          <w:lang w:val="pt-PT"/>
        </w:rPr>
        <w:t>且按照</w:t>
      </w:r>
      <w:proofErr w:type="gramEnd"/>
      <w:r>
        <w:rPr>
          <w:rFonts w:ascii="仿宋" w:hAnsi="仿宋" w:cs="仿宋" w:hint="eastAsia"/>
          <w:sz w:val="28"/>
          <w:szCs w:val="28"/>
          <w:lang w:val="pt-PT"/>
        </w:rPr>
        <w:t>案件情节看，此前对行为人的一次或数次判刑，并不足以警戒其行为，使其不再犯罪，则作为累犯予以处罚。</w:t>
      </w:r>
    </w:p>
    <w:p w14:paraId="24076FD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如果行为人被判罚前罪的实施距离后罪的实施超过了6年，则该前罪不计入累犯。行为人因被执行程序性措施、刑罚或保安处分被剥夺的自由时间，不计入该6年时间内。</w:t>
      </w:r>
    </w:p>
    <w:p w14:paraId="4C5B7C2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3. 如果被外国法院判刑，且该行为按照安哥拉法律也构成犯罪，则该判刑应当依据前述各款的规定计入累犯。</w:t>
      </w:r>
    </w:p>
    <w:p w14:paraId="6CB5C7B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刑罚的时效、普遍性赦免和特赦，不妨碍累犯的成立。</w:t>
      </w:r>
    </w:p>
    <w:p w14:paraId="14BBAD7F" w14:textId="77777777" w:rsidR="00EB5869" w:rsidRDefault="00EB5869">
      <w:pPr>
        <w:ind w:firstLineChars="200" w:firstLine="560"/>
        <w:jc w:val="left"/>
        <w:rPr>
          <w:rFonts w:ascii="仿宋" w:hAnsi="仿宋" w:cs="仿宋"/>
          <w:sz w:val="28"/>
          <w:szCs w:val="28"/>
          <w:lang w:val="pt-PT"/>
        </w:rPr>
      </w:pPr>
    </w:p>
    <w:p w14:paraId="7EFB97E8" w14:textId="0ABC9AB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累犯的效力</w:t>
      </w:r>
    </w:p>
    <w:p w14:paraId="14FF970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累犯案件，适用刑罚的最低限度提高1/3，而最高限度保持不变。</w:t>
      </w:r>
    </w:p>
    <w:p w14:paraId="2C51587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上款所述的加重，不能超过以往对该罪判刑中所判处的最重刑罚。</w:t>
      </w:r>
    </w:p>
    <w:p w14:paraId="47BC5354" w14:textId="77777777" w:rsidR="00EB5869" w:rsidRDefault="00EB5869">
      <w:pPr>
        <w:ind w:firstLineChars="200" w:firstLine="560"/>
        <w:jc w:val="left"/>
        <w:rPr>
          <w:rFonts w:ascii="仿宋" w:hAnsi="仿宋" w:cs="仿宋"/>
          <w:sz w:val="28"/>
          <w:szCs w:val="28"/>
          <w:lang w:val="pt-PT"/>
        </w:rPr>
      </w:pPr>
    </w:p>
    <w:p w14:paraId="1ED5A5E5" w14:textId="1BCDFD89" w:rsidR="00EB5869" w:rsidRDefault="009E0713" w:rsidP="009E0713">
      <w:pPr>
        <w:pStyle w:val="3"/>
        <w:rPr>
          <w:lang w:val="pt-PT"/>
        </w:rPr>
      </w:pPr>
      <w:bookmarkStart w:id="144" w:name="_Toc98050350"/>
      <w:r>
        <w:rPr>
          <w:rFonts w:hint="eastAsia"/>
          <w:lang w:val="pt-PT"/>
        </w:rPr>
        <w:t>第三节</w:t>
      </w:r>
      <w:r>
        <w:rPr>
          <w:rFonts w:hint="eastAsia"/>
          <w:lang w:val="pt-PT"/>
        </w:rPr>
        <w:t xml:space="preserve"> </w:t>
      </w:r>
      <w:r w:rsidR="009344C9">
        <w:rPr>
          <w:rFonts w:hint="eastAsia"/>
          <w:lang w:val="pt-PT"/>
        </w:rPr>
        <w:t>犯罪竞合和连续犯的处罚</w:t>
      </w:r>
      <w:bookmarkEnd w:id="144"/>
    </w:p>
    <w:p w14:paraId="0549F6A5" w14:textId="77777777" w:rsidR="00EB5869" w:rsidRDefault="00EB5869">
      <w:pPr>
        <w:rPr>
          <w:rFonts w:ascii="仿宋" w:hAnsi="仿宋" w:cs="仿宋"/>
          <w:sz w:val="28"/>
          <w:szCs w:val="28"/>
          <w:lang w:val="pt-PT"/>
        </w:rPr>
      </w:pPr>
    </w:p>
    <w:p w14:paraId="0187D11E" w14:textId="3712A67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犯罪竞合的处罚规则</w:t>
      </w:r>
    </w:p>
    <w:p w14:paraId="526E0FB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如果某人在判决生效前实施了数个犯罪，这些犯罪只判处一个刑罚。</w:t>
      </w:r>
    </w:p>
    <w:p w14:paraId="635DB29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数罪可以判处的刑罚的最高限度是各个罪行具体可判处刑罚的总和。如果是徒刑，不得超过35年；如果是罚金刑，不得超过900天。</w:t>
      </w:r>
    </w:p>
    <w:p w14:paraId="1C98A79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可判处的刑罚的最低限度为各个罪行具体可判处刑罚中最重的。</w:t>
      </w:r>
    </w:p>
    <w:p w14:paraId="27612A5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量刑时，应当同时考虑行为人的行为和人格。</w:t>
      </w:r>
    </w:p>
    <w:p w14:paraId="55A1013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如果竞</w:t>
      </w:r>
      <w:proofErr w:type="gramStart"/>
      <w:r>
        <w:rPr>
          <w:rFonts w:ascii="仿宋" w:hAnsi="仿宋" w:cs="仿宋" w:hint="eastAsia"/>
          <w:sz w:val="28"/>
          <w:szCs w:val="28"/>
          <w:lang w:val="pt-PT"/>
        </w:rPr>
        <w:t>合犯罪</w:t>
      </w:r>
      <w:proofErr w:type="gramEnd"/>
      <w:r>
        <w:rPr>
          <w:rFonts w:ascii="仿宋" w:hAnsi="仿宋" w:cs="仿宋" w:hint="eastAsia"/>
          <w:sz w:val="28"/>
          <w:szCs w:val="28"/>
          <w:lang w:val="pt-PT"/>
        </w:rPr>
        <w:t>的具体判刑中既有徒刑又有罚金，则按照上述</w:t>
      </w:r>
      <w:r>
        <w:rPr>
          <w:rFonts w:ascii="仿宋" w:hAnsi="仿宋" w:cs="仿宋" w:hint="eastAsia"/>
          <w:sz w:val="28"/>
          <w:szCs w:val="28"/>
          <w:lang w:val="pt-PT"/>
        </w:rPr>
        <w:lastRenderedPageBreak/>
        <w:t>各款的标准只适用其中一种的刑罚。</w:t>
      </w:r>
    </w:p>
    <w:p w14:paraId="1CB8D0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即使对其适用的数个法律中只有一个存在对其判处从刑和保安处分的规定，仍然应该对行为人判处从刑和保安处分。</w:t>
      </w:r>
    </w:p>
    <w:p w14:paraId="7921EFCB" w14:textId="77777777" w:rsidR="00EB5869" w:rsidRDefault="00EB5869">
      <w:pPr>
        <w:ind w:firstLineChars="200" w:firstLine="560"/>
        <w:jc w:val="left"/>
        <w:rPr>
          <w:rFonts w:ascii="仿宋" w:hAnsi="仿宋" w:cs="仿宋"/>
          <w:sz w:val="28"/>
          <w:szCs w:val="28"/>
          <w:lang w:val="pt-PT"/>
        </w:rPr>
      </w:pPr>
    </w:p>
    <w:p w14:paraId="25F9300A" w14:textId="433D934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79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犯罪竞合的嗣后知悉</w:t>
      </w:r>
    </w:p>
    <w:p w14:paraId="63B4BBA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在判决生效后，但在服刑前、或在刑罚失效或消灭前，证明行为人在判刑前曾实施了其他或其他数个犯罪，则适用前条的规定。</w:t>
      </w:r>
    </w:p>
    <w:p w14:paraId="2791106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上款的规定，也适用于各个犯罪的判决均已生效的情况。</w:t>
      </w:r>
    </w:p>
    <w:p w14:paraId="032FF60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前一判决所判处的从刑和保安处分应当予以保留，</w:t>
      </w:r>
      <w:proofErr w:type="gramStart"/>
      <w:r>
        <w:rPr>
          <w:rFonts w:ascii="仿宋" w:hAnsi="仿宋" w:cs="仿宋" w:hint="eastAsia"/>
          <w:sz w:val="28"/>
          <w:szCs w:val="28"/>
          <w:lang w:val="pt-PT"/>
        </w:rPr>
        <w:t>除非新</w:t>
      </w:r>
      <w:proofErr w:type="gramEnd"/>
      <w:r>
        <w:rPr>
          <w:rFonts w:ascii="仿宋" w:hAnsi="仿宋" w:cs="仿宋" w:hint="eastAsia"/>
          <w:sz w:val="28"/>
          <w:szCs w:val="28"/>
          <w:lang w:val="pt-PT"/>
        </w:rPr>
        <w:t>的判决认定不需必要保留。</w:t>
      </w:r>
    </w:p>
    <w:p w14:paraId="61FD0D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如果第</w:t>
      </w:r>
      <w:r>
        <w:rPr>
          <w:rFonts w:ascii="仿宋" w:hAnsi="仿宋" w:cs="仿宋" w:hint="eastAsia"/>
          <w:sz w:val="28"/>
          <w:szCs w:val="28"/>
        </w:rPr>
        <w:t>3</w:t>
      </w:r>
      <w:r>
        <w:rPr>
          <w:rFonts w:ascii="仿宋" w:hAnsi="仿宋" w:cs="仿宋" w:hint="eastAsia"/>
          <w:sz w:val="28"/>
          <w:szCs w:val="28"/>
          <w:lang w:val="pt-PT"/>
        </w:rPr>
        <w:t>款中的从刑和保安处分只适用于尚未审理的犯罪，则只有在考虑前判决后仍然认为有必要判处从刑和保安处分时，才能做出判决。</w:t>
      </w:r>
    </w:p>
    <w:p w14:paraId="4401AD97" w14:textId="77777777" w:rsidR="00EB5869" w:rsidRDefault="00EB5869">
      <w:pPr>
        <w:ind w:firstLineChars="200" w:firstLine="560"/>
        <w:jc w:val="left"/>
        <w:rPr>
          <w:rFonts w:ascii="仿宋" w:hAnsi="仿宋" w:cs="仿宋"/>
          <w:sz w:val="28"/>
          <w:szCs w:val="28"/>
          <w:lang w:val="pt-PT"/>
        </w:rPr>
      </w:pPr>
    </w:p>
    <w:p w14:paraId="0F6D563F" w14:textId="738B85D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连续犯的处罚</w:t>
      </w:r>
    </w:p>
    <w:p w14:paraId="709260F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连续犯受到连续</w:t>
      </w:r>
      <w:proofErr w:type="gramStart"/>
      <w:r>
        <w:rPr>
          <w:rFonts w:ascii="仿宋" w:hAnsi="仿宋" w:cs="仿宋" w:hint="eastAsia"/>
          <w:sz w:val="28"/>
          <w:szCs w:val="28"/>
          <w:lang w:val="pt-PT"/>
        </w:rPr>
        <w:t>数行为</w:t>
      </w:r>
      <w:proofErr w:type="gramEnd"/>
      <w:r>
        <w:rPr>
          <w:rFonts w:ascii="仿宋" w:hAnsi="仿宋" w:cs="仿宋" w:hint="eastAsia"/>
          <w:sz w:val="28"/>
          <w:szCs w:val="28"/>
          <w:lang w:val="pt-PT"/>
        </w:rPr>
        <w:t>中最严重的行为适用的刑罚处罚。</w:t>
      </w:r>
    </w:p>
    <w:p w14:paraId="15E1BB70" w14:textId="1F8C3397" w:rsidR="00EB5869" w:rsidRDefault="00EB5869">
      <w:pPr>
        <w:rPr>
          <w:rFonts w:ascii="仿宋" w:hAnsi="仿宋" w:cs="仿宋"/>
          <w:sz w:val="28"/>
          <w:szCs w:val="28"/>
          <w:lang w:val="pt-PT"/>
        </w:rPr>
      </w:pPr>
    </w:p>
    <w:p w14:paraId="60A3FB06" w14:textId="26D57724" w:rsidR="009E0713" w:rsidRDefault="009E0713" w:rsidP="009E0713">
      <w:pPr>
        <w:pStyle w:val="3"/>
        <w:rPr>
          <w:lang w:val="pt-PT"/>
        </w:rPr>
      </w:pPr>
      <w:bookmarkStart w:id="145" w:name="_Toc98050351"/>
      <w:r>
        <w:rPr>
          <w:rFonts w:hint="eastAsia"/>
          <w:lang w:val="pt-PT"/>
        </w:rPr>
        <w:t>第四节</w:t>
      </w:r>
      <w:r>
        <w:rPr>
          <w:rFonts w:hint="eastAsia"/>
          <w:lang w:val="pt-PT"/>
        </w:rPr>
        <w:t xml:space="preserve"> </w:t>
      </w:r>
      <w:r>
        <w:rPr>
          <w:rFonts w:hint="eastAsia"/>
          <w:lang w:val="pt-PT"/>
        </w:rPr>
        <w:t>折抵</w:t>
      </w:r>
      <w:bookmarkEnd w:id="145"/>
    </w:p>
    <w:p w14:paraId="73DEFC44" w14:textId="77777777" w:rsidR="009E0713" w:rsidRPr="009E0713" w:rsidRDefault="009E0713" w:rsidP="009E0713">
      <w:pPr>
        <w:rPr>
          <w:lang w:val="pt-PT"/>
        </w:rPr>
      </w:pPr>
    </w:p>
    <w:p w14:paraId="0FE07582" w14:textId="24AB414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诉讼措施</w:t>
      </w:r>
    </w:p>
    <w:p w14:paraId="3108AA1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被告在诉讼程序中被处以剥夺的自由，即预防性羁押的时间，将在对其判处的徒刑刑期内扣除。</w:t>
      </w:r>
    </w:p>
    <w:p w14:paraId="3471C7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如果被判处罚金，上款所述的剥夺自由，按照1日剥夺自由不低于1日罚金的比例折算。</w:t>
      </w:r>
    </w:p>
    <w:p w14:paraId="0C095F68" w14:textId="77777777" w:rsidR="00EB5869" w:rsidRDefault="00EB5869">
      <w:pPr>
        <w:ind w:firstLineChars="200" w:firstLine="560"/>
        <w:jc w:val="left"/>
        <w:rPr>
          <w:rFonts w:ascii="仿宋" w:hAnsi="仿宋" w:cs="仿宋"/>
          <w:sz w:val="28"/>
          <w:szCs w:val="28"/>
          <w:lang w:val="pt-PT"/>
        </w:rPr>
      </w:pPr>
    </w:p>
    <w:p w14:paraId="5E9DCAE8" w14:textId="6F0297B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前刑</w:t>
      </w:r>
    </w:p>
    <w:p w14:paraId="667E13F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如果生效判决的刑罚在此后被另一个刑罚所替代，则在后刑中</w:t>
      </w:r>
      <w:proofErr w:type="gramStart"/>
      <w:r>
        <w:rPr>
          <w:rFonts w:ascii="仿宋" w:hAnsi="仿宋" w:cs="仿宋" w:hint="eastAsia"/>
          <w:sz w:val="28"/>
          <w:szCs w:val="28"/>
          <w:lang w:val="pt-PT"/>
        </w:rPr>
        <w:t>扣除前刑已服</w:t>
      </w:r>
      <w:proofErr w:type="gramEnd"/>
      <w:r>
        <w:rPr>
          <w:rFonts w:ascii="仿宋" w:hAnsi="仿宋" w:cs="仿宋" w:hint="eastAsia"/>
          <w:sz w:val="28"/>
          <w:szCs w:val="28"/>
          <w:lang w:val="pt-PT"/>
        </w:rPr>
        <w:t>的部分。</w:t>
      </w:r>
    </w:p>
    <w:p w14:paraId="0DD134A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2. </w:t>
      </w:r>
      <w:proofErr w:type="gramStart"/>
      <w:r>
        <w:rPr>
          <w:rFonts w:ascii="仿宋" w:hAnsi="仿宋" w:cs="仿宋" w:hint="eastAsia"/>
          <w:sz w:val="28"/>
          <w:szCs w:val="28"/>
          <w:lang w:val="pt-PT"/>
        </w:rPr>
        <w:t>如果前刑和</w:t>
      </w:r>
      <w:proofErr w:type="gramEnd"/>
      <w:r>
        <w:rPr>
          <w:rFonts w:ascii="仿宋" w:hAnsi="仿宋" w:cs="仿宋" w:hint="eastAsia"/>
          <w:sz w:val="28"/>
          <w:szCs w:val="28"/>
          <w:lang w:val="pt-PT"/>
        </w:rPr>
        <w:t>后</w:t>
      </w:r>
      <w:proofErr w:type="gramStart"/>
      <w:r>
        <w:rPr>
          <w:rFonts w:ascii="仿宋" w:hAnsi="仿宋" w:cs="仿宋" w:hint="eastAsia"/>
          <w:sz w:val="28"/>
          <w:szCs w:val="28"/>
          <w:lang w:val="pt-PT"/>
        </w:rPr>
        <w:t>刑性质</w:t>
      </w:r>
      <w:proofErr w:type="gramEnd"/>
      <w:r>
        <w:rPr>
          <w:rFonts w:ascii="仿宋" w:hAnsi="仿宋" w:cs="仿宋" w:hint="eastAsia"/>
          <w:sz w:val="28"/>
          <w:szCs w:val="28"/>
          <w:lang w:val="pt-PT"/>
        </w:rPr>
        <w:t>不同，则在新刑中进行认为对等的扣除。</w:t>
      </w:r>
    </w:p>
    <w:p w14:paraId="2DDE253E" w14:textId="77777777" w:rsidR="00EB5869" w:rsidRDefault="00EB5869">
      <w:pPr>
        <w:ind w:firstLineChars="200" w:firstLine="560"/>
        <w:jc w:val="left"/>
        <w:rPr>
          <w:rFonts w:ascii="仿宋" w:hAnsi="仿宋" w:cs="仿宋"/>
          <w:sz w:val="28"/>
          <w:szCs w:val="28"/>
          <w:lang w:val="pt-PT"/>
        </w:rPr>
      </w:pPr>
    </w:p>
    <w:p w14:paraId="3E4779F0" w14:textId="74E9D35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在国外所受诉讼措施或刑罚</w:t>
      </w:r>
    </w:p>
    <w:p w14:paraId="571DD1C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行为人因为同一行为或多个行为，在国外所受的诉讼措施或服刑的时间，按照前述各条的规定予以扣除。</w:t>
      </w:r>
    </w:p>
    <w:p w14:paraId="2E0617E9" w14:textId="77777777" w:rsidR="00EB5869" w:rsidRDefault="00EB5869">
      <w:pPr>
        <w:ind w:firstLineChars="200" w:firstLine="560"/>
        <w:jc w:val="left"/>
        <w:rPr>
          <w:rFonts w:ascii="仿宋" w:hAnsi="仿宋" w:cs="仿宋"/>
          <w:sz w:val="28"/>
          <w:szCs w:val="28"/>
          <w:lang w:val="pt-PT"/>
        </w:rPr>
      </w:pPr>
    </w:p>
    <w:p w14:paraId="3AD02434" w14:textId="2A76E135" w:rsidR="00EB5869" w:rsidRDefault="009344C9" w:rsidP="00EE689B">
      <w:pPr>
        <w:pStyle w:val="2"/>
        <w:rPr>
          <w:lang w:val="pt-PT"/>
        </w:rPr>
      </w:pPr>
      <w:bookmarkStart w:id="146" w:name="_Toc6205"/>
      <w:bookmarkStart w:id="147" w:name="_Toc1276"/>
      <w:bookmarkStart w:id="148" w:name="_Toc31958"/>
      <w:bookmarkStart w:id="149" w:name="_Toc12726"/>
      <w:bookmarkStart w:id="150" w:name="_Toc13110"/>
      <w:bookmarkStart w:id="151" w:name="_Toc98050352"/>
      <w:r>
        <w:rPr>
          <w:rFonts w:hint="eastAsia"/>
          <w:lang w:val="pt-PT"/>
        </w:rPr>
        <w:t>第五章</w:t>
      </w:r>
      <w:bookmarkEnd w:id="146"/>
      <w:bookmarkEnd w:id="147"/>
      <w:bookmarkEnd w:id="148"/>
      <w:bookmarkEnd w:id="149"/>
      <w:bookmarkEnd w:id="150"/>
      <w:r>
        <w:rPr>
          <w:rFonts w:hint="eastAsia"/>
        </w:rPr>
        <w:t xml:space="preserve"> </w:t>
      </w:r>
      <w:bookmarkStart w:id="152" w:name="_Toc27740"/>
      <w:bookmarkStart w:id="153" w:name="_Toc14603"/>
      <w:bookmarkStart w:id="154" w:name="_Toc6780"/>
      <w:bookmarkStart w:id="155" w:name="_Toc7519"/>
      <w:bookmarkStart w:id="156" w:name="_Toc30252"/>
      <w:r>
        <w:rPr>
          <w:rFonts w:hint="eastAsia"/>
          <w:lang w:val="pt-PT"/>
        </w:rPr>
        <w:t>刑罚的延长</w:t>
      </w:r>
      <w:bookmarkEnd w:id="151"/>
      <w:bookmarkEnd w:id="152"/>
      <w:bookmarkEnd w:id="153"/>
      <w:bookmarkEnd w:id="154"/>
      <w:bookmarkEnd w:id="155"/>
      <w:bookmarkEnd w:id="156"/>
    </w:p>
    <w:p w14:paraId="0306D495" w14:textId="77777777" w:rsidR="009E0713" w:rsidRPr="009E0713" w:rsidRDefault="009E0713" w:rsidP="009E0713">
      <w:pPr>
        <w:rPr>
          <w:lang w:val="pt-PT"/>
        </w:rPr>
      </w:pPr>
    </w:p>
    <w:p w14:paraId="5E09C192" w14:textId="2C328AF3" w:rsidR="00EB5869" w:rsidRDefault="009344C9" w:rsidP="009E0713">
      <w:pPr>
        <w:pStyle w:val="3"/>
        <w:rPr>
          <w:lang w:val="pt-PT"/>
        </w:rPr>
      </w:pPr>
      <w:bookmarkStart w:id="157" w:name="_Toc98050353"/>
      <w:r>
        <w:rPr>
          <w:rFonts w:hint="eastAsia"/>
          <w:lang w:val="pt-PT"/>
        </w:rPr>
        <w:t>第一节</w:t>
      </w:r>
      <w:r>
        <w:rPr>
          <w:rFonts w:hint="eastAsia"/>
        </w:rPr>
        <w:t xml:space="preserve"> </w:t>
      </w:r>
      <w:r>
        <w:rPr>
          <w:rFonts w:hint="eastAsia"/>
          <w:lang w:val="pt-PT"/>
        </w:rPr>
        <w:t>倾向性犯罪人</w:t>
      </w:r>
      <w:bookmarkEnd w:id="157"/>
    </w:p>
    <w:p w14:paraId="3753E059" w14:textId="77777777" w:rsidR="00EB5869" w:rsidRDefault="00EB5869">
      <w:pPr>
        <w:jc w:val="center"/>
        <w:rPr>
          <w:rFonts w:ascii="仿宋" w:hAnsi="仿宋" w:cs="仿宋"/>
          <w:sz w:val="28"/>
          <w:szCs w:val="28"/>
          <w:lang w:val="pt-PT"/>
        </w:rPr>
      </w:pPr>
    </w:p>
    <w:p w14:paraId="27D275CC" w14:textId="5FAF881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刑罚的延长</w:t>
      </w:r>
    </w:p>
    <w:p w14:paraId="4FFDE72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因故意犯罪被判处超过</w:t>
      </w:r>
      <w:r>
        <w:rPr>
          <w:rFonts w:ascii="仿宋" w:hAnsi="仿宋" w:cs="仿宋" w:hint="eastAsia"/>
          <w:sz w:val="28"/>
          <w:szCs w:val="28"/>
        </w:rPr>
        <w:t>2</w:t>
      </w:r>
      <w:r>
        <w:rPr>
          <w:rFonts w:ascii="仿宋" w:hAnsi="仿宋" w:cs="仿宋" w:hint="eastAsia"/>
          <w:sz w:val="28"/>
          <w:szCs w:val="28"/>
          <w:lang w:val="pt-PT"/>
        </w:rPr>
        <w:t>年的实际徒刑，如属下述情况，则需要对刑期进行延期，以</w:t>
      </w:r>
      <w:r>
        <w:rPr>
          <w:rFonts w:ascii="仿宋" w:hAnsi="仿宋" w:cs="仿宋" w:hint="eastAsia"/>
          <w:sz w:val="28"/>
          <w:szCs w:val="28"/>
        </w:rPr>
        <w:t>3</w:t>
      </w:r>
      <w:r>
        <w:rPr>
          <w:rFonts w:ascii="仿宋" w:hAnsi="仿宋" w:cs="仿宋" w:hint="eastAsia"/>
          <w:sz w:val="28"/>
          <w:szCs w:val="28"/>
          <w:lang w:val="pt-PT"/>
        </w:rPr>
        <w:t>年为一期，最多连续延长两期：</w:t>
      </w:r>
    </w:p>
    <w:p w14:paraId="5A9AA1E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行为人以往曾实施两个或两个以上的故意犯罪，并且每个犯罪被判处超过</w:t>
      </w:r>
      <w:r>
        <w:rPr>
          <w:rFonts w:ascii="仿宋" w:hAnsi="仿宋" w:cs="仿宋" w:hint="eastAsia"/>
          <w:sz w:val="28"/>
          <w:szCs w:val="28"/>
        </w:rPr>
        <w:t>2</w:t>
      </w:r>
      <w:r>
        <w:rPr>
          <w:rFonts w:ascii="仿宋" w:hAnsi="仿宋" w:cs="仿宋" w:hint="eastAsia"/>
          <w:sz w:val="28"/>
          <w:szCs w:val="28"/>
          <w:lang w:val="pt-PT"/>
        </w:rPr>
        <w:t>年的实际徒刑；</w:t>
      </w:r>
    </w:p>
    <w:p w14:paraId="7942251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当刑</w:t>
      </w:r>
      <w:proofErr w:type="gramStart"/>
      <w:r>
        <w:rPr>
          <w:rFonts w:ascii="仿宋" w:hAnsi="仿宋" w:cs="仿宋" w:hint="eastAsia"/>
          <w:sz w:val="28"/>
          <w:szCs w:val="28"/>
          <w:lang w:val="pt-PT"/>
        </w:rPr>
        <w:t>满或者</w:t>
      </w:r>
      <w:proofErr w:type="gramEnd"/>
      <w:r>
        <w:rPr>
          <w:rFonts w:ascii="仿宋" w:hAnsi="仿宋" w:cs="仿宋" w:hint="eastAsia"/>
          <w:sz w:val="28"/>
          <w:szCs w:val="28"/>
          <w:lang w:val="pt-PT"/>
        </w:rPr>
        <w:t>首次延期届满时，经考虑案情，行为人以往的</w:t>
      </w:r>
      <w:r>
        <w:rPr>
          <w:rFonts w:ascii="仿宋" w:hAnsi="仿宋" w:cs="仿宋" w:hint="eastAsia"/>
          <w:sz w:val="28"/>
          <w:szCs w:val="28"/>
          <w:lang w:val="pt-PT"/>
        </w:rPr>
        <w:lastRenderedPageBreak/>
        <w:t>生活，行为人的人格以及其人格在监禁期间的演变情况，令人相信犯人一旦</w:t>
      </w:r>
      <w:proofErr w:type="gramStart"/>
      <w:r>
        <w:rPr>
          <w:rFonts w:ascii="仿宋" w:hAnsi="仿宋" w:cs="仿宋" w:hint="eastAsia"/>
          <w:sz w:val="28"/>
          <w:szCs w:val="28"/>
          <w:lang w:val="pt-PT"/>
        </w:rPr>
        <w:t>获释仍</w:t>
      </w:r>
      <w:proofErr w:type="gramEnd"/>
      <w:r>
        <w:rPr>
          <w:rFonts w:ascii="仿宋" w:hAnsi="仿宋" w:cs="仿宋" w:hint="eastAsia"/>
          <w:sz w:val="28"/>
          <w:szCs w:val="28"/>
          <w:lang w:val="pt-PT"/>
        </w:rPr>
        <w:t>不能以对社会负责的方式生活，并不再犯罪。</w:t>
      </w:r>
    </w:p>
    <w:p w14:paraId="799594B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2.第</w:t>
      </w:r>
      <w:r>
        <w:rPr>
          <w:rFonts w:ascii="仿宋" w:hAnsi="仿宋" w:cs="仿宋" w:hint="eastAsia"/>
          <w:sz w:val="28"/>
          <w:szCs w:val="28"/>
        </w:rPr>
        <w:t>1</w:t>
      </w:r>
      <w:r>
        <w:rPr>
          <w:rFonts w:ascii="仿宋" w:hAnsi="仿宋" w:cs="仿宋" w:hint="eastAsia"/>
          <w:sz w:val="28"/>
          <w:szCs w:val="28"/>
          <w:lang w:val="pt-PT"/>
        </w:rPr>
        <w:t>款所述先前所犯之罪，如其实施的时间距后罪的实施时间超过了5年，则不论是哪一种前罪都不再予以考虑。行为人因程序性强制措施，监禁或保安处分被剥夺的自由时间，不能计入该5年期间内。</w:t>
      </w:r>
    </w:p>
    <w:p w14:paraId="7A77BEB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在安哥拉之外被判处超过2年实际徒刑的行为，如果按照安哥拉刑罚规定，需要判处超过</w:t>
      </w:r>
      <w:r>
        <w:rPr>
          <w:rFonts w:ascii="仿宋" w:hAnsi="仿宋" w:cs="仿宋" w:hint="eastAsia"/>
          <w:sz w:val="28"/>
          <w:szCs w:val="28"/>
        </w:rPr>
        <w:t>2</w:t>
      </w:r>
      <w:r>
        <w:rPr>
          <w:rFonts w:ascii="仿宋" w:hAnsi="仿宋" w:cs="仿宋" w:hint="eastAsia"/>
          <w:sz w:val="28"/>
          <w:szCs w:val="28"/>
          <w:lang w:val="pt-PT"/>
        </w:rPr>
        <w:t>年的徒刑，也应该根据以上各款的规定加以考虑。</w:t>
      </w:r>
    </w:p>
    <w:p w14:paraId="5EDD861E" w14:textId="77777777" w:rsidR="00EB5869" w:rsidRDefault="00EB5869">
      <w:pPr>
        <w:ind w:firstLineChars="200" w:firstLine="560"/>
        <w:jc w:val="left"/>
        <w:rPr>
          <w:rFonts w:ascii="仿宋" w:hAnsi="仿宋" w:cs="仿宋"/>
          <w:sz w:val="28"/>
          <w:szCs w:val="28"/>
          <w:lang w:val="pt-PT"/>
        </w:rPr>
      </w:pPr>
    </w:p>
    <w:p w14:paraId="736F19EB" w14:textId="7A429AE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其他延长刑罚的情况</w:t>
      </w:r>
    </w:p>
    <w:p w14:paraId="0842313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故意犯罪被判处实际徒刑，如属下述情况，则需要对刑期进行延期，以</w:t>
      </w:r>
      <w:r>
        <w:rPr>
          <w:rFonts w:ascii="仿宋" w:hAnsi="仿宋" w:cs="仿宋" w:hint="eastAsia"/>
          <w:sz w:val="28"/>
          <w:szCs w:val="28"/>
        </w:rPr>
        <w:t>3</w:t>
      </w:r>
      <w:r>
        <w:rPr>
          <w:rFonts w:ascii="仿宋" w:hAnsi="仿宋" w:cs="仿宋" w:hint="eastAsia"/>
          <w:sz w:val="28"/>
          <w:szCs w:val="28"/>
          <w:lang w:val="pt-PT"/>
        </w:rPr>
        <w:t>年为一期，最多连续延长两期：</w:t>
      </w:r>
    </w:p>
    <w:p w14:paraId="6E67446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行为人以往曾实施四个或以上的故意犯罪，且每一个犯罪都被判处实际徒刑；</w:t>
      </w:r>
    </w:p>
    <w:p w14:paraId="0AB8F8F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符合前条第</w:t>
      </w:r>
      <w:r>
        <w:rPr>
          <w:rFonts w:ascii="仿宋" w:hAnsi="仿宋" w:cs="仿宋" w:hint="eastAsia"/>
          <w:sz w:val="28"/>
          <w:szCs w:val="28"/>
        </w:rPr>
        <w:t>1</w:t>
      </w:r>
      <w:r>
        <w:rPr>
          <w:rFonts w:ascii="仿宋" w:hAnsi="仿宋" w:cs="仿宋" w:hint="eastAsia"/>
          <w:sz w:val="28"/>
          <w:szCs w:val="28"/>
          <w:lang w:val="pt-PT"/>
        </w:rPr>
        <w:t>款b项所确定的前提。</w:t>
      </w:r>
    </w:p>
    <w:p w14:paraId="75330C6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上条第</w:t>
      </w:r>
      <w:r>
        <w:rPr>
          <w:rFonts w:ascii="仿宋" w:hAnsi="仿宋" w:cs="仿宋" w:hint="eastAsia"/>
          <w:sz w:val="28"/>
          <w:szCs w:val="28"/>
        </w:rPr>
        <w:t>2</w:t>
      </w:r>
      <w:r>
        <w:rPr>
          <w:rFonts w:ascii="仿宋" w:hAnsi="仿宋" w:cs="仿宋" w:hint="eastAsia"/>
          <w:sz w:val="28"/>
          <w:szCs w:val="28"/>
          <w:lang w:val="pt-PT"/>
        </w:rPr>
        <w:t>款的规定相应的适用。</w:t>
      </w:r>
    </w:p>
    <w:p w14:paraId="426F462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在安哥拉之外被判处实际徒刑的行为，如果按照安哥拉刑罚规定需要判处徒刑，也应该根据上述各条的规定加以考虑。</w:t>
      </w:r>
    </w:p>
    <w:p w14:paraId="41E3EAEA" w14:textId="77777777" w:rsidR="00EB5869" w:rsidRDefault="00EB5869">
      <w:pPr>
        <w:ind w:firstLineChars="200" w:firstLine="560"/>
        <w:jc w:val="left"/>
        <w:rPr>
          <w:rFonts w:ascii="仿宋" w:hAnsi="仿宋" w:cs="仿宋"/>
          <w:sz w:val="28"/>
          <w:szCs w:val="28"/>
          <w:lang w:val="pt-PT"/>
        </w:rPr>
      </w:pPr>
    </w:p>
    <w:p w14:paraId="5FB7E02F" w14:textId="5642108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限制</w:t>
      </w:r>
    </w:p>
    <w:p w14:paraId="2C20485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如果各项犯罪实施于行为人年满25周岁之前，则行为人至少</w:t>
      </w:r>
      <w:r>
        <w:rPr>
          <w:rFonts w:ascii="仿宋" w:hAnsi="仿宋" w:cs="仿宋" w:hint="eastAsia"/>
          <w:sz w:val="28"/>
          <w:szCs w:val="28"/>
          <w:lang w:val="pt-PT"/>
        </w:rPr>
        <w:lastRenderedPageBreak/>
        <w:t>已服</w:t>
      </w:r>
      <w:r>
        <w:rPr>
          <w:rFonts w:ascii="仿宋" w:hAnsi="仿宋" w:cs="仿宋" w:hint="eastAsia"/>
          <w:sz w:val="28"/>
          <w:szCs w:val="28"/>
        </w:rPr>
        <w:t>1</w:t>
      </w:r>
      <w:r>
        <w:rPr>
          <w:rFonts w:ascii="仿宋" w:hAnsi="仿宋" w:cs="仿宋" w:hint="eastAsia"/>
          <w:sz w:val="28"/>
          <w:szCs w:val="28"/>
          <w:lang w:val="pt-PT"/>
        </w:rPr>
        <w:t>年徒刑，才能适用第84和85条的规定。</w:t>
      </w:r>
    </w:p>
    <w:p w14:paraId="6D84D0B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本条规定的效力下，第85条第2款所指的期限是</w:t>
      </w:r>
      <w:r>
        <w:rPr>
          <w:rFonts w:ascii="仿宋" w:hAnsi="仿宋" w:cs="仿宋" w:hint="eastAsia"/>
          <w:sz w:val="28"/>
          <w:szCs w:val="28"/>
        </w:rPr>
        <w:t>3</w:t>
      </w:r>
      <w:r>
        <w:rPr>
          <w:rFonts w:ascii="仿宋" w:hAnsi="仿宋" w:cs="仿宋" w:hint="eastAsia"/>
          <w:sz w:val="28"/>
          <w:szCs w:val="28"/>
          <w:lang w:val="pt-PT"/>
        </w:rPr>
        <w:t>年。</w:t>
      </w:r>
    </w:p>
    <w:p w14:paraId="1B487193" w14:textId="77777777" w:rsidR="00EB5869" w:rsidRDefault="00EB5869">
      <w:pPr>
        <w:ind w:firstLineChars="200" w:firstLine="560"/>
        <w:jc w:val="left"/>
        <w:rPr>
          <w:rFonts w:ascii="仿宋" w:hAnsi="仿宋" w:cs="仿宋"/>
          <w:sz w:val="28"/>
          <w:szCs w:val="28"/>
          <w:lang w:val="pt-PT"/>
        </w:rPr>
      </w:pPr>
    </w:p>
    <w:p w14:paraId="4539CD93" w14:textId="31653808" w:rsidR="00EB5869" w:rsidRDefault="009E0713" w:rsidP="009E0713">
      <w:pPr>
        <w:pStyle w:val="3"/>
        <w:rPr>
          <w:lang w:val="pt-PT"/>
        </w:rPr>
      </w:pPr>
      <w:bookmarkStart w:id="158" w:name="_Toc98050354"/>
      <w:r>
        <w:rPr>
          <w:rFonts w:hint="eastAsia"/>
          <w:lang w:val="pt-PT"/>
        </w:rPr>
        <w:t>第二节</w:t>
      </w:r>
      <w:r>
        <w:rPr>
          <w:rFonts w:hint="eastAsia"/>
          <w:lang w:val="pt-PT"/>
        </w:rPr>
        <w:t xml:space="preserve"> </w:t>
      </w:r>
      <w:r w:rsidR="009344C9">
        <w:rPr>
          <w:rFonts w:hint="eastAsia"/>
          <w:lang w:val="pt-PT"/>
        </w:rPr>
        <w:t>酗酒及等同人员</w:t>
      </w:r>
      <w:bookmarkEnd w:id="158"/>
    </w:p>
    <w:p w14:paraId="55904A95" w14:textId="77777777" w:rsidR="00EB5869" w:rsidRDefault="00EB5869">
      <w:pPr>
        <w:rPr>
          <w:rFonts w:ascii="仿宋" w:hAnsi="仿宋" w:cs="仿宋"/>
          <w:sz w:val="28"/>
          <w:szCs w:val="28"/>
          <w:lang w:val="pt-PT"/>
        </w:rPr>
      </w:pPr>
    </w:p>
    <w:p w14:paraId="1B8A093A" w14:textId="7F3E86C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前提及效力</w:t>
      </w:r>
    </w:p>
    <w:p w14:paraId="1990BA6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对酗酒者或有滥用酒精饮料倾向的人的实际徒刑，如属下述情况，则需要对刑期进行延期，以</w:t>
      </w:r>
      <w:r>
        <w:rPr>
          <w:rFonts w:ascii="仿宋" w:hAnsi="仿宋" w:cs="仿宋" w:hint="eastAsia"/>
          <w:sz w:val="28"/>
          <w:szCs w:val="28"/>
        </w:rPr>
        <w:t>3</w:t>
      </w:r>
      <w:r>
        <w:rPr>
          <w:rFonts w:ascii="仿宋" w:hAnsi="仿宋" w:cs="仿宋" w:hint="eastAsia"/>
          <w:sz w:val="28"/>
          <w:szCs w:val="28"/>
          <w:lang w:val="pt-PT"/>
        </w:rPr>
        <w:t>年为一期，最多连续延长两期：</w:t>
      </w:r>
    </w:p>
    <w:p w14:paraId="604BF46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行为人之前犯罪，且因该犯罪被判处实际监禁；</w:t>
      </w:r>
    </w:p>
    <w:p w14:paraId="5CED193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各犯罪是在醉酒状态下实施，或是与行为人的酗酒习惯或滥用酒精饮料的倾向有关；</w:t>
      </w:r>
    </w:p>
    <w:p w14:paraId="0EEC68F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为了使行为人戒除酗酒习惯或消除滥用酒精饮料的倾向，而有必要延长刑期；</w:t>
      </w:r>
    </w:p>
    <w:p w14:paraId="1E835805" w14:textId="77777777" w:rsidR="00EB5869" w:rsidRDefault="00EB5869">
      <w:pPr>
        <w:ind w:firstLineChars="200" w:firstLine="560"/>
        <w:jc w:val="left"/>
        <w:rPr>
          <w:rFonts w:ascii="仿宋" w:hAnsi="仿宋" w:cs="仿宋"/>
          <w:sz w:val="28"/>
          <w:szCs w:val="28"/>
          <w:lang w:val="pt-PT"/>
        </w:rPr>
      </w:pPr>
    </w:p>
    <w:p w14:paraId="2FD48991" w14:textId="22027BF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麻醉品的滥用</w:t>
      </w:r>
    </w:p>
    <w:p w14:paraId="07AE39A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第87条的规定相应适用于滥用麻醉品的行为人。</w:t>
      </w:r>
    </w:p>
    <w:p w14:paraId="41E74597" w14:textId="77777777" w:rsidR="00EB5869" w:rsidRDefault="00EB5869">
      <w:pPr>
        <w:ind w:firstLineChars="200" w:firstLine="560"/>
        <w:jc w:val="left"/>
        <w:rPr>
          <w:rFonts w:ascii="仿宋" w:hAnsi="仿宋" w:cs="仿宋"/>
          <w:sz w:val="28"/>
          <w:szCs w:val="28"/>
          <w:lang w:val="pt-PT"/>
        </w:rPr>
      </w:pPr>
    </w:p>
    <w:p w14:paraId="309EF501" w14:textId="331F82E0" w:rsidR="00EB5869" w:rsidRDefault="009E0713" w:rsidP="009E0713">
      <w:pPr>
        <w:pStyle w:val="3"/>
        <w:rPr>
          <w:lang w:val="pt-PT"/>
        </w:rPr>
      </w:pPr>
      <w:bookmarkStart w:id="159" w:name="_Toc98050355"/>
      <w:r>
        <w:rPr>
          <w:rFonts w:hint="eastAsia"/>
          <w:lang w:val="pt-PT"/>
        </w:rPr>
        <w:t>第三节</w:t>
      </w:r>
      <w:r>
        <w:rPr>
          <w:rFonts w:hint="eastAsia"/>
          <w:lang w:val="pt-PT"/>
        </w:rPr>
        <w:t xml:space="preserve"> </w:t>
      </w:r>
      <w:r>
        <w:rPr>
          <w:rFonts w:hint="eastAsia"/>
          <w:lang w:val="pt-PT"/>
        </w:rPr>
        <w:t>共同规定</w:t>
      </w:r>
      <w:bookmarkEnd w:id="159"/>
    </w:p>
    <w:p w14:paraId="2AFFE737" w14:textId="77777777" w:rsidR="009E0713" w:rsidRPr="009E0713" w:rsidRDefault="009E0713" w:rsidP="009E0713">
      <w:pPr>
        <w:rPr>
          <w:lang w:val="pt-PT"/>
        </w:rPr>
      </w:pPr>
    </w:p>
    <w:p w14:paraId="5D29F3A4" w14:textId="5FFB004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89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假释</w:t>
      </w:r>
    </w:p>
    <w:p w14:paraId="2D74B0F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第</w:t>
      </w:r>
      <w:r>
        <w:rPr>
          <w:rFonts w:ascii="仿宋" w:hAnsi="仿宋" w:cs="仿宋" w:hint="eastAsia"/>
          <w:sz w:val="28"/>
          <w:szCs w:val="28"/>
        </w:rPr>
        <w:t>59</w:t>
      </w:r>
      <w:r>
        <w:rPr>
          <w:rFonts w:ascii="仿宋" w:hAnsi="仿宋" w:cs="仿宋" w:hint="eastAsia"/>
          <w:sz w:val="28"/>
          <w:szCs w:val="28"/>
          <w:lang w:val="pt-PT"/>
        </w:rPr>
        <w:t>条到第</w:t>
      </w:r>
      <w:r>
        <w:rPr>
          <w:rFonts w:ascii="仿宋" w:hAnsi="仿宋" w:cs="仿宋" w:hint="eastAsia"/>
          <w:sz w:val="28"/>
          <w:szCs w:val="28"/>
        </w:rPr>
        <w:t>63</w:t>
      </w:r>
      <w:r>
        <w:rPr>
          <w:rFonts w:ascii="仿宋" w:hAnsi="仿宋" w:cs="仿宋" w:hint="eastAsia"/>
          <w:sz w:val="28"/>
          <w:szCs w:val="28"/>
          <w:lang w:val="pt-PT"/>
        </w:rPr>
        <w:t>条适用于需延长刑罚的情况。</w:t>
      </w:r>
    </w:p>
    <w:p w14:paraId="70B6047D" w14:textId="77777777" w:rsidR="00EB5869" w:rsidRDefault="00EB5869">
      <w:pPr>
        <w:ind w:firstLineChars="200" w:firstLine="560"/>
        <w:jc w:val="left"/>
        <w:rPr>
          <w:rFonts w:ascii="仿宋" w:hAnsi="仿宋" w:cs="仿宋"/>
          <w:sz w:val="28"/>
          <w:szCs w:val="28"/>
          <w:lang w:val="pt-PT"/>
        </w:rPr>
      </w:pPr>
    </w:p>
    <w:p w14:paraId="11D72CEB" w14:textId="2F20EB33" w:rsidR="00EB5869" w:rsidRDefault="009344C9" w:rsidP="00EE689B">
      <w:pPr>
        <w:pStyle w:val="2"/>
        <w:rPr>
          <w:lang w:val="pt-PT"/>
        </w:rPr>
      </w:pPr>
      <w:bookmarkStart w:id="160" w:name="_Toc24683"/>
      <w:bookmarkStart w:id="161" w:name="_Toc22396"/>
      <w:bookmarkStart w:id="162" w:name="_Toc23253"/>
      <w:bookmarkStart w:id="163" w:name="_Toc4053"/>
      <w:bookmarkStart w:id="164" w:name="_Toc2876"/>
      <w:bookmarkStart w:id="165" w:name="_Toc98050356"/>
      <w:r>
        <w:rPr>
          <w:rFonts w:hint="eastAsia"/>
          <w:lang w:val="pt-PT"/>
        </w:rPr>
        <w:lastRenderedPageBreak/>
        <w:t>第六章</w:t>
      </w:r>
      <w:bookmarkEnd w:id="160"/>
      <w:bookmarkEnd w:id="161"/>
      <w:bookmarkEnd w:id="162"/>
      <w:bookmarkEnd w:id="163"/>
      <w:bookmarkEnd w:id="164"/>
      <w:r>
        <w:rPr>
          <w:rFonts w:hint="eastAsia"/>
        </w:rPr>
        <w:t xml:space="preserve"> </w:t>
      </w:r>
      <w:bookmarkStart w:id="166" w:name="_Toc18020"/>
      <w:bookmarkStart w:id="167" w:name="_Toc2111"/>
      <w:bookmarkStart w:id="168" w:name="_Toc16155"/>
      <w:bookmarkStart w:id="169" w:name="_Toc23711"/>
      <w:bookmarkStart w:id="170" w:name="_Toc9194"/>
      <w:r>
        <w:rPr>
          <w:rFonts w:hint="eastAsia"/>
          <w:lang w:val="pt-PT"/>
        </w:rPr>
        <w:t>适用于法人的刑罚</w:t>
      </w:r>
      <w:bookmarkEnd w:id="165"/>
      <w:bookmarkEnd w:id="166"/>
      <w:bookmarkEnd w:id="167"/>
      <w:bookmarkEnd w:id="168"/>
      <w:bookmarkEnd w:id="169"/>
      <w:bookmarkEnd w:id="170"/>
    </w:p>
    <w:p w14:paraId="1CEBCAA3" w14:textId="77777777" w:rsidR="008941F2" w:rsidRPr="008941F2" w:rsidRDefault="008941F2" w:rsidP="008941F2">
      <w:pPr>
        <w:rPr>
          <w:lang w:val="pt-PT"/>
        </w:rPr>
      </w:pPr>
    </w:p>
    <w:p w14:paraId="06E2F071" w14:textId="1A5D0A4C" w:rsidR="00EB5869" w:rsidRDefault="009344C9" w:rsidP="009E0713">
      <w:pPr>
        <w:pStyle w:val="3"/>
        <w:rPr>
          <w:lang w:val="pt-PT"/>
        </w:rPr>
      </w:pPr>
      <w:bookmarkStart w:id="171" w:name="_Toc98050357"/>
      <w:r>
        <w:rPr>
          <w:rFonts w:hint="eastAsia"/>
          <w:lang w:val="pt-PT"/>
        </w:rPr>
        <w:t>第一节</w:t>
      </w:r>
      <w:r>
        <w:rPr>
          <w:rFonts w:hint="eastAsia"/>
        </w:rPr>
        <w:t xml:space="preserve"> </w:t>
      </w:r>
      <w:r>
        <w:rPr>
          <w:rFonts w:hint="eastAsia"/>
          <w:lang w:val="pt-PT"/>
        </w:rPr>
        <w:t>主刑</w:t>
      </w:r>
      <w:bookmarkEnd w:id="171"/>
    </w:p>
    <w:p w14:paraId="4B2ED3F3" w14:textId="77777777" w:rsidR="00EB5869" w:rsidRDefault="00EB5869">
      <w:pPr>
        <w:jc w:val="center"/>
        <w:rPr>
          <w:rFonts w:ascii="仿宋" w:hAnsi="仿宋" w:cs="仿宋"/>
          <w:sz w:val="28"/>
          <w:szCs w:val="28"/>
          <w:lang w:val="pt-PT"/>
        </w:rPr>
      </w:pPr>
    </w:p>
    <w:p w14:paraId="5E85F442" w14:textId="0DDDD91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司法训诫</w:t>
      </w:r>
    </w:p>
    <w:p w14:paraId="53F85FC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法人或者等同实体应当适用不超过60日的罚金刑罚，且损害已经得到弥补或法人在行为前三年，没有被判处包括司法训诫在内的任何刑罚，法院认为通过司法训诫可以适当并足够实现刑罚的目的，则法院可仅予以司法训诫。</w:t>
      </w:r>
    </w:p>
    <w:p w14:paraId="7A7FC41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司法训诫以法院庭审方式对法人或等同实体的法定代表做出口头严肃谴责，如果没有法定代表，则针对在其中担任领导职务的人进行。</w:t>
      </w:r>
    </w:p>
    <w:p w14:paraId="12927BED" w14:textId="77777777" w:rsidR="00EB5869" w:rsidRDefault="00EB5869">
      <w:pPr>
        <w:ind w:firstLineChars="200" w:firstLine="560"/>
        <w:rPr>
          <w:rFonts w:ascii="仿宋" w:hAnsi="仿宋" w:cs="仿宋"/>
          <w:sz w:val="28"/>
          <w:szCs w:val="28"/>
          <w:lang w:val="pt-PT"/>
        </w:rPr>
      </w:pPr>
    </w:p>
    <w:p w14:paraId="18A8F75C" w14:textId="4F09299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针对法人的罚金</w:t>
      </w:r>
      <w:proofErr w:type="gramStart"/>
      <w:r>
        <w:rPr>
          <w:rFonts w:ascii="仿宋" w:hAnsi="仿宋" w:cs="仿宋" w:hint="eastAsia"/>
          <w:szCs w:val="28"/>
          <w:lang w:val="pt-PT"/>
        </w:rPr>
        <w:t>刑</w:t>
      </w:r>
      <w:proofErr w:type="gramEnd"/>
    </w:p>
    <w:p w14:paraId="25264A1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罚金刑罚以日为单位，通常最低10日，最高360日。</w:t>
      </w:r>
    </w:p>
    <w:p w14:paraId="48F5C4C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罚金日额对应114到113,636个诉讼参照单位（URP)，由法院根据被判刑法人的经济和财务状况、行为的后果和法人与其职工的责任来确定。实施时，遵循以下规则：</w:t>
      </w:r>
    </w:p>
    <w:p w14:paraId="178BC1E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法院可以批准在不超过一年内的期限内支付罚金，也可以允许分期付款，但最后一期付款不能超过判决正式生效之日后的两年。</w:t>
      </w:r>
    </w:p>
    <w:p w14:paraId="679A245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在上款确定的期限内，如果事后出现的原因证明合理，可以更改起初确定的罚金缴纳期限；</w:t>
      </w:r>
    </w:p>
    <w:p w14:paraId="1F71EA2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c) 欠缴任何一期罚金，其余各期罚金立即到期；</w:t>
      </w:r>
    </w:p>
    <w:p w14:paraId="70301F3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d) 在支付罚金期满或任何一期分期罚金期满而未缴纳罚金，执行法人或等同实体的财产。</w:t>
      </w:r>
    </w:p>
    <w:p w14:paraId="0129C33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e) 未被自愿缴纳或强制缴纳的罚金，不得转换为补充监禁。</w:t>
      </w:r>
    </w:p>
    <w:p w14:paraId="3A33E196" w14:textId="77777777" w:rsidR="00EB5869" w:rsidRDefault="00EB5869">
      <w:pPr>
        <w:ind w:firstLineChars="200" w:firstLine="560"/>
        <w:jc w:val="left"/>
        <w:rPr>
          <w:rFonts w:ascii="仿宋" w:hAnsi="仿宋" w:cs="仿宋"/>
          <w:sz w:val="28"/>
          <w:szCs w:val="28"/>
          <w:lang w:val="pt-PT"/>
        </w:rPr>
      </w:pPr>
    </w:p>
    <w:p w14:paraId="73621CF2" w14:textId="4961381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解散的刑罚</w:t>
      </w:r>
    </w:p>
    <w:p w14:paraId="15FD52F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法人或等同实体设立的专门的或主要目的是实施本刑法中所列的犯罪，或者这些犯罪的重复实施，显示了该法人或类似实体正在被在其中担任领导职务的人专门地或主要地运用于这一目的，法院应当对其判处解散的刑罚。</w:t>
      </w:r>
    </w:p>
    <w:p w14:paraId="3264D307" w14:textId="77777777" w:rsidR="00EB5869" w:rsidRDefault="00EB5869">
      <w:pPr>
        <w:ind w:firstLineChars="200" w:firstLine="560"/>
        <w:jc w:val="left"/>
        <w:rPr>
          <w:rFonts w:ascii="仿宋" w:hAnsi="仿宋" w:cs="仿宋"/>
          <w:sz w:val="28"/>
          <w:szCs w:val="28"/>
          <w:lang w:val="pt-PT"/>
        </w:rPr>
      </w:pPr>
    </w:p>
    <w:p w14:paraId="6E08D117" w14:textId="4DF3541F" w:rsidR="00EB5869" w:rsidRDefault="009E0713" w:rsidP="009E0713">
      <w:pPr>
        <w:pStyle w:val="3"/>
        <w:rPr>
          <w:lang w:val="pt-PT"/>
        </w:rPr>
      </w:pPr>
      <w:bookmarkStart w:id="172" w:name="_Toc98050358"/>
      <w:r>
        <w:rPr>
          <w:rFonts w:hint="eastAsia"/>
          <w:lang w:val="pt-PT"/>
        </w:rPr>
        <w:t>第二节</w:t>
      </w:r>
      <w:r>
        <w:rPr>
          <w:rFonts w:hint="eastAsia"/>
          <w:lang w:val="pt-PT"/>
        </w:rPr>
        <w:t xml:space="preserve"> </w:t>
      </w:r>
      <w:r>
        <w:rPr>
          <w:rFonts w:hint="eastAsia"/>
          <w:lang w:val="pt-PT"/>
        </w:rPr>
        <w:t>从刑</w:t>
      </w:r>
      <w:bookmarkEnd w:id="172"/>
    </w:p>
    <w:p w14:paraId="3AAF15B2" w14:textId="77777777" w:rsidR="009E0713" w:rsidRPr="009E0713" w:rsidRDefault="009E0713" w:rsidP="009E0713">
      <w:pPr>
        <w:rPr>
          <w:lang w:val="pt-PT"/>
        </w:rPr>
      </w:pPr>
    </w:p>
    <w:p w14:paraId="634A470E" w14:textId="2C01A4D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公示有罪判决</w:t>
      </w:r>
    </w:p>
    <w:p w14:paraId="3394CCE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为让刑罚发挥有益效力、为弥补犯罪所造成的损坏、为</w:t>
      </w:r>
      <w:proofErr w:type="gramStart"/>
      <w:r>
        <w:rPr>
          <w:rFonts w:ascii="仿宋" w:hAnsi="仿宋" w:cs="仿宋" w:hint="eastAsia"/>
          <w:sz w:val="28"/>
          <w:szCs w:val="28"/>
          <w:lang w:val="pt-PT"/>
        </w:rPr>
        <w:t>监管因</w:t>
      </w:r>
      <w:proofErr w:type="gramEnd"/>
      <w:r>
        <w:rPr>
          <w:rFonts w:ascii="仿宋" w:hAnsi="仿宋" w:cs="仿宋" w:hint="eastAsia"/>
          <w:sz w:val="28"/>
          <w:szCs w:val="28"/>
          <w:lang w:val="pt-PT"/>
        </w:rPr>
        <w:t>违反规则损害的资产和利益，以及为广义的预防和镇压犯罪的功能，法院可以决定公示有罪判决。</w:t>
      </w:r>
    </w:p>
    <w:p w14:paraId="6E85E4E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公示有罪判决刑罚的费用由被判刑人承担，在法院确定的社会传播媒体上公布，同时在不少于30日的时间内，在其商业、工业设施或者从事业务的场所被公众所见。</w:t>
      </w:r>
    </w:p>
    <w:p w14:paraId="21AB5F1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不影响上款规定，法院在审慎评估判决结果的潜在影响后，可以通过更适合手段或机制公示有罪判决的结果。</w:t>
      </w:r>
    </w:p>
    <w:p w14:paraId="466BC1D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4. 公示有罪判决以摘录的方式进行，其中应当包括犯罪构成要件、被判处的刑罚以及法人或者等同实体的身份。</w:t>
      </w:r>
    </w:p>
    <w:p w14:paraId="2EF8D9DB" w14:textId="77777777" w:rsidR="00EB5869" w:rsidRDefault="00EB5869">
      <w:pPr>
        <w:ind w:firstLineChars="200" w:firstLine="560"/>
        <w:jc w:val="left"/>
        <w:rPr>
          <w:rFonts w:ascii="仿宋" w:hAnsi="仿宋" w:cs="仿宋"/>
          <w:sz w:val="28"/>
          <w:szCs w:val="28"/>
          <w:lang w:val="pt-PT"/>
        </w:rPr>
      </w:pPr>
    </w:p>
    <w:p w14:paraId="1BCA8499" w14:textId="4B70E0D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善行保证金</w:t>
      </w:r>
    </w:p>
    <w:p w14:paraId="434D937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如果法人或等同实体应当被处以不超过120日的罚金刑，法院可以用善行保证金替代，保证金金额为1,136至1,136,364个诉讼参照单位（URP)，保证期为1年至5年。</w:t>
      </w:r>
    </w:p>
    <w:p w14:paraId="121FD4D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如果法人或类似实体在善行保证期内实施新的犯罪，并将被判刑，应当将保证金没收国有；如果没有这种情况，则应当归还保证金。</w:t>
      </w:r>
    </w:p>
    <w:p w14:paraId="6A34F8F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善行保证金可以用存款、质押、抵押、银行保证或保证的形式提供。</w:t>
      </w:r>
    </w:p>
    <w:p w14:paraId="0D3F48A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如果法人或等同实体未在规定的时间内提供善行保证金，法院应当撤销善行保证，并且命令执行判决所确定的罚金。</w:t>
      </w:r>
    </w:p>
    <w:p w14:paraId="4FD25E32" w14:textId="77777777" w:rsidR="00EB5869" w:rsidRDefault="00EB5869">
      <w:pPr>
        <w:ind w:firstLineChars="200" w:firstLine="560"/>
        <w:rPr>
          <w:rFonts w:ascii="仿宋" w:hAnsi="仿宋" w:cs="仿宋"/>
          <w:sz w:val="28"/>
          <w:szCs w:val="28"/>
          <w:lang w:val="pt-PT"/>
        </w:rPr>
      </w:pPr>
    </w:p>
    <w:p w14:paraId="54747ADB" w14:textId="4EAED35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法院禁令</w:t>
      </w:r>
    </w:p>
    <w:p w14:paraId="139A037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法院可以命令法人或等同实体采取特定预防措施，特别是放弃非法业务或者阻止其结果发生的措施。</w:t>
      </w:r>
    </w:p>
    <w:p w14:paraId="1683D94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法院确定从判决生效之日起该禁令应被执行的期间。</w:t>
      </w:r>
    </w:p>
    <w:p w14:paraId="5B32511A" w14:textId="77777777" w:rsidR="00EB5869" w:rsidRDefault="00EB5869">
      <w:pPr>
        <w:ind w:firstLineChars="200" w:firstLine="560"/>
        <w:jc w:val="left"/>
        <w:rPr>
          <w:rFonts w:ascii="仿宋" w:hAnsi="仿宋" w:cs="仿宋"/>
          <w:sz w:val="28"/>
          <w:szCs w:val="28"/>
          <w:lang w:val="pt-PT"/>
        </w:rPr>
      </w:pPr>
    </w:p>
    <w:p w14:paraId="345E3F04" w14:textId="2D5F7E2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禁止订立合同</w:t>
      </w:r>
    </w:p>
    <w:p w14:paraId="1EA45DD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可以对法人或等同实体适用禁止订立某些合同或者禁止与某些</w:t>
      </w:r>
      <w:r>
        <w:rPr>
          <w:rFonts w:ascii="仿宋" w:hAnsi="仿宋" w:cs="仿宋" w:hint="eastAsia"/>
          <w:sz w:val="28"/>
          <w:szCs w:val="28"/>
          <w:lang w:val="pt-PT"/>
        </w:rPr>
        <w:lastRenderedPageBreak/>
        <w:t>实体订立合同，期间为1年至5年。</w:t>
      </w:r>
    </w:p>
    <w:p w14:paraId="22B19FDC" w14:textId="77777777" w:rsidR="00EB5869" w:rsidRDefault="00EB5869">
      <w:pPr>
        <w:ind w:firstLineChars="200" w:firstLine="560"/>
        <w:rPr>
          <w:rFonts w:ascii="仿宋" w:hAnsi="仿宋" w:cs="仿宋"/>
          <w:sz w:val="28"/>
          <w:szCs w:val="28"/>
          <w:lang w:val="pt-PT"/>
        </w:rPr>
      </w:pPr>
    </w:p>
    <w:p w14:paraId="134E73B8" w14:textId="6463DBA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剥夺获得津贴、补贴或者奖励的权力</w:t>
      </w:r>
    </w:p>
    <w:p w14:paraId="43BA278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可以对法人或类似实体适用剥夺获得由国家或者其他公法人发放的津贴、补贴、奖励的权利，期间为1年至5年。</w:t>
      </w:r>
    </w:p>
    <w:p w14:paraId="578BE732" w14:textId="77777777" w:rsidR="00EB5869" w:rsidRDefault="00EB5869">
      <w:pPr>
        <w:ind w:firstLineChars="200" w:firstLine="560"/>
        <w:rPr>
          <w:rFonts w:ascii="仿宋" w:hAnsi="仿宋" w:cs="仿宋"/>
          <w:sz w:val="28"/>
          <w:szCs w:val="28"/>
          <w:lang w:val="pt-PT"/>
        </w:rPr>
      </w:pPr>
    </w:p>
    <w:p w14:paraId="2D3151FD" w14:textId="236C410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没收犯罪资产及犯罪收益</w:t>
      </w:r>
    </w:p>
    <w:p w14:paraId="5823352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为达没收犯罪资产及收益的效力，第120条至123条的规定相应调整适用。</w:t>
      </w:r>
    </w:p>
    <w:p w14:paraId="59BB9FCA" w14:textId="77777777" w:rsidR="00EB5869" w:rsidRDefault="00EB5869">
      <w:pPr>
        <w:ind w:firstLineChars="200" w:firstLine="560"/>
        <w:jc w:val="left"/>
        <w:rPr>
          <w:rFonts w:ascii="仿宋" w:hAnsi="仿宋" w:cs="仿宋"/>
          <w:sz w:val="28"/>
          <w:szCs w:val="28"/>
          <w:lang w:val="pt-PT"/>
        </w:rPr>
      </w:pPr>
    </w:p>
    <w:p w14:paraId="0DEDFB2D" w14:textId="26E85FE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99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禁止从事业务</w:t>
      </w:r>
    </w:p>
    <w:p w14:paraId="7DC9AB4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如果犯罪实施于特定业务中，法院可以命令禁止该法人或等同实体从事该业务，期间为3个月至5年。</w:t>
      </w:r>
    </w:p>
    <w:p w14:paraId="3CBDFE3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如果法人或等同实体实施应当被处超过240日罚金的犯罪，法院可以判决永久禁止其从事特定业务。</w:t>
      </w:r>
    </w:p>
    <w:p w14:paraId="5FCE826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前款所指的情况，如该法人或等同实体在主刑服刑完毕后的5年中，行事方式可以合理被认定其不会再实施新的犯罪，法院可以对其权利予以恢复。</w:t>
      </w:r>
    </w:p>
    <w:p w14:paraId="106CD3DA" w14:textId="77777777" w:rsidR="00EB5869" w:rsidRDefault="00EB5869">
      <w:pPr>
        <w:ind w:firstLineChars="200" w:firstLine="560"/>
        <w:jc w:val="left"/>
        <w:rPr>
          <w:rFonts w:ascii="仿宋" w:hAnsi="仿宋" w:cs="仿宋"/>
          <w:sz w:val="28"/>
          <w:szCs w:val="28"/>
          <w:lang w:val="pt-PT"/>
        </w:rPr>
      </w:pPr>
    </w:p>
    <w:p w14:paraId="3A081B67" w14:textId="75C6E89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关闭设施</w:t>
      </w:r>
    </w:p>
    <w:p w14:paraId="641003A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如果犯罪发生在对应的业务中，法院可以命令关闭设施，期间为3个月至5年。</w:t>
      </w:r>
    </w:p>
    <w:p w14:paraId="5568F13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如果法人或等同实体实施应当被处超过240日罚金的犯罪，法院可以命令永久地关闭设施。</w:t>
      </w:r>
    </w:p>
    <w:p w14:paraId="35FA92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3.前款所指的情况，如该法人或等同实体在主刑服刑完毕后的5年中，行事方式可以合理被认定其不会再实施新的犯罪，法院可以允许重新开放其设施。</w:t>
      </w:r>
    </w:p>
    <w:p w14:paraId="68DD1D2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在诉讼开始之后或实施犯罪后，对设施进行转让或者放弃任何性质的与从事业务相关的权利，并不妨碍关闭设施刑罚的适用，但受让者出于善意除外。</w:t>
      </w:r>
    </w:p>
    <w:p w14:paraId="05B3501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前款规定中的善意，指的是可被谅解地并不知晓获得的资产、权利、价值或利益与非法活动相关。</w:t>
      </w:r>
    </w:p>
    <w:p w14:paraId="4B1502D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关闭设施或司法解散不能构成取消法律意义上的劳动关系或缓发或降低工资的正当理由。</w:t>
      </w:r>
    </w:p>
    <w:p w14:paraId="001A9C38" w14:textId="77777777" w:rsidR="00EB5869" w:rsidRDefault="00EB5869">
      <w:pPr>
        <w:ind w:firstLineChars="200" w:firstLine="560"/>
        <w:rPr>
          <w:rFonts w:ascii="仿宋" w:hAnsi="仿宋" w:cs="仿宋"/>
          <w:sz w:val="28"/>
          <w:szCs w:val="28"/>
          <w:lang w:val="pt-PT"/>
        </w:rPr>
      </w:pPr>
    </w:p>
    <w:p w14:paraId="17E7C6F8" w14:textId="136015DE" w:rsidR="00EB5869" w:rsidRDefault="009344C9" w:rsidP="00EE689B">
      <w:pPr>
        <w:pStyle w:val="2"/>
        <w:rPr>
          <w:lang w:val="pt-PT"/>
        </w:rPr>
      </w:pPr>
      <w:bookmarkStart w:id="173" w:name="_Toc21434"/>
      <w:bookmarkStart w:id="174" w:name="_Toc24036"/>
      <w:bookmarkStart w:id="175" w:name="_Toc9456"/>
      <w:bookmarkStart w:id="176" w:name="_Toc27027"/>
      <w:bookmarkStart w:id="177" w:name="_Toc15670"/>
      <w:bookmarkStart w:id="178" w:name="_Toc98050359"/>
      <w:r>
        <w:rPr>
          <w:rFonts w:hint="eastAsia"/>
          <w:lang w:val="pt-PT"/>
        </w:rPr>
        <w:t>第七章</w:t>
      </w:r>
      <w:bookmarkEnd w:id="173"/>
      <w:bookmarkEnd w:id="174"/>
      <w:bookmarkEnd w:id="175"/>
      <w:bookmarkEnd w:id="176"/>
      <w:bookmarkEnd w:id="177"/>
      <w:r>
        <w:rPr>
          <w:rFonts w:hint="eastAsia"/>
        </w:rPr>
        <w:t xml:space="preserve"> </w:t>
      </w:r>
      <w:bookmarkStart w:id="179" w:name="_Toc7403"/>
      <w:bookmarkStart w:id="180" w:name="_Toc16533"/>
      <w:bookmarkStart w:id="181" w:name="_Toc8914"/>
      <w:bookmarkStart w:id="182" w:name="_Toc7090"/>
      <w:bookmarkStart w:id="183" w:name="_Toc18047"/>
      <w:r>
        <w:rPr>
          <w:rFonts w:hint="eastAsia"/>
          <w:lang w:val="pt-PT"/>
        </w:rPr>
        <w:t>保安处分</w:t>
      </w:r>
      <w:bookmarkEnd w:id="178"/>
      <w:bookmarkEnd w:id="179"/>
      <w:bookmarkEnd w:id="180"/>
      <w:bookmarkEnd w:id="181"/>
      <w:bookmarkEnd w:id="182"/>
      <w:bookmarkEnd w:id="183"/>
    </w:p>
    <w:p w14:paraId="574C350D" w14:textId="77777777" w:rsidR="009E0713" w:rsidRPr="009E0713" w:rsidRDefault="009E0713" w:rsidP="009E0713">
      <w:pPr>
        <w:rPr>
          <w:lang w:val="pt-PT"/>
        </w:rPr>
      </w:pPr>
    </w:p>
    <w:p w14:paraId="31C8DB88" w14:textId="73B72100" w:rsidR="00EB5869" w:rsidRDefault="009344C9" w:rsidP="009E0713">
      <w:pPr>
        <w:pStyle w:val="3"/>
        <w:rPr>
          <w:lang w:val="pt-PT"/>
        </w:rPr>
      </w:pPr>
      <w:bookmarkStart w:id="184" w:name="_Toc98050360"/>
      <w:r>
        <w:rPr>
          <w:rFonts w:hint="eastAsia"/>
          <w:lang w:val="pt-PT"/>
        </w:rPr>
        <w:t>第一节</w:t>
      </w:r>
      <w:r>
        <w:rPr>
          <w:rFonts w:hint="eastAsia"/>
        </w:rPr>
        <w:t xml:space="preserve"> </w:t>
      </w:r>
      <w:r>
        <w:rPr>
          <w:rFonts w:hint="eastAsia"/>
          <w:lang w:val="pt-PT"/>
        </w:rPr>
        <w:t>对不可归责者的收容</w:t>
      </w:r>
      <w:bookmarkEnd w:id="184"/>
    </w:p>
    <w:p w14:paraId="019AC489" w14:textId="77777777" w:rsidR="00EB5869" w:rsidRDefault="00EB5869">
      <w:pPr>
        <w:jc w:val="center"/>
        <w:rPr>
          <w:rFonts w:ascii="仿宋" w:hAnsi="仿宋" w:cs="仿宋"/>
          <w:sz w:val="28"/>
          <w:szCs w:val="28"/>
          <w:lang w:val="pt-PT"/>
        </w:rPr>
      </w:pPr>
    </w:p>
    <w:p w14:paraId="29727671" w14:textId="3C6025B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前提和最低期间</w:t>
      </w:r>
    </w:p>
    <w:p w14:paraId="2736892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根据第18条规定被认定为不可归责的人，如果实施符合罪状的不法行为，并且基于精神失常和所实施行为的严重性，有依据认定其将实施其他同类行为，法院必须命令将其收容于康复场所、治疗场所或保安处分场所。</w:t>
      </w:r>
    </w:p>
    <w:p w14:paraId="7238295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如果不可归责人所实施的行为是可被处超过5年徒刑的侵犯人身罪或者危害公共安全罪，收容期间最低为3年，除非将其释放符合维护法律秩序和社会安定的需要。</w:t>
      </w:r>
    </w:p>
    <w:p w14:paraId="6F96EF71" w14:textId="77777777" w:rsidR="00EB5869" w:rsidRDefault="00EB5869">
      <w:pPr>
        <w:ind w:firstLineChars="200" w:firstLine="560"/>
        <w:jc w:val="left"/>
        <w:rPr>
          <w:rFonts w:ascii="仿宋" w:hAnsi="仿宋" w:cs="仿宋"/>
          <w:sz w:val="28"/>
          <w:szCs w:val="28"/>
          <w:lang w:val="pt-PT"/>
        </w:rPr>
      </w:pPr>
    </w:p>
    <w:p w14:paraId="0C6CBBD0" w14:textId="4773077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收容的终止和延长</w:t>
      </w:r>
    </w:p>
    <w:p w14:paraId="426DD47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如果法院确认导致收容的犯罪危险状态已经终止，应当终止收容，但不影响前条第2款规定的适用。</w:t>
      </w:r>
    </w:p>
    <w:p w14:paraId="0A7D5C3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收容时间不能超过</w:t>
      </w:r>
      <w:proofErr w:type="gramStart"/>
      <w:r>
        <w:rPr>
          <w:rFonts w:ascii="仿宋" w:hAnsi="仿宋" w:cs="仿宋" w:hint="eastAsia"/>
          <w:sz w:val="28"/>
          <w:szCs w:val="28"/>
          <w:lang w:val="pt-PT"/>
        </w:rPr>
        <w:t>该不可</w:t>
      </w:r>
      <w:proofErr w:type="gramEnd"/>
      <w:r>
        <w:rPr>
          <w:rFonts w:ascii="仿宋" w:hAnsi="仿宋" w:cs="仿宋" w:hint="eastAsia"/>
          <w:sz w:val="28"/>
          <w:szCs w:val="28"/>
          <w:lang w:val="pt-PT"/>
        </w:rPr>
        <w:t>归责人所实施犯罪可判处的最高刑罚。</w:t>
      </w:r>
    </w:p>
    <w:p w14:paraId="0646475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如果有实施其他同类行为的危险，且危险程度严重到不适宜将不可归责者释放，可以通过司法判决将收容延长，以</w:t>
      </w:r>
      <w:r>
        <w:rPr>
          <w:rFonts w:ascii="仿宋" w:hAnsi="仿宋" w:cs="仿宋" w:hint="eastAsia"/>
          <w:sz w:val="28"/>
          <w:szCs w:val="28"/>
        </w:rPr>
        <w:t>2</w:t>
      </w:r>
      <w:r>
        <w:rPr>
          <w:rFonts w:ascii="仿宋" w:hAnsi="仿宋" w:cs="仿宋" w:hint="eastAsia"/>
          <w:sz w:val="28"/>
          <w:szCs w:val="28"/>
          <w:lang w:val="pt-PT"/>
        </w:rPr>
        <w:t>年为一期，直到符合第</w:t>
      </w:r>
      <w:r>
        <w:rPr>
          <w:rFonts w:ascii="仿宋" w:hAnsi="仿宋" w:cs="仿宋" w:hint="eastAsia"/>
          <w:sz w:val="28"/>
          <w:szCs w:val="28"/>
        </w:rPr>
        <w:t>1</w:t>
      </w:r>
      <w:r>
        <w:rPr>
          <w:rFonts w:ascii="仿宋" w:hAnsi="仿宋" w:cs="仿宋" w:hint="eastAsia"/>
          <w:sz w:val="28"/>
          <w:szCs w:val="28"/>
          <w:lang w:val="pt-PT"/>
        </w:rPr>
        <w:t>款所规定的情况。</w:t>
      </w:r>
    </w:p>
    <w:p w14:paraId="512B033C" w14:textId="77777777" w:rsidR="00EB5869" w:rsidRDefault="00EB5869">
      <w:pPr>
        <w:ind w:firstLineChars="200" w:firstLine="560"/>
        <w:jc w:val="left"/>
        <w:rPr>
          <w:rFonts w:ascii="仿宋" w:hAnsi="仿宋" w:cs="仿宋"/>
          <w:sz w:val="28"/>
          <w:szCs w:val="28"/>
          <w:lang w:val="pt-PT"/>
        </w:rPr>
      </w:pPr>
    </w:p>
    <w:p w14:paraId="7A27E498" w14:textId="50051D1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被收容者情况的重新审查</w:t>
      </w:r>
    </w:p>
    <w:p w14:paraId="6779863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如果提出有终止收容的合理原因，法院随时对终止收容提出审议。</w:t>
      </w:r>
    </w:p>
    <w:p w14:paraId="3C1ED48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开始收容或做出维持收容判决</w:t>
      </w:r>
      <w:r>
        <w:rPr>
          <w:rFonts w:ascii="仿宋" w:hAnsi="仿宋" w:cs="仿宋" w:hint="eastAsia"/>
          <w:sz w:val="28"/>
          <w:szCs w:val="28"/>
        </w:rPr>
        <w:t>2</w:t>
      </w:r>
      <w:r>
        <w:rPr>
          <w:rFonts w:ascii="仿宋" w:hAnsi="仿宋" w:cs="仿宋" w:hint="eastAsia"/>
          <w:sz w:val="28"/>
          <w:szCs w:val="28"/>
          <w:lang w:val="pt-PT"/>
        </w:rPr>
        <w:t>年后，不论是否提出申请，必须对终止收容做出审议。</w:t>
      </w:r>
    </w:p>
    <w:p w14:paraId="05CB419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第101条第2款所规定的最低收容期间，在任何情况下都不能变更。</w:t>
      </w:r>
    </w:p>
    <w:p w14:paraId="61A0FB53" w14:textId="77777777" w:rsidR="00EB5869" w:rsidRDefault="00EB5869">
      <w:pPr>
        <w:ind w:firstLineChars="200" w:firstLine="560"/>
        <w:jc w:val="left"/>
        <w:rPr>
          <w:rFonts w:ascii="仿宋" w:hAnsi="仿宋" w:cs="仿宋"/>
          <w:sz w:val="28"/>
          <w:szCs w:val="28"/>
          <w:lang w:val="pt-PT"/>
        </w:rPr>
      </w:pPr>
    </w:p>
    <w:p w14:paraId="77D69071" w14:textId="3588A08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104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考验性释放</w:t>
      </w:r>
    </w:p>
    <w:p w14:paraId="7D7031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如果前条所指的审议显示有理由期待处分的目的能够通过开放的方式实现，法院应当予以被收容者考验性释放。</w:t>
      </w:r>
    </w:p>
    <w:p w14:paraId="54268A2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考验性释放的期间在最低2年最高5年的范围，但不能超过收容期最高限度剩余的时间。</w:t>
      </w:r>
    </w:p>
    <w:p w14:paraId="658EF7F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3.第108条第3款和第4款的规定相应适用。</w:t>
      </w:r>
    </w:p>
    <w:p w14:paraId="38CBE45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考验性释放期满时，如果没有撤销该释放的事由，则宣告收容处分消灭。</w:t>
      </w:r>
    </w:p>
    <w:p w14:paraId="010307F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考验性释放期满时，如果有可能导致考验性释放被撤销的待决诉讼程序或事项，只有在该程序或事项终结并且考验性释放未被撤销时，才能宣告收容处分消灭。</w:t>
      </w:r>
    </w:p>
    <w:p w14:paraId="6C5550F7" w14:textId="77777777" w:rsidR="00EB5869" w:rsidRDefault="00EB5869">
      <w:pPr>
        <w:ind w:firstLineChars="200" w:firstLine="560"/>
        <w:jc w:val="left"/>
        <w:rPr>
          <w:rFonts w:ascii="仿宋" w:hAnsi="仿宋" w:cs="仿宋"/>
          <w:sz w:val="28"/>
          <w:szCs w:val="28"/>
          <w:lang w:val="pt-PT"/>
        </w:rPr>
      </w:pPr>
    </w:p>
    <w:p w14:paraId="20100374" w14:textId="2DBDBD3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考验性释放的撤销</w:t>
      </w:r>
    </w:p>
    <w:p w14:paraId="2161319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下述情况下，考验性释放将撤销：</w:t>
      </w:r>
    </w:p>
    <w:p w14:paraId="28B7328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a) 行为人的行为显示收容是必不可少的；</w:t>
      </w:r>
    </w:p>
    <w:p w14:paraId="171A87B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b) 行为人被判处剥夺自由的刑罚，</w:t>
      </w:r>
      <w:proofErr w:type="gramStart"/>
      <w:r>
        <w:rPr>
          <w:rFonts w:ascii="仿宋" w:hAnsi="仿宋" w:cs="仿宋" w:hint="eastAsia"/>
          <w:sz w:val="28"/>
          <w:szCs w:val="28"/>
          <w:lang w:val="pt-PT"/>
        </w:rPr>
        <w:t>且依据</w:t>
      </w:r>
      <w:proofErr w:type="gramEnd"/>
      <w:r>
        <w:rPr>
          <w:rFonts w:ascii="仿宋" w:hAnsi="仿宋" w:cs="仿宋" w:hint="eastAsia"/>
          <w:sz w:val="28"/>
          <w:szCs w:val="28"/>
          <w:lang w:val="pt-PT"/>
        </w:rPr>
        <w:t>第50条第1款规定不符合暂缓执行的条件。</w:t>
      </w:r>
    </w:p>
    <w:p w14:paraId="6FD5381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考验性释放被撤销后，行为人将再次被收容。</w:t>
      </w:r>
    </w:p>
    <w:p w14:paraId="61D4D40B" w14:textId="77777777" w:rsidR="00EB5869" w:rsidRDefault="00EB5869">
      <w:pPr>
        <w:ind w:firstLineChars="200" w:firstLine="560"/>
        <w:rPr>
          <w:rFonts w:ascii="仿宋" w:hAnsi="仿宋" w:cs="仿宋"/>
          <w:sz w:val="28"/>
          <w:szCs w:val="28"/>
          <w:lang w:val="pt-PT"/>
        </w:rPr>
      </w:pPr>
    </w:p>
    <w:p w14:paraId="3CD78B2E" w14:textId="7FD026D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收容处分的复查</w:t>
      </w:r>
    </w:p>
    <w:p w14:paraId="34032DB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如收容是在收容判决做出时起经过</w:t>
      </w:r>
      <w:r>
        <w:rPr>
          <w:rFonts w:ascii="仿宋" w:hAnsi="仿宋" w:cs="仿宋" w:hint="eastAsia"/>
          <w:sz w:val="28"/>
          <w:szCs w:val="28"/>
        </w:rPr>
        <w:t>2</w:t>
      </w:r>
      <w:r>
        <w:rPr>
          <w:rFonts w:ascii="仿宋" w:hAnsi="仿宋" w:cs="仿宋" w:hint="eastAsia"/>
          <w:sz w:val="28"/>
          <w:szCs w:val="28"/>
          <w:lang w:val="pt-PT"/>
        </w:rPr>
        <w:t>年或以上的时间才开始执行，法院应当在执行收容</w:t>
      </w:r>
      <w:proofErr w:type="gramStart"/>
      <w:r>
        <w:rPr>
          <w:rFonts w:ascii="仿宋" w:hAnsi="仿宋" w:cs="仿宋" w:hint="eastAsia"/>
          <w:sz w:val="28"/>
          <w:szCs w:val="28"/>
          <w:lang w:val="pt-PT"/>
        </w:rPr>
        <w:t>前审议</w:t>
      </w:r>
      <w:proofErr w:type="gramEnd"/>
      <w:r>
        <w:rPr>
          <w:rFonts w:ascii="仿宋" w:hAnsi="仿宋" w:cs="仿宋" w:hint="eastAsia"/>
          <w:sz w:val="28"/>
          <w:szCs w:val="28"/>
          <w:lang w:val="pt-PT"/>
        </w:rPr>
        <w:t>收容所依据的前提是否仍然存在。</w:t>
      </w:r>
    </w:p>
    <w:p w14:paraId="78FE972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法院可以确认、暂缓或撤销判决的收容处分。</w:t>
      </w:r>
    </w:p>
    <w:p w14:paraId="59FAB2A6" w14:textId="77777777" w:rsidR="00EB5869" w:rsidRDefault="00EB5869">
      <w:pPr>
        <w:ind w:firstLineChars="200" w:firstLine="560"/>
        <w:jc w:val="left"/>
        <w:rPr>
          <w:rFonts w:ascii="仿宋" w:hAnsi="仿宋" w:cs="仿宋"/>
          <w:sz w:val="28"/>
          <w:szCs w:val="28"/>
          <w:lang w:val="pt-PT"/>
        </w:rPr>
      </w:pPr>
    </w:p>
    <w:p w14:paraId="01A47CB9" w14:textId="620E73F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不可归责的外国人</w:t>
      </w:r>
    </w:p>
    <w:p w14:paraId="1E5186B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在不影响国际条约和公约规定的前提下，对不可归责的外国人，按照特别法律规定收容处分可以以驱逐出境替代。</w:t>
      </w:r>
    </w:p>
    <w:p w14:paraId="38A92B10" w14:textId="77777777" w:rsidR="00EB5869" w:rsidRDefault="00EB5869">
      <w:pPr>
        <w:ind w:firstLineChars="200" w:firstLine="560"/>
        <w:jc w:val="left"/>
        <w:rPr>
          <w:rFonts w:ascii="仿宋" w:hAnsi="仿宋" w:cs="仿宋"/>
          <w:sz w:val="28"/>
          <w:szCs w:val="28"/>
          <w:lang w:val="pt-PT"/>
        </w:rPr>
      </w:pPr>
    </w:p>
    <w:p w14:paraId="4CE5E655" w14:textId="6E93FFE9" w:rsidR="00EB5869" w:rsidRDefault="009E0713" w:rsidP="009E0713">
      <w:pPr>
        <w:pStyle w:val="3"/>
        <w:rPr>
          <w:lang w:val="pt-PT"/>
        </w:rPr>
      </w:pPr>
      <w:bookmarkStart w:id="185" w:name="_Toc98050361"/>
      <w:r>
        <w:rPr>
          <w:rFonts w:hint="eastAsia"/>
          <w:lang w:val="pt-PT"/>
        </w:rPr>
        <w:t>第二节</w:t>
      </w:r>
      <w:r>
        <w:rPr>
          <w:rFonts w:hint="eastAsia"/>
          <w:lang w:val="pt-PT"/>
        </w:rPr>
        <w:t xml:space="preserve"> </w:t>
      </w:r>
      <w:r w:rsidR="009344C9">
        <w:rPr>
          <w:rFonts w:hint="eastAsia"/>
          <w:lang w:val="pt-PT"/>
        </w:rPr>
        <w:t>收容处分的暂缓执行</w:t>
      </w:r>
      <w:bookmarkEnd w:id="185"/>
    </w:p>
    <w:p w14:paraId="2AC2210C" w14:textId="77777777" w:rsidR="00EB5869" w:rsidRDefault="00EB5869">
      <w:pPr>
        <w:rPr>
          <w:rFonts w:ascii="仿宋" w:hAnsi="仿宋" w:cs="仿宋"/>
          <w:sz w:val="28"/>
          <w:szCs w:val="28"/>
          <w:lang w:val="pt-PT"/>
        </w:rPr>
      </w:pPr>
    </w:p>
    <w:p w14:paraId="747A9EDA" w14:textId="3B30EF5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前提和制度</w:t>
      </w:r>
    </w:p>
    <w:p w14:paraId="1F2CF4B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如果可以合理期待暂缓执行收容能够实现处分的目的，那么做出收容命令的法院可命令不执行收容而是暂缓其执行。</w:t>
      </w:r>
    </w:p>
    <w:p w14:paraId="1AB4594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如果属于第101条第2款规定的情况，则只有在具备该款规定的条件后，才可以执行暂缓收容。</w:t>
      </w:r>
    </w:p>
    <w:p w14:paraId="13D117D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在暂缓执行收容决定中，</w:t>
      </w:r>
      <w:proofErr w:type="gramStart"/>
      <w:r>
        <w:rPr>
          <w:rFonts w:ascii="仿宋" w:hAnsi="仿宋" w:cs="仿宋" w:hint="eastAsia"/>
          <w:sz w:val="28"/>
          <w:szCs w:val="28"/>
          <w:lang w:val="pt-PT"/>
        </w:rPr>
        <w:t>须命令</w:t>
      </w:r>
      <w:proofErr w:type="gramEnd"/>
      <w:r>
        <w:rPr>
          <w:rFonts w:ascii="仿宋" w:hAnsi="仿宋" w:cs="仿宋" w:hint="eastAsia"/>
          <w:sz w:val="28"/>
          <w:szCs w:val="28"/>
          <w:lang w:val="pt-PT"/>
        </w:rPr>
        <w:t>行为人的行为规则，符合第52条内容且符合预防犯罪危险性的需要，还应命令行为人履行接受治疗、遵守适当的非留院性康复制度以及在指定的地方接受检查观察的义务。</w:t>
      </w:r>
    </w:p>
    <w:p w14:paraId="578C44E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如行为人同时被判处剥夺自由的刑罚且不符合暂缓执行刑罚的条件，则不得命令暂缓执行收容。</w:t>
      </w:r>
    </w:p>
    <w:p w14:paraId="3B3D56A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相应适用：</w:t>
      </w:r>
    </w:p>
    <w:p w14:paraId="3B31DF4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第</w:t>
      </w:r>
      <w:r>
        <w:rPr>
          <w:rFonts w:ascii="仿宋" w:hAnsi="仿宋" w:cs="仿宋" w:hint="eastAsia"/>
          <w:sz w:val="28"/>
          <w:szCs w:val="28"/>
        </w:rPr>
        <w:t>102条和</w:t>
      </w:r>
      <w:r>
        <w:rPr>
          <w:rFonts w:ascii="仿宋" w:hAnsi="仿宋" w:cs="仿宋" w:hint="eastAsia"/>
          <w:sz w:val="28"/>
          <w:szCs w:val="28"/>
          <w:lang w:val="pt-PT"/>
        </w:rPr>
        <w:t>103条第1款和第2款的规定，相应适用于收容处分的暂缓执行；</w:t>
      </w:r>
    </w:p>
    <w:p w14:paraId="034F200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b) 第105条的规定，相应适用于暂缓执行收容的撤销。</w:t>
      </w:r>
    </w:p>
    <w:p w14:paraId="0D8D5F3A" w14:textId="77777777" w:rsidR="00EB5869" w:rsidRDefault="00EB5869">
      <w:pPr>
        <w:ind w:firstLineChars="200" w:firstLine="560"/>
        <w:jc w:val="left"/>
        <w:rPr>
          <w:rFonts w:ascii="仿宋" w:hAnsi="仿宋" w:cs="仿宋"/>
          <w:sz w:val="28"/>
          <w:szCs w:val="28"/>
          <w:lang w:val="pt-PT"/>
        </w:rPr>
      </w:pPr>
    </w:p>
    <w:p w14:paraId="038AF903" w14:textId="5B0E00D6" w:rsidR="00EB5869" w:rsidRDefault="009E0713" w:rsidP="009E0713">
      <w:pPr>
        <w:pStyle w:val="3"/>
        <w:rPr>
          <w:lang w:val="pt-PT"/>
        </w:rPr>
      </w:pPr>
      <w:bookmarkStart w:id="186" w:name="_Toc98050362"/>
      <w:r>
        <w:rPr>
          <w:rFonts w:hint="eastAsia"/>
          <w:lang w:val="pt-PT"/>
        </w:rPr>
        <w:t>第三节</w:t>
      </w:r>
      <w:r>
        <w:rPr>
          <w:rFonts w:hint="eastAsia"/>
          <w:lang w:val="pt-PT"/>
        </w:rPr>
        <w:t xml:space="preserve"> </w:t>
      </w:r>
      <w:r w:rsidR="009344C9">
        <w:rPr>
          <w:rFonts w:hint="eastAsia"/>
          <w:lang w:val="pt-PT"/>
        </w:rPr>
        <w:t>刑罚和剥夺自由的保安处分的执行</w:t>
      </w:r>
      <w:bookmarkEnd w:id="186"/>
    </w:p>
    <w:p w14:paraId="057F9068" w14:textId="77777777" w:rsidR="00EB5869" w:rsidRDefault="00EB5869">
      <w:pPr>
        <w:rPr>
          <w:rFonts w:ascii="仿宋" w:hAnsi="仿宋" w:cs="仿宋"/>
          <w:sz w:val="28"/>
          <w:szCs w:val="28"/>
          <w:lang w:val="pt-PT"/>
        </w:rPr>
      </w:pPr>
    </w:p>
    <w:p w14:paraId="09D38E9F" w14:textId="123F7CD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109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规定</w:t>
      </w:r>
    </w:p>
    <w:p w14:paraId="14131D0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收容处分在行为人被判处的刑罚执行之前执行，且应当将收容时间从该刑罚中扣除。</w:t>
      </w:r>
    </w:p>
    <w:p w14:paraId="3C4CDF3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一旦收容处分应当终止时，如果收容时间达到刑罚期间的1/2，</w:t>
      </w:r>
      <w:proofErr w:type="gramStart"/>
      <w:r>
        <w:rPr>
          <w:rFonts w:ascii="仿宋" w:hAnsi="仿宋" w:cs="仿宋" w:hint="eastAsia"/>
          <w:sz w:val="28"/>
          <w:szCs w:val="28"/>
          <w:lang w:val="pt-PT"/>
        </w:rPr>
        <w:t>且显示</w:t>
      </w:r>
      <w:proofErr w:type="gramEnd"/>
      <w:r>
        <w:rPr>
          <w:rFonts w:ascii="仿宋" w:hAnsi="仿宋" w:cs="仿宋" w:hint="eastAsia"/>
          <w:sz w:val="28"/>
          <w:szCs w:val="28"/>
          <w:lang w:val="pt-PT"/>
        </w:rPr>
        <w:t>释放行为人并不影响维持法律秩序与社会安宁，法院应当随时给与行为人假释。</w:t>
      </w:r>
    </w:p>
    <w:p w14:paraId="6C1C4D1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在收容处分应当终止时，但收容时间尚未达到刑罚期间1/2，基于犯人的申请，如果显示不会影响法律秩序与社会安定，法院可以根据第56条规定，将刑期未达到1/2的且未满</w:t>
      </w:r>
      <w:r>
        <w:rPr>
          <w:rFonts w:ascii="仿宋" w:hAnsi="仿宋" w:cs="仿宋" w:hint="eastAsia"/>
          <w:sz w:val="28"/>
          <w:szCs w:val="28"/>
        </w:rPr>
        <w:t>1年的</w:t>
      </w:r>
      <w:r>
        <w:rPr>
          <w:rFonts w:ascii="仿宋" w:hAnsi="仿宋" w:cs="仿宋" w:hint="eastAsia"/>
          <w:sz w:val="28"/>
          <w:szCs w:val="28"/>
          <w:lang w:val="pt-PT"/>
        </w:rPr>
        <w:t>部分以社会服务替代。在完成社会服务后，予以该罪犯假释。</w:t>
      </w:r>
    </w:p>
    <w:p w14:paraId="14C6853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在收容处分应当终止时，但罪犯尚未根据前述各款的规定假释，在服刑时间达到刑罚期间的2/3，应当立即给与假释。</w:t>
      </w:r>
    </w:p>
    <w:p w14:paraId="1EF0327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应犯人的要求，可以根据第56条规定，将监禁时间未达到2/3的部分，以社会服务替代，最长替代不超过1年。</w:t>
      </w:r>
    </w:p>
    <w:p w14:paraId="7FCCE9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第59条第1款和第5款的规定相应适用。</w:t>
      </w:r>
    </w:p>
    <w:p w14:paraId="732B9CA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7. 依据第57条第2款或第62条的规定，如果撤销社会服务或假释，法院应当决定行为人服剩余的刑罚或继续将其收容，期间与剩余刑期相同。</w:t>
      </w:r>
    </w:p>
    <w:p w14:paraId="6B24AFEA" w14:textId="77777777" w:rsidR="00EB5869" w:rsidRDefault="00EB5869">
      <w:pPr>
        <w:ind w:firstLineChars="200" w:firstLine="560"/>
        <w:jc w:val="left"/>
        <w:rPr>
          <w:rFonts w:ascii="仿宋" w:hAnsi="仿宋" w:cs="仿宋"/>
          <w:sz w:val="28"/>
          <w:szCs w:val="28"/>
          <w:lang w:val="pt-PT"/>
        </w:rPr>
      </w:pPr>
    </w:p>
    <w:p w14:paraId="797DA5B5" w14:textId="5AAF5927" w:rsidR="00EB5869" w:rsidRDefault="009E0713" w:rsidP="009E0713">
      <w:pPr>
        <w:pStyle w:val="3"/>
        <w:rPr>
          <w:lang w:val="pt-PT"/>
        </w:rPr>
      </w:pPr>
      <w:bookmarkStart w:id="187" w:name="_Toc98050363"/>
      <w:r>
        <w:rPr>
          <w:rFonts w:hint="eastAsia"/>
          <w:lang w:val="pt-PT"/>
        </w:rPr>
        <w:t>第四节</w:t>
      </w:r>
      <w:r>
        <w:rPr>
          <w:rFonts w:hint="eastAsia"/>
          <w:lang w:val="pt-PT"/>
        </w:rPr>
        <w:t xml:space="preserve"> </w:t>
      </w:r>
      <w:r w:rsidR="009344C9">
        <w:rPr>
          <w:rFonts w:hint="eastAsia"/>
          <w:lang w:val="pt-PT"/>
        </w:rPr>
        <w:t>不剥夺自由的保安处分</w:t>
      </w:r>
      <w:bookmarkEnd w:id="187"/>
    </w:p>
    <w:p w14:paraId="644AFAC7" w14:textId="77777777" w:rsidR="00EB5869" w:rsidRDefault="00EB5869">
      <w:pPr>
        <w:rPr>
          <w:rFonts w:ascii="仿宋" w:hAnsi="仿宋" w:cs="仿宋"/>
          <w:sz w:val="28"/>
          <w:szCs w:val="28"/>
          <w:lang w:val="pt-PT"/>
        </w:rPr>
      </w:pPr>
    </w:p>
    <w:p w14:paraId="2B837F08" w14:textId="2229EF8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禁止业务</w:t>
      </w:r>
    </w:p>
    <w:p w14:paraId="6EAD2E7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因严重滥用其所从事的职业、商贸或工业业务犯罪被判刑，或者严重违反这些业务固有的义务犯罪被判刑，或者不可归责而被宣告无罪，如果考虑行为人实施的行为和行为人人格，有合理根据担心其将实施其他同类行为，法院须禁止其从事对应的业务。</w:t>
      </w:r>
    </w:p>
    <w:p w14:paraId="04DCA64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禁止从事业务的期间在1年至5年之间，在判决确定期间届满后，如果法院有合理根据认为处分尚不足以消除其危险性，可以再次延长不超过3年的期间。</w:t>
      </w:r>
    </w:p>
    <w:p w14:paraId="1FE304C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禁止从事业务的期间，从做出决定的判决生效之日起，但不妨碍在禁止从事业务的期间内，基于同一行为再对其适用临时性禁止从事其他业务。</w:t>
      </w:r>
    </w:p>
    <w:p w14:paraId="633AEEC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行为人因执行程序性强制措施、刑罚或保安处分而被剥夺自由期间，应当暂停执行禁止从事业务。如果暂停持续期间达到2年或2年以上，则法院应当重新审议作为适用该禁止根据的状态是否还存在，并做出确认或撤销的决定。</w:t>
      </w:r>
    </w:p>
    <w:p w14:paraId="66E63F3F" w14:textId="77777777" w:rsidR="00EB5869" w:rsidRDefault="00EB5869">
      <w:pPr>
        <w:ind w:firstLineChars="200" w:firstLine="560"/>
        <w:jc w:val="left"/>
        <w:rPr>
          <w:rFonts w:ascii="仿宋" w:hAnsi="仿宋" w:cs="仿宋"/>
          <w:sz w:val="28"/>
          <w:szCs w:val="28"/>
          <w:lang w:val="pt-PT"/>
        </w:rPr>
      </w:pPr>
    </w:p>
    <w:p w14:paraId="2A154BA0" w14:textId="1434E2E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吊销机动车辆驾驶证</w:t>
      </w:r>
    </w:p>
    <w:p w14:paraId="0E02F6A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行为人因在驾驶机动车或者与之有关的业务中，实施犯罪被判刑，或者严重违反驾驶人员应负的义务，或者仅仅因为不可归责而</w:t>
      </w:r>
      <w:r>
        <w:rPr>
          <w:rFonts w:ascii="仿宋" w:hAnsi="仿宋" w:cs="仿宋" w:hint="eastAsia"/>
          <w:sz w:val="28"/>
          <w:szCs w:val="28"/>
          <w:lang w:val="pt-PT"/>
        </w:rPr>
        <w:lastRenderedPageBreak/>
        <w:t>被宣告无罪的，如果考虑其所实施的行为和人格，具有下列情形，法院应当吊销其机动车的驾驶证：</w:t>
      </w:r>
    </w:p>
    <w:p w14:paraId="22BCD04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a)有根据担心其将实施其他同类行为；</w:t>
      </w:r>
    </w:p>
    <w:p w14:paraId="408F712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应当被认定不适合驾驶机动车。</w:t>
      </w:r>
    </w:p>
    <w:p w14:paraId="59F425C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行为人的行为涉嫌下列犯罪，则认定</w:t>
      </w:r>
      <w:proofErr w:type="gramStart"/>
      <w:r>
        <w:rPr>
          <w:rFonts w:ascii="仿宋" w:hAnsi="仿宋" w:cs="仿宋" w:hint="eastAsia"/>
          <w:sz w:val="28"/>
          <w:szCs w:val="28"/>
          <w:lang w:val="pt-PT"/>
        </w:rPr>
        <w:t>其表明</w:t>
      </w:r>
      <w:proofErr w:type="gramEnd"/>
      <w:r>
        <w:rPr>
          <w:rFonts w:ascii="仿宋" w:hAnsi="仿宋" w:cs="仿宋" w:hint="eastAsia"/>
          <w:sz w:val="28"/>
          <w:szCs w:val="28"/>
          <w:lang w:val="pt-PT"/>
        </w:rPr>
        <w:t>为前款b项所规定的不适合驾驶机动车：</w:t>
      </w:r>
    </w:p>
    <w:p w14:paraId="065A29E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第208条规定的不救助罪；</w:t>
      </w:r>
    </w:p>
    <w:p w14:paraId="4C051D0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第306条规定的醉酒驾车；</w:t>
      </w:r>
    </w:p>
    <w:p w14:paraId="7B37D7FB"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第305条规定的危险驾驶交通工具。</w:t>
      </w:r>
    </w:p>
    <w:p w14:paraId="28659FBC" w14:textId="77777777" w:rsidR="00EB5869" w:rsidRDefault="00EB5869">
      <w:pPr>
        <w:ind w:firstLineChars="200" w:firstLine="560"/>
        <w:jc w:val="left"/>
        <w:rPr>
          <w:rFonts w:ascii="仿宋" w:hAnsi="仿宋" w:cs="仿宋"/>
          <w:sz w:val="28"/>
          <w:szCs w:val="28"/>
          <w:lang w:val="pt-PT"/>
        </w:rPr>
      </w:pPr>
    </w:p>
    <w:p w14:paraId="5DADCA55" w14:textId="4302AA8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禁止授予驾照</w:t>
      </w:r>
    </w:p>
    <w:p w14:paraId="6F38135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在做出吊销驾驶证的命令时，法院应当决定该行为人不得被核准获得新的任何种类或特定种类的机动车驾驶证，第67条第3款和第4款相应适用。</w:t>
      </w:r>
    </w:p>
    <w:p w14:paraId="5549EE9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如果符合前条前提条件的行为人并不具有驾驶资格，法院根据前款规定的条件</w:t>
      </w:r>
      <w:proofErr w:type="gramStart"/>
      <w:r>
        <w:rPr>
          <w:rFonts w:ascii="仿宋" w:hAnsi="仿宋" w:cs="仿宋" w:hint="eastAsia"/>
          <w:sz w:val="28"/>
          <w:szCs w:val="28"/>
          <w:lang w:val="pt-PT"/>
        </w:rPr>
        <w:t>仅命令</w:t>
      </w:r>
      <w:proofErr w:type="gramEnd"/>
      <w:r>
        <w:rPr>
          <w:rFonts w:ascii="仿宋" w:hAnsi="仿宋" w:cs="仿宋" w:hint="eastAsia"/>
          <w:sz w:val="28"/>
          <w:szCs w:val="28"/>
          <w:lang w:val="pt-PT"/>
        </w:rPr>
        <w:t>禁止授予其驾驶证，并将该判决通知主管部门，第67条第4款的规定相应适用。</w:t>
      </w:r>
    </w:p>
    <w:p w14:paraId="1053849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如果行为人在实施行为前5年内，曾经被适用禁止授予驾驶证处分，则该次适用的禁止授予期间不能低于2年。</w:t>
      </w:r>
    </w:p>
    <w:p w14:paraId="6F12EF0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第110条第2款、第3款和第4款的内容相应适用。</w:t>
      </w:r>
    </w:p>
    <w:p w14:paraId="446976CD" w14:textId="77777777" w:rsidR="00EB5869" w:rsidRDefault="00EB5869">
      <w:pPr>
        <w:ind w:firstLineChars="200" w:firstLine="560"/>
        <w:jc w:val="left"/>
        <w:rPr>
          <w:rFonts w:ascii="仿宋" w:hAnsi="仿宋" w:cs="仿宋"/>
          <w:sz w:val="28"/>
          <w:szCs w:val="28"/>
          <w:lang w:val="pt-PT"/>
        </w:rPr>
      </w:pPr>
    </w:p>
    <w:p w14:paraId="1CFF6F6A" w14:textId="1039BF0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113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吊销和禁止授予火器使用和持有执照</w:t>
      </w:r>
    </w:p>
    <w:p w14:paraId="0E62004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行为人因使用火器实施犯罪被判刑，或者仅仅因为不可归责而被宣告无罪，如果考虑其所实施的行为和行为人的人格，有合理根据担心其将实施其他同类行为，法院应当吊销其使用和持有火器执照。</w:t>
      </w:r>
    </w:p>
    <w:p w14:paraId="60B1D4F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在做出吊销火器使用和持有执照的命令时，法院应当决定该行为人不得被核准获得新的执照，第67条第3款、第4款和第5款相应适用。</w:t>
      </w:r>
    </w:p>
    <w:p w14:paraId="21452AB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如果符合第1款前提条件的行为人，并不具有火器使用和持有执照，法院根据前款规定的条件，</w:t>
      </w:r>
      <w:proofErr w:type="gramStart"/>
      <w:r>
        <w:rPr>
          <w:rFonts w:ascii="仿宋" w:hAnsi="仿宋" w:cs="仿宋" w:hint="eastAsia"/>
          <w:sz w:val="28"/>
          <w:szCs w:val="28"/>
          <w:lang w:val="pt-PT"/>
        </w:rPr>
        <w:t>仅命令</w:t>
      </w:r>
      <w:proofErr w:type="gramEnd"/>
      <w:r>
        <w:rPr>
          <w:rFonts w:ascii="仿宋" w:hAnsi="仿宋" w:cs="仿宋" w:hint="eastAsia"/>
          <w:sz w:val="28"/>
          <w:szCs w:val="28"/>
          <w:lang w:val="pt-PT"/>
        </w:rPr>
        <w:t>禁止授予持枪许可证，并将该判决通知主管部门，第67条第4款的规定相应适用。</w:t>
      </w:r>
    </w:p>
    <w:p w14:paraId="7585179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如果行为人在实施行为前5年内，曾经被适用禁止授予火器使用和持有执照的处分，则该次适用的禁止授予期间不能低于2年。</w:t>
      </w:r>
    </w:p>
    <w:p w14:paraId="0DE68C3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第110条第2款、第3款和第4款的规定相应适用。</w:t>
      </w:r>
    </w:p>
    <w:p w14:paraId="609CFE5A" w14:textId="77777777" w:rsidR="00EB5869" w:rsidRDefault="00EB5869">
      <w:pPr>
        <w:ind w:firstLineChars="200" w:firstLine="560"/>
        <w:jc w:val="left"/>
        <w:rPr>
          <w:rFonts w:ascii="仿宋" w:hAnsi="仿宋" w:cs="仿宋"/>
          <w:sz w:val="28"/>
          <w:szCs w:val="28"/>
          <w:lang w:val="pt-PT"/>
        </w:rPr>
      </w:pPr>
    </w:p>
    <w:p w14:paraId="01D6B8A3" w14:textId="1C81F53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处分的消灭</w:t>
      </w:r>
    </w:p>
    <w:p w14:paraId="2575F4F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在第110条、第112条和第113条规定的处分已满最低期限后，依据被禁止人的申请，证实适用处分的前提已经不再存在，法院可以宣告其所适用的处分消灭。</w:t>
      </w:r>
    </w:p>
    <w:p w14:paraId="3942B67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如果申请被拒绝，一年之内不得再次提出新的申请。</w:t>
      </w:r>
    </w:p>
    <w:p w14:paraId="4F5DE551" w14:textId="77777777" w:rsidR="00EB5869" w:rsidRDefault="00EB5869">
      <w:pPr>
        <w:ind w:firstLineChars="200" w:firstLine="560"/>
        <w:jc w:val="left"/>
        <w:rPr>
          <w:rFonts w:ascii="仿宋" w:hAnsi="仿宋" w:cs="仿宋"/>
          <w:sz w:val="28"/>
          <w:szCs w:val="28"/>
          <w:lang w:val="pt-PT"/>
        </w:rPr>
      </w:pPr>
    </w:p>
    <w:p w14:paraId="60332D37" w14:textId="03DAA7DB" w:rsidR="00EB5869" w:rsidRDefault="009E0713" w:rsidP="009E0713">
      <w:pPr>
        <w:pStyle w:val="2"/>
        <w:rPr>
          <w:lang w:val="pt-PT"/>
        </w:rPr>
      </w:pPr>
      <w:bookmarkStart w:id="188" w:name="_Toc7316"/>
      <w:bookmarkStart w:id="189" w:name="_Toc14737"/>
      <w:bookmarkStart w:id="190" w:name="_Toc6575"/>
      <w:bookmarkStart w:id="191" w:name="_Toc25520"/>
      <w:bookmarkStart w:id="192" w:name="_Toc10339"/>
      <w:bookmarkStart w:id="193" w:name="_Toc98050364"/>
      <w:r>
        <w:rPr>
          <w:rFonts w:hint="eastAsia"/>
          <w:lang w:val="pt-PT"/>
        </w:rPr>
        <w:lastRenderedPageBreak/>
        <w:t>第八章</w:t>
      </w:r>
      <w:r>
        <w:rPr>
          <w:rFonts w:hint="eastAsia"/>
          <w:lang w:val="pt-PT"/>
        </w:rPr>
        <w:t xml:space="preserve"> </w:t>
      </w:r>
      <w:r w:rsidR="009344C9">
        <w:rPr>
          <w:rFonts w:hint="eastAsia"/>
          <w:lang w:val="pt-PT"/>
        </w:rPr>
        <w:t>精神失常的可归责的人的收容</w:t>
      </w:r>
      <w:bookmarkEnd w:id="188"/>
      <w:bookmarkEnd w:id="189"/>
      <w:bookmarkEnd w:id="190"/>
      <w:bookmarkEnd w:id="191"/>
      <w:bookmarkEnd w:id="192"/>
      <w:bookmarkEnd w:id="193"/>
    </w:p>
    <w:p w14:paraId="265A7A30" w14:textId="77777777" w:rsidR="00EB5869" w:rsidRDefault="00EB5869">
      <w:pPr>
        <w:rPr>
          <w:rFonts w:ascii="仿宋" w:hAnsi="仿宋" w:cs="仿宋"/>
          <w:sz w:val="28"/>
          <w:szCs w:val="28"/>
          <w:lang w:val="pt-PT"/>
        </w:rPr>
      </w:pPr>
    </w:p>
    <w:p w14:paraId="780E49CB" w14:textId="327D4E4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事前的精神失常</w:t>
      </w:r>
    </w:p>
    <w:p w14:paraId="5731E01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行为人未被宣布为不可归责者且被判处徒刑，但是显示由于在犯罪时已经精神失常，因而普通机构的制度将对其有害，或者显示行为人将严重干扰该制度，法院应当命令将其收容于为不可归责的人设立的机构，收容时间与刑期相同。</w:t>
      </w:r>
    </w:p>
    <w:p w14:paraId="2F6EA93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前款所规定的收容，并不妨碍根据第59条规定给予的假释，也不妨碍在导致收容原因终了后，随即将行为人安置在普通机构中服刑，服刑期间为被剥夺自由的剩余未服刑时间。</w:t>
      </w:r>
    </w:p>
    <w:p w14:paraId="435DD102" w14:textId="77777777" w:rsidR="00EB5869" w:rsidRDefault="00EB5869">
      <w:pPr>
        <w:ind w:firstLineChars="200" w:firstLine="560"/>
        <w:jc w:val="left"/>
        <w:rPr>
          <w:rFonts w:ascii="仿宋" w:hAnsi="仿宋" w:cs="仿宋"/>
          <w:sz w:val="28"/>
          <w:szCs w:val="28"/>
          <w:lang w:val="pt-PT"/>
        </w:rPr>
      </w:pPr>
    </w:p>
    <w:p w14:paraId="01281E82" w14:textId="538694C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事后的精神失常</w:t>
      </w:r>
    </w:p>
    <w:p w14:paraId="7B27207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如果行为人在实施犯罪后，出现第115条第1款或第101条所指效果的精神失常，法院应当命令将其收容于为不可归责者设立的机构，收容时间与刑期相同。</w:t>
      </w:r>
    </w:p>
    <w:p w14:paraId="27155A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由于第115条所指的精神失常效果而导致本条前款所规定的收容，适用第115条第2款规定的制度。</w:t>
      </w:r>
    </w:p>
    <w:p w14:paraId="7947AEA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由于第101条第1款所指的精神失常效果而导致本条第1款所规定的收容，其收容时间在刑罚中扣除，第109条第2款、第3款、第4款和第5款的规定相应适用。</w:t>
      </w:r>
    </w:p>
    <w:p w14:paraId="4E03FEE7" w14:textId="77777777" w:rsidR="00EB5869" w:rsidRDefault="00EB5869">
      <w:pPr>
        <w:ind w:firstLineChars="200" w:firstLine="560"/>
        <w:jc w:val="left"/>
        <w:rPr>
          <w:rFonts w:ascii="仿宋" w:hAnsi="仿宋" w:cs="仿宋"/>
          <w:sz w:val="28"/>
          <w:szCs w:val="28"/>
          <w:lang w:val="pt-PT"/>
        </w:rPr>
      </w:pPr>
    </w:p>
    <w:p w14:paraId="0A56D3A4" w14:textId="7508667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117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不具危险性的事后精神失常</w:t>
      </w:r>
    </w:p>
    <w:p w14:paraId="4001E76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行为人在实施犯罪后精神失常，而该精神失常并不使之具有一种程度严重到假设行为人为不可归责者时足以将其收容的犯罪危险性，须暂缓执行已判处的徒刑，直至作为暂缓执行依据的精神失常状态终了为止。</w:t>
      </w:r>
    </w:p>
    <w:p w14:paraId="24168C4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第108条第3款和第4款的规定相应适用。</w:t>
      </w:r>
    </w:p>
    <w:p w14:paraId="100FFB9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暂缓执行徒刑的期间，在须服刑期间内扣除，第109条第2款、第3款、第4款和第5款的规定相应适用。</w:t>
      </w:r>
    </w:p>
    <w:p w14:paraId="5033EFD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暂缓执行徒刑的期间，在任何情况下均不得超过行为人被判处刑罚的期间。</w:t>
      </w:r>
    </w:p>
    <w:p w14:paraId="73846A49" w14:textId="77777777" w:rsidR="00EB5869" w:rsidRDefault="00EB5869">
      <w:pPr>
        <w:ind w:firstLineChars="200" w:firstLine="560"/>
        <w:jc w:val="left"/>
        <w:rPr>
          <w:rFonts w:ascii="仿宋" w:hAnsi="仿宋" w:cs="仿宋"/>
          <w:sz w:val="28"/>
          <w:szCs w:val="28"/>
          <w:lang w:val="pt-PT"/>
        </w:rPr>
      </w:pPr>
    </w:p>
    <w:p w14:paraId="39EE5D4B" w14:textId="0E5AC6F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情况的重新审查</w:t>
      </w:r>
    </w:p>
    <w:p w14:paraId="087DD9F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第103条第1款和第2款的规定，相应适用于第115条、第116条和第117条的所规定的处分。</w:t>
      </w:r>
    </w:p>
    <w:p w14:paraId="5F1EC844" w14:textId="77777777" w:rsidR="00EB5869" w:rsidRDefault="00EB5869">
      <w:pPr>
        <w:ind w:firstLineChars="200" w:firstLine="560"/>
        <w:jc w:val="left"/>
        <w:rPr>
          <w:rFonts w:ascii="仿宋" w:hAnsi="仿宋" w:cs="仿宋"/>
          <w:sz w:val="28"/>
          <w:szCs w:val="28"/>
          <w:lang w:val="pt-PT"/>
        </w:rPr>
      </w:pPr>
    </w:p>
    <w:p w14:paraId="3AF5D11D" w14:textId="153ACE1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119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假装精神失常</w:t>
      </w:r>
    </w:p>
    <w:p w14:paraId="03641B6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一旦证明行为人假装精神失常，则依据本章前述各规定，对刑罚执行的正常制度的修改，立即终止。</w:t>
      </w:r>
    </w:p>
    <w:p w14:paraId="327C1E67" w14:textId="77777777" w:rsidR="00EB5869" w:rsidRDefault="00EB5869">
      <w:pPr>
        <w:ind w:firstLineChars="200" w:firstLine="560"/>
        <w:rPr>
          <w:rFonts w:ascii="仿宋" w:hAnsi="仿宋" w:cs="仿宋"/>
          <w:sz w:val="28"/>
          <w:szCs w:val="28"/>
          <w:lang w:val="pt-PT"/>
        </w:rPr>
      </w:pPr>
    </w:p>
    <w:p w14:paraId="5EA7230B" w14:textId="0AB03520" w:rsidR="00EB5869" w:rsidRDefault="009E0713" w:rsidP="009E0713">
      <w:pPr>
        <w:pStyle w:val="2"/>
        <w:rPr>
          <w:lang w:val="pt-PT"/>
        </w:rPr>
      </w:pPr>
      <w:bookmarkStart w:id="194" w:name="_Toc20494"/>
      <w:bookmarkStart w:id="195" w:name="_Toc3785"/>
      <w:bookmarkStart w:id="196" w:name="_Toc4310"/>
      <w:bookmarkStart w:id="197" w:name="_Toc18168"/>
      <w:bookmarkStart w:id="198" w:name="_Toc27079"/>
      <w:bookmarkStart w:id="199" w:name="_Toc98050365"/>
      <w:r>
        <w:rPr>
          <w:rFonts w:hint="eastAsia"/>
          <w:lang w:val="pt-PT"/>
        </w:rPr>
        <w:t>第九章</w:t>
      </w:r>
      <w:r>
        <w:rPr>
          <w:rFonts w:hint="eastAsia"/>
          <w:lang w:val="pt-PT"/>
        </w:rPr>
        <w:t xml:space="preserve"> </w:t>
      </w:r>
      <w:r w:rsidR="009344C9">
        <w:rPr>
          <w:rFonts w:hint="eastAsia"/>
          <w:lang w:val="pt-PT"/>
        </w:rPr>
        <w:t>对犯罪工具、犯罪所得与犯罪收益的没收</w:t>
      </w:r>
      <w:bookmarkEnd w:id="194"/>
      <w:bookmarkEnd w:id="195"/>
      <w:bookmarkEnd w:id="196"/>
      <w:bookmarkEnd w:id="197"/>
      <w:bookmarkEnd w:id="198"/>
      <w:bookmarkEnd w:id="199"/>
    </w:p>
    <w:p w14:paraId="4CF83DBA" w14:textId="77777777" w:rsidR="00EB5869" w:rsidRDefault="00EB5869">
      <w:pPr>
        <w:rPr>
          <w:rFonts w:ascii="仿宋" w:hAnsi="仿宋" w:cs="仿宋"/>
          <w:sz w:val="28"/>
          <w:szCs w:val="28"/>
          <w:lang w:val="pt-PT"/>
        </w:rPr>
      </w:pPr>
    </w:p>
    <w:p w14:paraId="6A64F584" w14:textId="6AA1467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120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对犯罪工具和犯罪所得的没收</w:t>
      </w:r>
    </w:p>
    <w:p w14:paraId="3E2BA6D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对用于或者准备用于实施符合罪状的行为的对象，或者该不法行为所产生的对象，如果基于其性质或者案件的情节，对人身安全、公共道德或公共秩序构成危险，或者极有可能具有被用于再次实施</w:t>
      </w:r>
      <w:proofErr w:type="gramStart"/>
      <w:r>
        <w:rPr>
          <w:rFonts w:ascii="仿宋" w:hAnsi="仿宋" w:cs="仿宋" w:hint="eastAsia"/>
          <w:sz w:val="28"/>
          <w:szCs w:val="28"/>
          <w:lang w:val="pt-PT"/>
        </w:rPr>
        <w:t>符合符合</w:t>
      </w:r>
      <w:proofErr w:type="gramEnd"/>
      <w:r>
        <w:rPr>
          <w:rFonts w:ascii="仿宋" w:hAnsi="仿宋" w:cs="仿宋" w:hint="eastAsia"/>
          <w:sz w:val="28"/>
          <w:szCs w:val="28"/>
          <w:lang w:val="pt-PT"/>
        </w:rPr>
        <w:t>罪状的行为的危险，应当宣告没收归国有。</w:t>
      </w:r>
    </w:p>
    <w:p w14:paraId="2BAC507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即便没有任何人因为该行为而被追究刑事责任，上款规定也适用。</w:t>
      </w:r>
    </w:p>
    <w:p w14:paraId="0C96935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对于依据以上两款规定而没收的对象，如法律未规定特殊用途，法官可以命令将其全部或部分销毁，或者可以交由国家机构处置使其发挥其他用处。</w:t>
      </w:r>
    </w:p>
    <w:p w14:paraId="079FEC85" w14:textId="77777777" w:rsidR="00EB5869" w:rsidRDefault="00EB5869">
      <w:pPr>
        <w:ind w:firstLineChars="200" w:firstLine="560"/>
        <w:jc w:val="left"/>
        <w:rPr>
          <w:rFonts w:ascii="仿宋" w:hAnsi="仿宋" w:cs="仿宋"/>
          <w:sz w:val="28"/>
          <w:szCs w:val="28"/>
          <w:lang w:val="pt-PT"/>
        </w:rPr>
      </w:pPr>
    </w:p>
    <w:p w14:paraId="1D41515B" w14:textId="7641689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归第三方所有的对象</w:t>
      </w:r>
    </w:p>
    <w:p w14:paraId="6DDADB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在实施行为之日或在做出没收该对象命令时，如果该对象不属于实施该行为的任何行为人或者该行为的任何受益人，则不能没收该对象，但不影响以下两款规定。</w:t>
      </w:r>
    </w:p>
    <w:p w14:paraId="0032666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即使该对象属于第三方，但如果该对象的权利人曾经以可谴责的方式共同参与使用或产生该对象，或者曾经从行为中获取利益，或者在实施行为后权利人在知悉其来源的情况下以任何方式取得该对象，也应该</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没收对象的命令。</w:t>
      </w:r>
    </w:p>
    <w:p w14:paraId="288FA6F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如果对象为记载</w:t>
      </w:r>
      <w:proofErr w:type="gramStart"/>
      <w:r>
        <w:rPr>
          <w:rFonts w:ascii="仿宋" w:hAnsi="仿宋" w:cs="仿宋" w:hint="eastAsia"/>
          <w:sz w:val="28"/>
          <w:szCs w:val="28"/>
          <w:lang w:val="pt-PT"/>
        </w:rPr>
        <w:t>于属于</w:t>
      </w:r>
      <w:proofErr w:type="gramEnd"/>
      <w:r>
        <w:rPr>
          <w:rFonts w:ascii="仿宋" w:hAnsi="仿宋" w:cs="仿宋" w:hint="eastAsia"/>
          <w:sz w:val="28"/>
          <w:szCs w:val="28"/>
          <w:lang w:val="pt-PT"/>
        </w:rPr>
        <w:t>善意第三人的纸张具或者视听表达工具内的登录、图样或者记录，则不能没收该对象，而是对作为符合罪状部分的登录、图样或者记录予以消除，将纸张、器具或者视听表达</w:t>
      </w:r>
      <w:r>
        <w:rPr>
          <w:rFonts w:ascii="仿宋" w:hAnsi="仿宋" w:cs="仿宋" w:hint="eastAsia"/>
          <w:sz w:val="28"/>
          <w:szCs w:val="28"/>
          <w:lang w:val="pt-PT"/>
        </w:rPr>
        <w:lastRenderedPageBreak/>
        <w:t>工具返还。如果不可能这样处理，法院应当命令将其销毁，并根据民法规定，做出损害赔偿。</w:t>
      </w:r>
    </w:p>
    <w:p w14:paraId="2A05C70C" w14:textId="77777777" w:rsidR="00EB5869" w:rsidRDefault="00EB5869">
      <w:pPr>
        <w:ind w:firstLineChars="200" w:firstLine="560"/>
        <w:jc w:val="left"/>
        <w:rPr>
          <w:rFonts w:ascii="仿宋" w:hAnsi="仿宋" w:cs="仿宋"/>
          <w:sz w:val="28"/>
          <w:szCs w:val="28"/>
          <w:lang w:val="pt-PT"/>
        </w:rPr>
      </w:pPr>
    </w:p>
    <w:p w14:paraId="3AB1F3BF" w14:textId="7995AC1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对犯罪收益的没收</w:t>
      </w:r>
    </w:p>
    <w:p w14:paraId="57E0BEC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对做出符合罪状</w:t>
      </w:r>
      <w:proofErr w:type="gramStart"/>
      <w:r>
        <w:rPr>
          <w:rFonts w:ascii="仿宋" w:hAnsi="仿宋" w:cs="仿宋" w:hint="eastAsia"/>
          <w:sz w:val="28"/>
          <w:szCs w:val="28"/>
          <w:lang w:val="pt-PT"/>
        </w:rPr>
        <w:t>的行为的行为</w:t>
      </w:r>
      <w:proofErr w:type="gramEnd"/>
      <w:r>
        <w:rPr>
          <w:rFonts w:ascii="仿宋" w:hAnsi="仿宋" w:cs="仿宋" w:hint="eastAsia"/>
          <w:sz w:val="28"/>
          <w:szCs w:val="28"/>
          <w:lang w:val="pt-PT"/>
        </w:rPr>
        <w:t>人给予或承诺给予的报酬，不论是为行为人或他人所收受，都应当没收归国有。</w:t>
      </w:r>
    </w:p>
    <w:p w14:paraId="6404A53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行为人或第三人通过符合罪状的行为，直接产生、取得、赚取或获取的物品、权利或者利益，不论是为本人或他人所得，都属于某种类型的不当财产收益，应没收归国有，但不影响受害人或者善意第三人的权利。</w:t>
      </w:r>
    </w:p>
    <w:p w14:paraId="2142707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以上两款的规定，同样适用于以符合罪状的行为直接得到的物品或者权利通过交易或交换获得的新的物品或者权利。</w:t>
      </w:r>
    </w:p>
    <w:p w14:paraId="0CE258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如果以上各款所指的报酬、权利、物品或者利益，不能作为实物没收，应当向国家支付其等值金额的方式代替没收。</w:t>
      </w:r>
    </w:p>
    <w:p w14:paraId="62789809" w14:textId="77777777" w:rsidR="00EB5869" w:rsidRDefault="00EB5869">
      <w:pPr>
        <w:ind w:firstLineChars="200" w:firstLine="560"/>
        <w:rPr>
          <w:rFonts w:ascii="仿宋" w:hAnsi="仿宋" w:cs="仿宋"/>
          <w:sz w:val="28"/>
          <w:szCs w:val="28"/>
          <w:lang w:val="pt-PT"/>
        </w:rPr>
      </w:pPr>
    </w:p>
    <w:p w14:paraId="476D8B7A" w14:textId="10F5E27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延迟支付、分期支付和减轻支付</w:t>
      </w:r>
    </w:p>
    <w:p w14:paraId="508CAAF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因适用前条的规定而必须实际支付一定金额时，第47条第3款、第4款和第5款的规定相应适用。</w:t>
      </w:r>
    </w:p>
    <w:p w14:paraId="3F8802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在考虑所涉人员的社会经济状况后，如果显示适用前条第4款不合理或者过重，法院可以合理减轻该规定所指的金额。</w:t>
      </w:r>
    </w:p>
    <w:p w14:paraId="5FD98ABE" w14:textId="77777777" w:rsidR="00EB5869" w:rsidRDefault="00EB5869">
      <w:pPr>
        <w:ind w:firstLineChars="200" w:firstLine="560"/>
        <w:jc w:val="left"/>
        <w:rPr>
          <w:rFonts w:ascii="仿宋" w:hAnsi="仿宋" w:cs="仿宋"/>
          <w:sz w:val="28"/>
          <w:szCs w:val="28"/>
          <w:lang w:val="pt-PT"/>
        </w:rPr>
      </w:pPr>
    </w:p>
    <w:p w14:paraId="37AC73F7" w14:textId="4137F259" w:rsidR="00EB5869" w:rsidRDefault="009344C9" w:rsidP="00EE689B">
      <w:pPr>
        <w:pStyle w:val="1"/>
        <w:rPr>
          <w:lang w:val="pt-PT"/>
        </w:rPr>
      </w:pPr>
      <w:bookmarkStart w:id="200" w:name="_Toc11407"/>
      <w:bookmarkStart w:id="201" w:name="_Toc1344"/>
      <w:bookmarkStart w:id="202" w:name="_Toc9490"/>
      <w:bookmarkStart w:id="203" w:name="_Toc19777"/>
      <w:bookmarkStart w:id="204" w:name="_Toc26587"/>
      <w:bookmarkStart w:id="205" w:name="_Toc9876"/>
      <w:bookmarkStart w:id="206" w:name="_Toc98050366"/>
      <w:r>
        <w:rPr>
          <w:rFonts w:hint="eastAsia"/>
          <w:lang w:val="pt-PT"/>
        </w:rPr>
        <w:lastRenderedPageBreak/>
        <w:t>第四编</w:t>
      </w:r>
      <w:bookmarkEnd w:id="200"/>
      <w:bookmarkEnd w:id="201"/>
      <w:bookmarkEnd w:id="202"/>
      <w:bookmarkEnd w:id="203"/>
      <w:bookmarkEnd w:id="204"/>
      <w:bookmarkEnd w:id="205"/>
      <w:r>
        <w:rPr>
          <w:rFonts w:hint="eastAsia"/>
        </w:rPr>
        <w:t xml:space="preserve"> </w:t>
      </w:r>
      <w:bookmarkStart w:id="207" w:name="_Toc17642"/>
      <w:bookmarkStart w:id="208" w:name="_Toc30886"/>
      <w:bookmarkStart w:id="209" w:name="_Toc8073"/>
      <w:bookmarkStart w:id="210" w:name="_Toc23647"/>
      <w:bookmarkStart w:id="211" w:name="_Toc1853"/>
      <w:bookmarkStart w:id="212" w:name="_Toc24037"/>
      <w:r>
        <w:rPr>
          <w:rFonts w:hint="eastAsia"/>
          <w:lang w:val="pt-PT"/>
        </w:rPr>
        <w:t>告诉和自诉</w:t>
      </w:r>
      <w:bookmarkEnd w:id="206"/>
      <w:bookmarkEnd w:id="207"/>
      <w:bookmarkEnd w:id="208"/>
      <w:bookmarkEnd w:id="209"/>
      <w:bookmarkEnd w:id="210"/>
      <w:bookmarkEnd w:id="211"/>
      <w:bookmarkEnd w:id="212"/>
    </w:p>
    <w:p w14:paraId="6DE99582" w14:textId="77777777" w:rsidR="00EB5869" w:rsidRDefault="00EB5869">
      <w:pPr>
        <w:jc w:val="center"/>
        <w:outlineLvl w:val="1"/>
        <w:rPr>
          <w:rFonts w:ascii="仿宋" w:hAnsi="仿宋" w:cs="仿宋"/>
          <w:sz w:val="28"/>
          <w:szCs w:val="28"/>
          <w:lang w:val="pt-PT"/>
        </w:rPr>
      </w:pPr>
    </w:p>
    <w:p w14:paraId="351980B5" w14:textId="483929C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124</w:t>
      </w:r>
      <w:r>
        <w:rPr>
          <w:rFonts w:ascii="仿宋" w:hAnsi="仿宋" w:cs="仿宋" w:hint="eastAsia"/>
          <w:szCs w:val="28"/>
          <w:lang w:val="pt-PT"/>
        </w:rPr>
        <w:t>条</w:t>
      </w:r>
      <w:r>
        <w:rPr>
          <w:rFonts w:ascii="仿宋" w:hAnsi="仿宋" w:cs="仿宋" w:hint="eastAsia"/>
          <w:szCs w:val="28"/>
        </w:rPr>
        <w:t xml:space="preserve"> </w:t>
      </w:r>
      <w:bookmarkStart w:id="213" w:name="_Toc29924"/>
      <w:bookmarkStart w:id="214" w:name="_Toc8122"/>
      <w:r>
        <w:rPr>
          <w:rFonts w:ascii="仿宋" w:hAnsi="仿宋" w:cs="仿宋" w:hint="eastAsia"/>
          <w:szCs w:val="28"/>
        </w:rPr>
        <w:t xml:space="preserve"> </w:t>
      </w:r>
      <w:r>
        <w:rPr>
          <w:rFonts w:ascii="仿宋" w:hAnsi="仿宋" w:cs="仿宋" w:hint="eastAsia"/>
          <w:szCs w:val="28"/>
          <w:lang w:val="pt-PT"/>
        </w:rPr>
        <w:t>告诉权人</w:t>
      </w:r>
      <w:bookmarkEnd w:id="213"/>
      <w:bookmarkEnd w:id="214"/>
    </w:p>
    <w:p w14:paraId="2E6B698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对于非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不得进行刑事追诉程序的案件，则受害人有提出告诉的合法权利，但另有规定者除外。法律以犯罪论处而予以特别保护的利益持有人，视为受害人。</w:t>
      </w:r>
    </w:p>
    <w:p w14:paraId="69BD699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如果受害人死亡，而在死亡前未提出告诉也未放弃告诉权，则告诉权依次属于下列人员，但曾经共同参与犯罪者除外：</w:t>
      </w:r>
    </w:p>
    <w:p w14:paraId="2287B89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幸存的配偶或与受害人以类似配偶身份共同生活的人、直系血亲</w:t>
      </w:r>
      <w:proofErr w:type="gramStart"/>
      <w:r>
        <w:rPr>
          <w:rFonts w:ascii="仿宋" w:hAnsi="仿宋" w:cs="仿宋" w:hint="eastAsia"/>
          <w:sz w:val="28"/>
          <w:szCs w:val="28"/>
          <w:lang w:val="pt-PT"/>
        </w:rPr>
        <w:t>卑</w:t>
      </w:r>
      <w:proofErr w:type="gramEnd"/>
      <w:r>
        <w:rPr>
          <w:rFonts w:ascii="仿宋" w:hAnsi="仿宋" w:cs="仿宋" w:hint="eastAsia"/>
          <w:sz w:val="28"/>
          <w:szCs w:val="28"/>
          <w:lang w:val="pt-PT"/>
        </w:rPr>
        <w:t>亲属和直系血亲尊亲属；</w:t>
      </w:r>
    </w:p>
    <w:p w14:paraId="4BC2502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兄弟姐妹和他们的直系血亲</w:t>
      </w:r>
      <w:proofErr w:type="gramStart"/>
      <w:r>
        <w:rPr>
          <w:rFonts w:ascii="仿宋" w:hAnsi="仿宋" w:cs="仿宋" w:hint="eastAsia"/>
          <w:sz w:val="28"/>
          <w:szCs w:val="28"/>
          <w:lang w:val="pt-PT"/>
        </w:rPr>
        <w:t>卑</w:t>
      </w:r>
      <w:proofErr w:type="gramEnd"/>
      <w:r>
        <w:rPr>
          <w:rFonts w:ascii="仿宋" w:hAnsi="仿宋" w:cs="仿宋" w:hint="eastAsia"/>
          <w:sz w:val="28"/>
          <w:szCs w:val="28"/>
          <w:lang w:val="pt-PT"/>
        </w:rPr>
        <w:t>亲属。</w:t>
      </w:r>
    </w:p>
    <w:p w14:paraId="788AB2D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如果受害人未满16岁或者不具备理解行使告诉权范围与意义的辨别能力，则告诉权属于其法定代理人；如无法定代理人，则属于上款各项按顺序所指之人，但其中曾共同参与犯罪者除外。</w:t>
      </w:r>
    </w:p>
    <w:p w14:paraId="7BFB38B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第2款和第3款中的任一类别的人，都可以独立提出告诉，不论其余人是否提出。</w:t>
      </w:r>
    </w:p>
    <w:p w14:paraId="6FBCC70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如果唯一被赋予告诉权的人，正好是犯罪人而无法告诉时，出于公共利益的特殊需要，检察院可以启动刑事诉讼程序。</w:t>
      </w:r>
    </w:p>
    <w:p w14:paraId="382C8168" w14:textId="77777777" w:rsidR="00EB5869" w:rsidRDefault="00EB5869">
      <w:pPr>
        <w:ind w:firstLineChars="200" w:firstLine="560"/>
        <w:jc w:val="left"/>
        <w:rPr>
          <w:rFonts w:ascii="仿宋" w:hAnsi="仿宋" w:cs="仿宋"/>
          <w:sz w:val="28"/>
          <w:szCs w:val="28"/>
          <w:lang w:val="pt-PT"/>
        </w:rPr>
      </w:pPr>
    </w:p>
    <w:p w14:paraId="1E6D443B" w14:textId="3C1400D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125</w:t>
      </w:r>
      <w:r>
        <w:rPr>
          <w:rFonts w:ascii="仿宋" w:hAnsi="仿宋" w:cs="仿宋" w:hint="eastAsia"/>
          <w:szCs w:val="28"/>
          <w:lang w:val="pt-PT"/>
        </w:rPr>
        <w:t>条</w:t>
      </w:r>
      <w:r>
        <w:rPr>
          <w:rFonts w:ascii="仿宋" w:hAnsi="仿宋" w:cs="仿宋" w:hint="eastAsia"/>
          <w:szCs w:val="28"/>
        </w:rPr>
        <w:t xml:space="preserve"> </w:t>
      </w:r>
      <w:bookmarkStart w:id="215" w:name="_Toc5641"/>
      <w:bookmarkStart w:id="216" w:name="_Toc4794"/>
      <w:r>
        <w:rPr>
          <w:rFonts w:ascii="仿宋" w:hAnsi="仿宋" w:cs="仿宋" w:hint="eastAsia"/>
          <w:szCs w:val="28"/>
        </w:rPr>
        <w:t xml:space="preserve"> </w:t>
      </w:r>
      <w:r>
        <w:rPr>
          <w:rFonts w:ascii="仿宋" w:hAnsi="仿宋" w:cs="仿宋" w:hint="eastAsia"/>
          <w:szCs w:val="28"/>
          <w:lang w:val="pt-PT"/>
        </w:rPr>
        <w:t>告诉效力的延伸</w:t>
      </w:r>
      <w:bookmarkEnd w:id="215"/>
      <w:bookmarkEnd w:id="216"/>
    </w:p>
    <w:p w14:paraId="60DF4FE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对任一共同犯罪人提出告诉，将使刑事追诉程序延伸至其余共同犯罪人。</w:t>
      </w:r>
    </w:p>
    <w:p w14:paraId="7209C4F5" w14:textId="77777777" w:rsidR="00EB5869" w:rsidRDefault="00EB5869">
      <w:pPr>
        <w:ind w:firstLineChars="200" w:firstLine="560"/>
        <w:jc w:val="left"/>
        <w:rPr>
          <w:rFonts w:ascii="仿宋" w:hAnsi="仿宋" w:cs="仿宋"/>
          <w:sz w:val="28"/>
          <w:szCs w:val="28"/>
          <w:lang w:val="pt-PT"/>
        </w:rPr>
      </w:pPr>
    </w:p>
    <w:p w14:paraId="7BD5DBFE" w14:textId="13FA395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126</w:t>
      </w:r>
      <w:r>
        <w:rPr>
          <w:rFonts w:ascii="仿宋" w:hAnsi="仿宋" w:cs="仿宋" w:hint="eastAsia"/>
          <w:szCs w:val="28"/>
          <w:lang w:val="pt-PT"/>
        </w:rPr>
        <w:t>条</w:t>
      </w:r>
      <w:r>
        <w:rPr>
          <w:rFonts w:ascii="仿宋" w:hAnsi="仿宋" w:cs="仿宋" w:hint="eastAsia"/>
          <w:szCs w:val="28"/>
        </w:rPr>
        <w:t xml:space="preserve"> </w:t>
      </w:r>
      <w:bookmarkStart w:id="217" w:name="_Toc26187"/>
      <w:bookmarkStart w:id="218" w:name="_Toc21989"/>
      <w:r>
        <w:rPr>
          <w:rFonts w:ascii="仿宋" w:hAnsi="仿宋" w:cs="仿宋" w:hint="eastAsia"/>
          <w:szCs w:val="28"/>
        </w:rPr>
        <w:t xml:space="preserve"> </w:t>
      </w:r>
      <w:r>
        <w:rPr>
          <w:rFonts w:ascii="仿宋" w:hAnsi="仿宋" w:cs="仿宋" w:hint="eastAsia"/>
          <w:szCs w:val="28"/>
          <w:lang w:val="pt-PT"/>
        </w:rPr>
        <w:t>告诉权的消灭</w:t>
      </w:r>
      <w:bookmarkEnd w:id="217"/>
      <w:bookmarkEnd w:id="218"/>
    </w:p>
    <w:p w14:paraId="56659C2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从告诉权人知悉行为及行为人之日起，或从受害人死亡时起，或者从受害人成为无能力人之日起，经过1年期间，告诉权消灭。</w:t>
      </w:r>
    </w:p>
    <w:p w14:paraId="132562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如果告诉权人有数人，则其行使告诉权的期间应当各自独立计算。</w:t>
      </w:r>
    </w:p>
    <w:p w14:paraId="1C4A825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未及时对任何一个共同犯罪人行使告诉权，其余同犯如果也属于非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不得被追诉也将因此得益。</w:t>
      </w:r>
    </w:p>
    <w:p w14:paraId="717749F3" w14:textId="77777777" w:rsidR="00EB5869" w:rsidRDefault="00EB5869">
      <w:pPr>
        <w:ind w:firstLineChars="200" w:firstLine="560"/>
        <w:jc w:val="left"/>
        <w:rPr>
          <w:rFonts w:ascii="仿宋" w:hAnsi="仿宋" w:cs="仿宋"/>
          <w:sz w:val="28"/>
          <w:szCs w:val="28"/>
          <w:lang w:val="pt-PT"/>
        </w:rPr>
      </w:pPr>
    </w:p>
    <w:p w14:paraId="085CE345" w14:textId="6DC01C1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127</w:t>
      </w:r>
      <w:r>
        <w:rPr>
          <w:rFonts w:ascii="仿宋" w:hAnsi="仿宋" w:cs="仿宋" w:hint="eastAsia"/>
          <w:szCs w:val="28"/>
          <w:lang w:val="pt-PT"/>
        </w:rPr>
        <w:t>条</w:t>
      </w:r>
      <w:r>
        <w:rPr>
          <w:rFonts w:ascii="仿宋" w:hAnsi="仿宋" w:cs="仿宋" w:hint="eastAsia"/>
          <w:szCs w:val="28"/>
        </w:rPr>
        <w:t xml:space="preserve">  </w:t>
      </w:r>
      <w:bookmarkStart w:id="219" w:name="_Toc23765"/>
      <w:bookmarkStart w:id="220" w:name="_Toc14"/>
      <w:r>
        <w:rPr>
          <w:rFonts w:ascii="仿宋" w:hAnsi="仿宋" w:cs="仿宋" w:hint="eastAsia"/>
          <w:szCs w:val="28"/>
          <w:lang w:val="pt-PT"/>
        </w:rPr>
        <w:t>告诉权的放弃与撤回</w:t>
      </w:r>
      <w:bookmarkEnd w:id="219"/>
      <w:bookmarkEnd w:id="220"/>
    </w:p>
    <w:p w14:paraId="6E87886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如告诉权人明示放弃告诉权或者做出可以确实地推定其放弃告诉权的行为，不能行使告诉权。</w:t>
      </w:r>
    </w:p>
    <w:p w14:paraId="6089F74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告诉人可以在一审判决公布之前撤回告诉，只要被告人不持异议。撤回后，不得再行告诉。</w:t>
      </w:r>
    </w:p>
    <w:p w14:paraId="27DFF01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对于任何一个共同犯罪人撤回告诉，其余同犯如果也属于非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不得被追诉，也将因此得益，但是这些共同犯罪人反对告诉撤回的不受此限。</w:t>
      </w:r>
    </w:p>
    <w:p w14:paraId="550AEDB6" w14:textId="77777777" w:rsidR="00EB5869" w:rsidRDefault="00EB5869">
      <w:pPr>
        <w:ind w:firstLineChars="200" w:firstLine="560"/>
        <w:jc w:val="left"/>
        <w:rPr>
          <w:rFonts w:ascii="仿宋" w:hAnsi="仿宋" w:cs="仿宋"/>
          <w:sz w:val="28"/>
          <w:szCs w:val="28"/>
          <w:lang w:val="pt-PT"/>
        </w:rPr>
      </w:pPr>
    </w:p>
    <w:p w14:paraId="1F4E37E9" w14:textId="684E7CD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128</w:t>
      </w:r>
      <w:r>
        <w:rPr>
          <w:rFonts w:ascii="仿宋" w:hAnsi="仿宋" w:cs="仿宋" w:hint="eastAsia"/>
          <w:szCs w:val="28"/>
          <w:lang w:val="pt-PT"/>
        </w:rPr>
        <w:t>条</w:t>
      </w:r>
      <w:r>
        <w:rPr>
          <w:rFonts w:ascii="仿宋" w:hAnsi="仿宋" w:cs="仿宋" w:hint="eastAsia"/>
          <w:szCs w:val="28"/>
        </w:rPr>
        <w:t xml:space="preserve"> </w:t>
      </w:r>
      <w:bookmarkStart w:id="221" w:name="_Toc25171"/>
      <w:bookmarkStart w:id="222" w:name="_Toc16549"/>
      <w:r>
        <w:rPr>
          <w:rFonts w:ascii="仿宋" w:hAnsi="仿宋" w:cs="仿宋" w:hint="eastAsia"/>
          <w:szCs w:val="28"/>
        </w:rPr>
        <w:t xml:space="preserve"> </w:t>
      </w:r>
      <w:r>
        <w:rPr>
          <w:rFonts w:ascii="仿宋" w:hAnsi="仿宋" w:cs="仿宋" w:hint="eastAsia"/>
          <w:szCs w:val="28"/>
          <w:lang w:val="pt-PT"/>
        </w:rPr>
        <w:t>自诉</w:t>
      </w:r>
      <w:bookmarkEnd w:id="221"/>
      <w:bookmarkEnd w:id="222"/>
    </w:p>
    <w:p w14:paraId="16C3A27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本编的条款规定，也相应地适用于非经自诉不得追诉的案件。</w:t>
      </w:r>
    </w:p>
    <w:p w14:paraId="6A3D5BC4" w14:textId="77777777" w:rsidR="00EB5869" w:rsidRDefault="00EB5869">
      <w:pPr>
        <w:ind w:firstLineChars="200" w:firstLine="560"/>
        <w:rPr>
          <w:rFonts w:ascii="仿宋" w:hAnsi="仿宋" w:cs="仿宋"/>
          <w:sz w:val="28"/>
          <w:szCs w:val="28"/>
          <w:lang w:val="pt-PT"/>
        </w:rPr>
      </w:pPr>
    </w:p>
    <w:p w14:paraId="4EF65D8C" w14:textId="1CC99127" w:rsidR="00EB5869" w:rsidRDefault="009344C9" w:rsidP="00EE689B">
      <w:pPr>
        <w:pStyle w:val="1"/>
        <w:rPr>
          <w:lang w:val="pt-PT"/>
        </w:rPr>
      </w:pPr>
      <w:bookmarkStart w:id="223" w:name="_Toc15141"/>
      <w:bookmarkStart w:id="224" w:name="_Toc10541"/>
      <w:bookmarkStart w:id="225" w:name="_Toc21090"/>
      <w:bookmarkStart w:id="226" w:name="_Toc15001"/>
      <w:bookmarkStart w:id="227" w:name="_Toc9742"/>
      <w:bookmarkStart w:id="228" w:name="_Toc1733"/>
      <w:bookmarkStart w:id="229" w:name="_Toc98050367"/>
      <w:r>
        <w:rPr>
          <w:rFonts w:hint="eastAsia"/>
          <w:lang w:val="pt-PT"/>
        </w:rPr>
        <w:lastRenderedPageBreak/>
        <w:t>第五编</w:t>
      </w:r>
      <w:bookmarkEnd w:id="223"/>
      <w:bookmarkEnd w:id="224"/>
      <w:bookmarkEnd w:id="225"/>
      <w:bookmarkEnd w:id="226"/>
      <w:bookmarkEnd w:id="227"/>
      <w:bookmarkEnd w:id="228"/>
      <w:r>
        <w:rPr>
          <w:rFonts w:hint="eastAsia"/>
        </w:rPr>
        <w:t xml:space="preserve"> </w:t>
      </w:r>
      <w:bookmarkStart w:id="230" w:name="_Toc23104"/>
      <w:bookmarkStart w:id="231" w:name="_Toc27744"/>
      <w:bookmarkStart w:id="232" w:name="_Toc1166"/>
      <w:bookmarkStart w:id="233" w:name="_Toc13083"/>
      <w:bookmarkStart w:id="234" w:name="_Toc28589"/>
      <w:bookmarkStart w:id="235" w:name="_Toc3430"/>
      <w:r>
        <w:rPr>
          <w:rFonts w:hint="eastAsia"/>
          <w:lang w:val="pt-PT"/>
        </w:rPr>
        <w:t>刑事责任的消灭</w:t>
      </w:r>
      <w:bookmarkEnd w:id="229"/>
      <w:bookmarkEnd w:id="230"/>
      <w:bookmarkEnd w:id="231"/>
      <w:bookmarkEnd w:id="232"/>
      <w:bookmarkEnd w:id="233"/>
      <w:bookmarkEnd w:id="234"/>
      <w:bookmarkEnd w:id="235"/>
    </w:p>
    <w:p w14:paraId="7BD25902" w14:textId="77777777" w:rsidR="008941F2" w:rsidRPr="008941F2" w:rsidRDefault="008941F2" w:rsidP="008941F2">
      <w:pPr>
        <w:rPr>
          <w:lang w:val="pt-PT"/>
        </w:rPr>
      </w:pPr>
    </w:p>
    <w:p w14:paraId="5C6F9A8D" w14:textId="4857501A" w:rsidR="00EB5869" w:rsidRDefault="009E0713" w:rsidP="009E0713">
      <w:pPr>
        <w:pStyle w:val="2"/>
        <w:rPr>
          <w:lang w:val="pt-PT"/>
        </w:rPr>
      </w:pPr>
      <w:bookmarkStart w:id="236" w:name="_Toc11700"/>
      <w:bookmarkStart w:id="237" w:name="_Toc29906"/>
      <w:bookmarkStart w:id="238" w:name="_Toc29841"/>
      <w:bookmarkStart w:id="239" w:name="_Toc3109"/>
      <w:bookmarkStart w:id="240" w:name="_Toc29884"/>
      <w:bookmarkStart w:id="241" w:name="_Toc98050368"/>
      <w:r>
        <w:rPr>
          <w:rFonts w:hint="eastAsia"/>
          <w:lang w:val="pt-PT"/>
        </w:rPr>
        <w:t>第一章</w:t>
      </w:r>
      <w:r>
        <w:rPr>
          <w:rFonts w:hint="eastAsia"/>
          <w:lang w:val="pt-PT"/>
        </w:rPr>
        <w:t xml:space="preserve"> </w:t>
      </w:r>
      <w:r>
        <w:rPr>
          <w:rFonts w:hint="eastAsia"/>
          <w:lang w:val="pt-PT"/>
        </w:rPr>
        <w:t>刑事追诉时效</w:t>
      </w:r>
      <w:bookmarkEnd w:id="236"/>
      <w:bookmarkEnd w:id="237"/>
      <w:bookmarkEnd w:id="238"/>
      <w:bookmarkEnd w:id="239"/>
      <w:bookmarkEnd w:id="240"/>
      <w:bookmarkEnd w:id="241"/>
    </w:p>
    <w:p w14:paraId="4088F322" w14:textId="77777777" w:rsidR="00EB5869" w:rsidRDefault="00EB5869">
      <w:pPr>
        <w:rPr>
          <w:rFonts w:ascii="仿宋" w:hAnsi="仿宋" w:cs="仿宋"/>
          <w:sz w:val="28"/>
          <w:szCs w:val="28"/>
          <w:lang w:val="pt-PT"/>
        </w:rPr>
      </w:pPr>
    </w:p>
    <w:p w14:paraId="60E42602" w14:textId="1B86B61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129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时效期间</w:t>
      </w:r>
    </w:p>
    <w:p w14:paraId="2B92FF9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自实施犯罪之时起计算经过下列期间，诉讼权</w:t>
      </w:r>
      <w:proofErr w:type="gramStart"/>
      <w:r>
        <w:rPr>
          <w:rFonts w:ascii="仿宋" w:hAnsi="仿宋" w:cs="仿宋" w:hint="eastAsia"/>
          <w:sz w:val="28"/>
          <w:szCs w:val="28"/>
          <w:lang w:val="pt-PT"/>
        </w:rPr>
        <w:t>随即因</w:t>
      </w:r>
      <w:proofErr w:type="gramEnd"/>
      <w:r>
        <w:rPr>
          <w:rFonts w:ascii="仿宋" w:hAnsi="仿宋" w:cs="仿宋" w:hint="eastAsia"/>
          <w:sz w:val="28"/>
          <w:szCs w:val="28"/>
          <w:lang w:val="pt-PT"/>
        </w:rPr>
        <w:t>时效而消灭，但不影响第</w:t>
      </w:r>
      <w:r>
        <w:rPr>
          <w:rFonts w:ascii="仿宋" w:hAnsi="仿宋" w:cs="仿宋" w:hint="eastAsia"/>
          <w:sz w:val="28"/>
          <w:szCs w:val="28"/>
        </w:rPr>
        <w:t>4</w:t>
      </w:r>
      <w:r>
        <w:rPr>
          <w:rFonts w:ascii="仿宋" w:hAnsi="仿宋" w:cs="仿宋" w:hint="eastAsia"/>
          <w:sz w:val="28"/>
          <w:szCs w:val="28"/>
          <w:lang w:val="pt-PT"/>
        </w:rPr>
        <w:t>条规定：</w:t>
      </w:r>
    </w:p>
    <w:p w14:paraId="4163BD5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可判处的最高</w:t>
      </w:r>
      <w:proofErr w:type="gramStart"/>
      <w:r>
        <w:rPr>
          <w:rFonts w:ascii="仿宋" w:hAnsi="仿宋" w:cs="仿宋" w:hint="eastAsia"/>
          <w:sz w:val="28"/>
          <w:szCs w:val="28"/>
          <w:lang w:val="pt-PT"/>
        </w:rPr>
        <w:t>刑</w:t>
      </w:r>
      <w:proofErr w:type="gramEnd"/>
      <w:r>
        <w:rPr>
          <w:rFonts w:ascii="仿宋" w:hAnsi="仿宋" w:cs="仿宋" w:hint="eastAsia"/>
          <w:sz w:val="28"/>
          <w:szCs w:val="28"/>
          <w:lang w:val="pt-PT"/>
        </w:rPr>
        <w:t>超过10年徒刑的犯罪，经过15年；</w:t>
      </w:r>
    </w:p>
    <w:p w14:paraId="2A636DA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可判处的最高刑不少于5年且不超过10年徒刑的犯罪，经过10年；</w:t>
      </w:r>
    </w:p>
    <w:p w14:paraId="4372583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可判处的最高刑不少于1年且不超过5年徒刑的犯罪，经过5年；</w:t>
      </w:r>
    </w:p>
    <w:p w14:paraId="14AFFB5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其他情形的犯罪，经过2年。</w:t>
      </w:r>
    </w:p>
    <w:p w14:paraId="3E49467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在确定前款所指的每种犯罪可判处的最高刑时，应当考虑犯罪构成要件元素，但不能考虑加重或减轻情节。</w:t>
      </w:r>
    </w:p>
    <w:p w14:paraId="1C22111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法律规定可以选择徒刑或罚金的犯罪，在适用本条时只考虑徒刑。</w:t>
      </w:r>
    </w:p>
    <w:p w14:paraId="61F747F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灭绝种族罪、反人类罪、恐怖主义和国际恐怖主义罪不受追诉时效约束。</w:t>
      </w:r>
    </w:p>
    <w:p w14:paraId="6691DFE5" w14:textId="77777777" w:rsidR="00EB5869" w:rsidRDefault="00EB5869">
      <w:pPr>
        <w:ind w:firstLineChars="200" w:firstLine="560"/>
        <w:jc w:val="left"/>
        <w:rPr>
          <w:rFonts w:ascii="仿宋" w:hAnsi="仿宋" w:cs="仿宋"/>
          <w:sz w:val="28"/>
          <w:szCs w:val="28"/>
          <w:lang w:val="pt-PT"/>
        </w:rPr>
      </w:pPr>
    </w:p>
    <w:p w14:paraId="0547415E" w14:textId="5916F91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期间的开始</w:t>
      </w:r>
    </w:p>
    <w:p w14:paraId="19A3593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追诉时效的期间，从行为实行之日起开始进行。</w:t>
      </w:r>
    </w:p>
    <w:p w14:paraId="2AA250F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时效期间仅从下列情况规定之日开始进行：</w:t>
      </w:r>
    </w:p>
    <w:p w14:paraId="3008361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继续犯，从既</w:t>
      </w:r>
      <w:proofErr w:type="gramStart"/>
      <w:r>
        <w:rPr>
          <w:rFonts w:ascii="仿宋" w:hAnsi="仿宋" w:cs="仿宋" w:hint="eastAsia"/>
          <w:sz w:val="28"/>
          <w:szCs w:val="28"/>
          <w:lang w:val="pt-PT"/>
        </w:rPr>
        <w:t>遂状态</w:t>
      </w:r>
      <w:proofErr w:type="gramEnd"/>
      <w:r>
        <w:rPr>
          <w:rFonts w:ascii="仿宋" w:hAnsi="仿宋" w:cs="仿宋" w:hint="eastAsia"/>
          <w:sz w:val="28"/>
          <w:szCs w:val="28"/>
          <w:lang w:val="pt-PT"/>
        </w:rPr>
        <w:t>终了之日起；</w:t>
      </w:r>
    </w:p>
    <w:p w14:paraId="460F286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连续犯和习惯犯，从实施最后行为之日起；</w:t>
      </w:r>
    </w:p>
    <w:p w14:paraId="4E8EE04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未遂的犯罪，从做出最后实行行为之日起；</w:t>
      </w:r>
    </w:p>
    <w:p w14:paraId="5A3EAEE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在对从犯适用本条时，应当以正犯所实施的行为为准。</w:t>
      </w:r>
    </w:p>
    <w:p w14:paraId="31C7B23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w:t>
      </w:r>
      <w:proofErr w:type="gramStart"/>
      <w:r>
        <w:rPr>
          <w:rFonts w:ascii="仿宋" w:hAnsi="仿宋" w:cs="仿宋" w:hint="eastAsia"/>
          <w:sz w:val="28"/>
          <w:szCs w:val="28"/>
          <w:lang w:val="pt-PT"/>
        </w:rPr>
        <w:t>非符合</w:t>
      </w:r>
      <w:proofErr w:type="gramEnd"/>
      <w:r>
        <w:rPr>
          <w:rFonts w:ascii="仿宋" w:hAnsi="仿宋" w:cs="仿宋" w:hint="eastAsia"/>
          <w:sz w:val="28"/>
          <w:szCs w:val="28"/>
          <w:lang w:val="pt-PT"/>
        </w:rPr>
        <w:t>罪状的行为的结果的发生具有重要意义，则时效期间仅从该结果的发生之日起算起。</w:t>
      </w:r>
    </w:p>
    <w:p w14:paraId="550D0F4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在针对儿童实施的犯罪行为中，在受害人年满18岁之日起，追诉时效在1年之内。</w:t>
      </w:r>
    </w:p>
    <w:p w14:paraId="7110A13C" w14:textId="77777777" w:rsidR="00EB5869" w:rsidRDefault="00EB5869">
      <w:pPr>
        <w:ind w:firstLineChars="200" w:firstLine="560"/>
        <w:jc w:val="left"/>
        <w:rPr>
          <w:rFonts w:ascii="仿宋" w:hAnsi="仿宋" w:cs="仿宋"/>
          <w:sz w:val="28"/>
          <w:szCs w:val="28"/>
          <w:lang w:val="pt-PT"/>
        </w:rPr>
      </w:pPr>
    </w:p>
    <w:p w14:paraId="260677B4" w14:textId="6307AB6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时效的中止</w:t>
      </w:r>
    </w:p>
    <w:p w14:paraId="612B066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除法律另有具体规定的情况外，追诉时效在下列期间内中止：</w:t>
      </w:r>
    </w:p>
    <w:p w14:paraId="4AA2CC8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因为没有法定许可或没有非刑事法院所作的判决，或因为一审前将先决问题发回非刑事法院，导致刑事追诉程序不能开始或继续的期间；</w:t>
      </w:r>
    </w:p>
    <w:p w14:paraId="628E439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自被告诉通知送达之时起或类似效力的通知送达之日起，刑事追诉程序处于待决状态期间；</w:t>
      </w:r>
    </w:p>
    <w:p w14:paraId="06C305AB"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行为人在外国服被剥夺自由的刑罚或被剥夺自由的保安处分期间。</w:t>
      </w:r>
    </w:p>
    <w:p w14:paraId="02BD2B7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前款a)和b)项所规定的情况，中止的时间不得超过3年。</w:t>
      </w:r>
    </w:p>
    <w:p w14:paraId="2E3A475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时效从中止原因终了之日起再度进行。</w:t>
      </w:r>
    </w:p>
    <w:p w14:paraId="0CD04BF3" w14:textId="77777777" w:rsidR="00EB5869" w:rsidRDefault="00EB5869">
      <w:pPr>
        <w:ind w:firstLineChars="200" w:firstLine="560"/>
        <w:jc w:val="left"/>
        <w:rPr>
          <w:rFonts w:ascii="仿宋" w:hAnsi="仿宋" w:cs="仿宋"/>
          <w:sz w:val="28"/>
          <w:szCs w:val="28"/>
          <w:lang w:val="pt-PT"/>
        </w:rPr>
      </w:pPr>
    </w:p>
    <w:p w14:paraId="2DFE643F" w14:textId="3C24BD1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132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时效的中断</w:t>
      </w:r>
    </w:p>
    <w:p w14:paraId="13589CD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在下列情况下，追诉时效中断：</w:t>
      </w:r>
    </w:p>
    <w:p w14:paraId="49863A7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根据适用的程序规定，确定被告人；</w:t>
      </w:r>
    </w:p>
    <w:p w14:paraId="3D7E27A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送达被告诉通知或类似效力的通知；</w:t>
      </w:r>
    </w:p>
    <w:p w14:paraId="2BC3D02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送达确定进行缺席审判日期的命令；</w:t>
      </w:r>
    </w:p>
    <w:p w14:paraId="1215B25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每次中断后，时效期间重新开始进行。</w:t>
      </w:r>
    </w:p>
    <w:p w14:paraId="6566F68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不计算中止时间的情况下，从追诉时效开始进行起，经过正常的时效期间另加该期间的1/2，时效必须完成。</w:t>
      </w:r>
    </w:p>
    <w:p w14:paraId="3A0CE48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根据特别规定，时效期间少于2年的情况，时效的最高限度为该期间的两倍。</w:t>
      </w:r>
    </w:p>
    <w:p w14:paraId="1BA8B597" w14:textId="77777777" w:rsidR="00EB5869" w:rsidRDefault="00EB5869">
      <w:pPr>
        <w:ind w:firstLineChars="200" w:firstLine="560"/>
        <w:jc w:val="left"/>
        <w:rPr>
          <w:rFonts w:ascii="仿宋" w:hAnsi="仿宋" w:cs="仿宋"/>
          <w:sz w:val="28"/>
          <w:szCs w:val="28"/>
          <w:lang w:val="pt-PT"/>
        </w:rPr>
      </w:pPr>
    </w:p>
    <w:p w14:paraId="324B1675" w14:textId="6BBDEDCD" w:rsidR="00EB5869" w:rsidRDefault="009E0713" w:rsidP="009E0713">
      <w:pPr>
        <w:pStyle w:val="2"/>
        <w:rPr>
          <w:lang w:val="pt-PT"/>
        </w:rPr>
      </w:pPr>
      <w:bookmarkStart w:id="242" w:name="_Toc21098"/>
      <w:bookmarkStart w:id="243" w:name="_Toc6522"/>
      <w:bookmarkStart w:id="244" w:name="_Toc8119"/>
      <w:bookmarkStart w:id="245" w:name="_Toc25922"/>
      <w:bookmarkStart w:id="246" w:name="_Toc31784"/>
      <w:bookmarkStart w:id="247" w:name="_Toc98050369"/>
      <w:r>
        <w:rPr>
          <w:rFonts w:hint="eastAsia"/>
          <w:lang w:val="pt-PT"/>
        </w:rPr>
        <w:t>第二章</w:t>
      </w:r>
      <w:r>
        <w:rPr>
          <w:rFonts w:hint="eastAsia"/>
          <w:lang w:val="pt-PT"/>
        </w:rPr>
        <w:t xml:space="preserve"> </w:t>
      </w:r>
      <w:r w:rsidR="009344C9">
        <w:rPr>
          <w:rFonts w:hint="eastAsia"/>
          <w:lang w:val="pt-PT"/>
        </w:rPr>
        <w:t>刑罚和保安处分的时效</w:t>
      </w:r>
      <w:bookmarkEnd w:id="242"/>
      <w:bookmarkEnd w:id="243"/>
      <w:bookmarkEnd w:id="244"/>
      <w:bookmarkEnd w:id="245"/>
      <w:bookmarkEnd w:id="246"/>
      <w:bookmarkEnd w:id="247"/>
    </w:p>
    <w:p w14:paraId="05A94D9D" w14:textId="77777777" w:rsidR="00EB5869" w:rsidRDefault="00EB5869">
      <w:pPr>
        <w:rPr>
          <w:rFonts w:ascii="仿宋" w:hAnsi="仿宋" w:cs="仿宋"/>
          <w:sz w:val="28"/>
          <w:szCs w:val="28"/>
          <w:lang w:val="pt-PT"/>
        </w:rPr>
      </w:pPr>
    </w:p>
    <w:p w14:paraId="4B1341F9" w14:textId="6392288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第133条</w:t>
      </w:r>
      <w:r>
        <w:rPr>
          <w:rFonts w:ascii="仿宋" w:hAnsi="仿宋" w:cs="仿宋" w:hint="eastAsia"/>
          <w:szCs w:val="28"/>
        </w:rPr>
        <w:t xml:space="preserve">  </w:t>
      </w:r>
      <w:r>
        <w:rPr>
          <w:rFonts w:ascii="仿宋" w:hAnsi="仿宋" w:cs="仿宋" w:hint="eastAsia"/>
          <w:szCs w:val="28"/>
          <w:lang w:val="pt-PT"/>
        </w:rPr>
        <w:t>刑罚的时效期间</w:t>
      </w:r>
    </w:p>
    <w:p w14:paraId="3CD6C14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刑罚的时效，经过下列期间完成：</w:t>
      </w:r>
    </w:p>
    <w:p w14:paraId="15C28AA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超过10年的徒刑，经过20年；</w:t>
      </w:r>
    </w:p>
    <w:p w14:paraId="634D0C4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 5年或5年以上的徒刑，经过15年；</w:t>
      </w:r>
    </w:p>
    <w:p w14:paraId="1DDD6FD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2年或2年以上的徒刑，经过10年；</w:t>
      </w:r>
    </w:p>
    <w:p w14:paraId="53194A3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 其他情况，经过4年。</w:t>
      </w:r>
    </w:p>
    <w:p w14:paraId="0C415DD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时效期间自判处刑罚的裁决确定之日起开始进行。</w:t>
      </w:r>
    </w:p>
    <w:p w14:paraId="42BA3250" w14:textId="77777777" w:rsidR="00EB5869" w:rsidRDefault="00EB5869">
      <w:pPr>
        <w:ind w:firstLineChars="200" w:firstLine="560"/>
        <w:jc w:val="left"/>
        <w:rPr>
          <w:rFonts w:ascii="仿宋" w:hAnsi="仿宋" w:cs="仿宋"/>
          <w:sz w:val="28"/>
          <w:szCs w:val="28"/>
          <w:lang w:val="pt-PT"/>
        </w:rPr>
      </w:pPr>
    </w:p>
    <w:p w14:paraId="7C28F0CA" w14:textId="3C70879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134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主刑时效的效力</w:t>
      </w:r>
    </w:p>
    <w:p w14:paraId="49AA6B6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主刑时效的完成，导致未执行的从刑的时效和尚未发生的刑罚效力也随之终结。</w:t>
      </w:r>
    </w:p>
    <w:p w14:paraId="29E6DED4" w14:textId="77777777" w:rsidR="00EB5869" w:rsidRDefault="00EB5869">
      <w:pPr>
        <w:ind w:firstLineChars="200" w:firstLine="560"/>
        <w:jc w:val="left"/>
        <w:rPr>
          <w:rFonts w:ascii="仿宋" w:hAnsi="仿宋" w:cs="仿宋"/>
          <w:sz w:val="28"/>
          <w:szCs w:val="28"/>
          <w:lang w:val="pt-PT"/>
        </w:rPr>
      </w:pPr>
    </w:p>
    <w:p w14:paraId="18FF3C64" w14:textId="4D8A65D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保安处分的时效期间</w:t>
      </w:r>
    </w:p>
    <w:p w14:paraId="12BC85D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保安</w:t>
      </w:r>
      <w:proofErr w:type="gramStart"/>
      <w:r>
        <w:rPr>
          <w:rFonts w:ascii="仿宋" w:hAnsi="仿宋" w:cs="仿宋" w:hint="eastAsia"/>
          <w:sz w:val="28"/>
          <w:szCs w:val="28"/>
          <w:lang w:val="pt-PT"/>
        </w:rPr>
        <w:t>处分按</w:t>
      </w:r>
      <w:proofErr w:type="gramEnd"/>
      <w:r>
        <w:rPr>
          <w:rFonts w:ascii="仿宋" w:hAnsi="仿宋" w:cs="仿宋" w:hint="eastAsia"/>
          <w:sz w:val="28"/>
          <w:szCs w:val="28"/>
          <w:lang w:val="pt-PT"/>
        </w:rPr>
        <w:t>其属于剥夺自由的保安处分或不剥夺自由的保安处分的不同，其时效期间分别为15年或10年。</w:t>
      </w:r>
    </w:p>
    <w:p w14:paraId="65678E2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吊销机动车驾驶证的保安处分的时效期间为5年。</w:t>
      </w:r>
    </w:p>
    <w:p w14:paraId="50C644F7" w14:textId="77777777" w:rsidR="00EB5869" w:rsidRDefault="00EB5869">
      <w:pPr>
        <w:ind w:firstLineChars="200" w:firstLine="560"/>
        <w:jc w:val="left"/>
        <w:rPr>
          <w:rFonts w:ascii="仿宋" w:hAnsi="仿宋" w:cs="仿宋"/>
          <w:sz w:val="28"/>
          <w:szCs w:val="28"/>
          <w:lang w:val="pt-PT"/>
        </w:rPr>
      </w:pPr>
    </w:p>
    <w:p w14:paraId="615091CB" w14:textId="6E387E9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时效的中止</w:t>
      </w:r>
    </w:p>
    <w:p w14:paraId="6AF5FF5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除法律另有特别规定外，刑罚和保安处分的时效在下列期间内中止：</w:t>
      </w:r>
    </w:p>
    <w:p w14:paraId="7A50E02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 依法不能开始或继续执行刑罚与保安处分期间；</w:t>
      </w:r>
    </w:p>
    <w:p w14:paraId="0BB5141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被判刑人</w:t>
      </w:r>
      <w:proofErr w:type="gramStart"/>
      <w:r>
        <w:rPr>
          <w:rFonts w:ascii="仿宋" w:hAnsi="仿宋" w:cs="仿宋" w:hint="eastAsia"/>
          <w:sz w:val="28"/>
          <w:szCs w:val="28"/>
          <w:lang w:val="pt-PT"/>
        </w:rPr>
        <w:t>正在服另一</w:t>
      </w:r>
      <w:proofErr w:type="gramEnd"/>
      <w:r>
        <w:rPr>
          <w:rFonts w:ascii="仿宋" w:hAnsi="仿宋" w:cs="仿宋" w:hint="eastAsia"/>
          <w:sz w:val="28"/>
          <w:szCs w:val="28"/>
          <w:lang w:val="pt-PT"/>
        </w:rPr>
        <w:t>剥夺自由的刑罚或保安处分期间；</w:t>
      </w:r>
    </w:p>
    <w:p w14:paraId="3CCF6B1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 延长罚金的缴纳期期间。</w:t>
      </w:r>
    </w:p>
    <w:p w14:paraId="7C4B99C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时效自中止原因终了之日起再度进行。</w:t>
      </w:r>
    </w:p>
    <w:p w14:paraId="7B5689DB" w14:textId="77777777" w:rsidR="00EB5869" w:rsidRDefault="00EB5869">
      <w:pPr>
        <w:ind w:firstLineChars="200" w:firstLine="560"/>
        <w:jc w:val="left"/>
        <w:rPr>
          <w:rFonts w:ascii="仿宋" w:hAnsi="仿宋" w:cs="仿宋"/>
          <w:sz w:val="28"/>
          <w:szCs w:val="28"/>
          <w:lang w:val="pt-PT"/>
        </w:rPr>
      </w:pPr>
    </w:p>
    <w:p w14:paraId="41F3836E" w14:textId="1DAD7E3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时效的中断</w:t>
      </w:r>
    </w:p>
    <w:p w14:paraId="3605E9F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执行刑罚和保安处分期间，时效中断。</w:t>
      </w:r>
    </w:p>
    <w:p w14:paraId="1BED0B1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每次中断后，时效期间重新开始进行。</w:t>
      </w:r>
    </w:p>
    <w:p w14:paraId="6FCE1AF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不计算中止时间的情况下，从刑罚和保安处分时效开始进行起，经过正常的时效期间另加该期间的1/2，时效必须完成。</w:t>
      </w:r>
    </w:p>
    <w:p w14:paraId="50EE1BE6" w14:textId="77777777" w:rsidR="00EB5869" w:rsidRDefault="00EB5869">
      <w:pPr>
        <w:ind w:firstLineChars="200" w:firstLine="560"/>
        <w:rPr>
          <w:rFonts w:ascii="仿宋" w:hAnsi="仿宋" w:cs="仿宋"/>
          <w:sz w:val="28"/>
          <w:szCs w:val="28"/>
          <w:lang w:val="pt-PT"/>
        </w:rPr>
      </w:pPr>
    </w:p>
    <w:p w14:paraId="59B12530" w14:textId="7825F305" w:rsidR="00EB5869" w:rsidRDefault="0045351F" w:rsidP="0045351F">
      <w:pPr>
        <w:pStyle w:val="2"/>
        <w:rPr>
          <w:lang w:val="pt-PT"/>
        </w:rPr>
      </w:pPr>
      <w:bookmarkStart w:id="248" w:name="_Toc14894"/>
      <w:bookmarkStart w:id="249" w:name="_Toc4706"/>
      <w:bookmarkStart w:id="250" w:name="_Toc2208"/>
      <w:bookmarkStart w:id="251" w:name="_Toc10261"/>
      <w:bookmarkStart w:id="252" w:name="_Toc16432"/>
      <w:bookmarkStart w:id="253" w:name="_Toc98050370"/>
      <w:r>
        <w:rPr>
          <w:rFonts w:hint="eastAsia"/>
          <w:lang w:val="pt-PT"/>
        </w:rPr>
        <w:t>第三章</w:t>
      </w:r>
      <w:r>
        <w:rPr>
          <w:rFonts w:hint="eastAsia"/>
          <w:lang w:val="pt-PT"/>
        </w:rPr>
        <w:t xml:space="preserve"> </w:t>
      </w:r>
      <w:r w:rsidR="009344C9">
        <w:rPr>
          <w:rFonts w:hint="eastAsia"/>
          <w:lang w:val="pt-PT"/>
        </w:rPr>
        <w:t>其他消灭事由</w:t>
      </w:r>
      <w:bookmarkEnd w:id="248"/>
      <w:bookmarkEnd w:id="249"/>
      <w:bookmarkEnd w:id="250"/>
      <w:bookmarkEnd w:id="251"/>
      <w:bookmarkEnd w:id="252"/>
      <w:bookmarkEnd w:id="253"/>
    </w:p>
    <w:p w14:paraId="7BEC8C15" w14:textId="77777777" w:rsidR="00EB5869" w:rsidRDefault="00EB5869">
      <w:pPr>
        <w:rPr>
          <w:rFonts w:ascii="仿宋" w:hAnsi="仿宋" w:cs="仿宋"/>
          <w:sz w:val="28"/>
          <w:szCs w:val="28"/>
          <w:lang w:val="pt-PT"/>
        </w:rPr>
      </w:pPr>
    </w:p>
    <w:p w14:paraId="3CC7062D" w14:textId="714733C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其他消灭事由</w:t>
      </w:r>
    </w:p>
    <w:p w14:paraId="3A44D2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根据第2条第3款的规定和效力，刑事责任也因死亡、大赦、普遍性赦免和特赦而消灭。</w:t>
      </w:r>
    </w:p>
    <w:p w14:paraId="7D511BA3" w14:textId="77777777" w:rsidR="00EB5869" w:rsidRDefault="00EB5869">
      <w:pPr>
        <w:ind w:firstLineChars="200" w:firstLine="560"/>
        <w:jc w:val="left"/>
        <w:rPr>
          <w:rFonts w:ascii="仿宋" w:hAnsi="仿宋" w:cs="仿宋"/>
          <w:sz w:val="28"/>
          <w:szCs w:val="28"/>
          <w:lang w:val="pt-PT"/>
        </w:rPr>
      </w:pPr>
    </w:p>
    <w:p w14:paraId="2B9E426A" w14:textId="64A7F4D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139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效力</w:t>
      </w:r>
    </w:p>
    <w:p w14:paraId="71669C4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行为人的死亡，不仅使刑事追诉程序消灭，也使刑罚或保安处分消灭。</w:t>
      </w:r>
    </w:p>
    <w:p w14:paraId="0885F30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大赦，使刑事追诉程序消灭，如果已经被判刑的，大赦使刑罚与其效力终止执行，也使保安处分终止执行。</w:t>
      </w:r>
    </w:p>
    <w:p w14:paraId="15C87BF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普遍性特赦，使刑罚全部或部分消灭。</w:t>
      </w:r>
    </w:p>
    <w:p w14:paraId="47480C8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特赦，使刑罚全部或部分消灭，或使刑罚被法律规定的另一较有利的刑罚替代。</w:t>
      </w:r>
    </w:p>
    <w:p w14:paraId="32150BBB" w14:textId="77777777" w:rsidR="00EB5869" w:rsidRDefault="00EB5869">
      <w:pPr>
        <w:ind w:firstLineChars="200" w:firstLine="560"/>
        <w:jc w:val="left"/>
        <w:rPr>
          <w:rFonts w:ascii="仿宋" w:hAnsi="仿宋" w:cs="仿宋"/>
          <w:sz w:val="28"/>
          <w:szCs w:val="28"/>
          <w:lang w:val="pt-PT"/>
        </w:rPr>
      </w:pPr>
    </w:p>
    <w:p w14:paraId="6C6FCE5C" w14:textId="0D6FD314" w:rsidR="00EB5869" w:rsidRDefault="009344C9" w:rsidP="00EE689B">
      <w:pPr>
        <w:pStyle w:val="1"/>
        <w:rPr>
          <w:lang w:val="pt-PT"/>
        </w:rPr>
      </w:pPr>
      <w:bookmarkStart w:id="254" w:name="_Toc30843"/>
      <w:bookmarkStart w:id="255" w:name="_Toc12262"/>
      <w:bookmarkStart w:id="256" w:name="_Toc19876"/>
      <w:bookmarkStart w:id="257" w:name="_Toc11793"/>
      <w:bookmarkStart w:id="258" w:name="_Toc27023"/>
      <w:bookmarkStart w:id="259" w:name="_Toc1559"/>
      <w:bookmarkStart w:id="260" w:name="_Toc98050371"/>
      <w:r>
        <w:rPr>
          <w:rFonts w:hint="eastAsia"/>
          <w:lang w:val="pt-PT"/>
        </w:rPr>
        <w:t>第六编</w:t>
      </w:r>
      <w:bookmarkEnd w:id="254"/>
      <w:bookmarkEnd w:id="255"/>
      <w:bookmarkEnd w:id="256"/>
      <w:bookmarkEnd w:id="257"/>
      <w:bookmarkEnd w:id="258"/>
      <w:bookmarkEnd w:id="259"/>
      <w:r>
        <w:rPr>
          <w:rFonts w:hint="eastAsia"/>
        </w:rPr>
        <w:t xml:space="preserve"> </w:t>
      </w:r>
      <w:bookmarkStart w:id="261" w:name="_Toc26706"/>
      <w:bookmarkStart w:id="262" w:name="_Toc23239"/>
      <w:bookmarkStart w:id="263" w:name="_Toc14301"/>
      <w:bookmarkStart w:id="264" w:name="_Toc3195"/>
      <w:bookmarkStart w:id="265" w:name="_Toc20481"/>
      <w:bookmarkStart w:id="266" w:name="_Toc9244"/>
      <w:r>
        <w:rPr>
          <w:rFonts w:hint="eastAsia"/>
          <w:lang w:val="pt-PT"/>
        </w:rPr>
        <w:t>对犯罪所造成的损失和损害的赔偿</w:t>
      </w:r>
      <w:bookmarkEnd w:id="260"/>
      <w:bookmarkEnd w:id="261"/>
      <w:bookmarkEnd w:id="262"/>
      <w:bookmarkEnd w:id="263"/>
      <w:bookmarkEnd w:id="264"/>
      <w:bookmarkEnd w:id="265"/>
      <w:bookmarkEnd w:id="266"/>
    </w:p>
    <w:p w14:paraId="184C9FED" w14:textId="77777777" w:rsidR="00EB5869" w:rsidRDefault="00EB5869">
      <w:pPr>
        <w:ind w:firstLineChars="200" w:firstLine="560"/>
        <w:jc w:val="left"/>
        <w:rPr>
          <w:rFonts w:ascii="仿宋" w:hAnsi="仿宋" w:cs="仿宋"/>
          <w:sz w:val="28"/>
          <w:szCs w:val="28"/>
          <w:lang w:val="pt-PT"/>
        </w:rPr>
      </w:pPr>
    </w:p>
    <w:p w14:paraId="4EA00E5B" w14:textId="49009DB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140</w:t>
      </w:r>
      <w:r>
        <w:rPr>
          <w:rFonts w:ascii="仿宋" w:hAnsi="仿宋" w:cs="仿宋" w:hint="eastAsia"/>
          <w:szCs w:val="28"/>
          <w:lang w:val="pt-PT"/>
        </w:rPr>
        <w:t>条</w:t>
      </w:r>
      <w:r>
        <w:rPr>
          <w:rFonts w:ascii="仿宋" w:hAnsi="仿宋" w:cs="仿宋" w:hint="eastAsia"/>
          <w:szCs w:val="28"/>
        </w:rPr>
        <w:t xml:space="preserve"> </w:t>
      </w:r>
      <w:bookmarkStart w:id="267" w:name="_Toc31229"/>
      <w:bookmarkStart w:id="268" w:name="_Toc30671"/>
      <w:r>
        <w:rPr>
          <w:rFonts w:ascii="仿宋" w:hAnsi="仿宋" w:cs="仿宋" w:hint="eastAsia"/>
          <w:szCs w:val="28"/>
        </w:rPr>
        <w:t xml:space="preserve"> </w:t>
      </w:r>
      <w:r>
        <w:rPr>
          <w:rFonts w:ascii="仿宋" w:hAnsi="仿宋" w:cs="仿宋" w:hint="eastAsia"/>
          <w:szCs w:val="28"/>
          <w:lang w:val="pt-PT"/>
        </w:rPr>
        <w:t>犯罪引起的民事责任</w:t>
      </w:r>
      <w:bookmarkEnd w:id="267"/>
      <w:bookmarkEnd w:id="268"/>
    </w:p>
    <w:p w14:paraId="6D5388EE" w14:textId="77777777" w:rsidR="00EB5869" w:rsidRDefault="009344C9">
      <w:pPr>
        <w:ind w:firstLineChars="200" w:firstLine="560"/>
        <w:jc w:val="left"/>
        <w:rPr>
          <w:rFonts w:ascii="仿宋" w:hAnsi="仿宋" w:cs="仿宋"/>
          <w:sz w:val="28"/>
          <w:szCs w:val="28"/>
          <w:lang w:val="pt-PT"/>
        </w:rPr>
      </w:pPr>
      <w:r>
        <w:rPr>
          <w:rFonts w:ascii="仿宋" w:hAnsi="仿宋" w:cs="仿宋" w:hint="eastAsia"/>
          <w:sz w:val="28"/>
          <w:szCs w:val="28"/>
          <w:lang w:val="pt-PT"/>
        </w:rPr>
        <w:t>对犯罪所产生的损失与损害的赔偿，适用民法的规定处理。</w:t>
      </w:r>
    </w:p>
    <w:p w14:paraId="38B9046D" w14:textId="77777777" w:rsidR="00EB5869" w:rsidRDefault="00EB5869">
      <w:pPr>
        <w:ind w:firstLineChars="200" w:firstLine="560"/>
        <w:jc w:val="left"/>
        <w:rPr>
          <w:rFonts w:ascii="仿宋" w:hAnsi="仿宋" w:cs="仿宋"/>
          <w:sz w:val="28"/>
          <w:szCs w:val="28"/>
          <w:lang w:val="pt-PT"/>
        </w:rPr>
      </w:pPr>
    </w:p>
    <w:p w14:paraId="2CEBAE14" w14:textId="6D2BE67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141</w:t>
      </w:r>
      <w:r>
        <w:rPr>
          <w:rFonts w:ascii="仿宋" w:hAnsi="仿宋" w:cs="仿宋" w:hint="eastAsia"/>
          <w:szCs w:val="28"/>
          <w:lang w:val="pt-PT"/>
        </w:rPr>
        <w:t>条</w:t>
      </w:r>
      <w:r>
        <w:rPr>
          <w:rFonts w:ascii="仿宋" w:hAnsi="仿宋" w:cs="仿宋" w:hint="eastAsia"/>
          <w:szCs w:val="28"/>
        </w:rPr>
        <w:t xml:space="preserve"> </w:t>
      </w:r>
      <w:bookmarkStart w:id="269" w:name="_Toc31818"/>
      <w:bookmarkStart w:id="270" w:name="_Toc15524"/>
      <w:r>
        <w:rPr>
          <w:rFonts w:ascii="仿宋" w:hAnsi="仿宋" w:cs="仿宋" w:hint="eastAsia"/>
          <w:szCs w:val="28"/>
        </w:rPr>
        <w:t xml:space="preserve"> </w:t>
      </w:r>
      <w:r>
        <w:rPr>
          <w:rFonts w:ascii="仿宋" w:hAnsi="仿宋" w:cs="仿宋" w:hint="eastAsia"/>
          <w:szCs w:val="28"/>
          <w:lang w:val="pt-PT"/>
        </w:rPr>
        <w:t>对受害人的赔偿</w:t>
      </w:r>
      <w:bookmarkEnd w:id="269"/>
      <w:bookmarkEnd w:id="270"/>
    </w:p>
    <w:p w14:paraId="6881FEF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1. </w:t>
      </w:r>
      <w:proofErr w:type="gramStart"/>
      <w:r>
        <w:rPr>
          <w:rFonts w:ascii="仿宋" w:hAnsi="仿宋" w:cs="仿宋" w:hint="eastAsia"/>
          <w:sz w:val="28"/>
          <w:szCs w:val="28"/>
          <w:lang w:val="pt-PT"/>
        </w:rPr>
        <w:t>当行为</w:t>
      </w:r>
      <w:proofErr w:type="gramEnd"/>
      <w:r>
        <w:rPr>
          <w:rFonts w:ascii="仿宋" w:hAnsi="仿宋" w:cs="仿宋" w:hint="eastAsia"/>
          <w:sz w:val="28"/>
          <w:szCs w:val="28"/>
          <w:lang w:val="pt-PT"/>
        </w:rPr>
        <w:t>人不能对其所做出的符合罪状的行为所产生的后果进行赔偿时，由国家给予其补偿的条件，并由专门的立法予以规定。</w:t>
      </w:r>
    </w:p>
    <w:p w14:paraId="5E204C4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对前款所指的立法不能包括的情况，法院可以依据受害人的申请，并且在所造成的损害限度内，将依据第120条、第121条第2款和第122条的规定而被宣告没收的对象、没收物品出售获得的收益或与犯罪所得利益相当的金钱或价值，支付或转移给受害人。</w:t>
      </w:r>
    </w:p>
    <w:p w14:paraId="181B699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对第一款所指的立法不能包括的情况，如果犯罪所造成的损害程度严重到让受害人因此失去维持生活的方法，而且预计应负责的人将不会对损害进行赔偿时，则依据受害人的申请，法院可以在损害限度内，将全部或者部分罚金给予受害人。</w:t>
      </w:r>
    </w:p>
    <w:p w14:paraId="6EAE438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国家以受害人所应获得补偿金额为限度，代位行使受害人的赔偿请求权。</w:t>
      </w:r>
    </w:p>
    <w:p w14:paraId="2E61A068" w14:textId="77777777" w:rsidR="00EB5869" w:rsidRDefault="00EB5869">
      <w:pPr>
        <w:ind w:firstLineChars="200" w:firstLine="560"/>
        <w:jc w:val="left"/>
        <w:rPr>
          <w:rFonts w:ascii="仿宋" w:hAnsi="仿宋" w:cs="仿宋"/>
          <w:sz w:val="28"/>
          <w:szCs w:val="28"/>
          <w:lang w:val="pt-PT"/>
        </w:rPr>
      </w:pPr>
    </w:p>
    <w:p w14:paraId="7253941D" w14:textId="3271D2D1" w:rsidR="00EB5869" w:rsidRDefault="009344C9" w:rsidP="00EE689B">
      <w:pPr>
        <w:pStyle w:val="1"/>
        <w:rPr>
          <w:lang w:val="pt-PT"/>
        </w:rPr>
      </w:pPr>
      <w:bookmarkStart w:id="271" w:name="_Toc5474"/>
      <w:bookmarkStart w:id="272" w:name="_Toc16808"/>
      <w:bookmarkStart w:id="273" w:name="_Toc20197"/>
      <w:bookmarkStart w:id="274" w:name="_Toc4809"/>
      <w:bookmarkStart w:id="275" w:name="_Toc1335"/>
      <w:bookmarkStart w:id="276" w:name="_Toc12597"/>
      <w:bookmarkStart w:id="277" w:name="_Toc98050372"/>
      <w:r>
        <w:rPr>
          <w:rFonts w:hint="eastAsia"/>
          <w:lang w:val="pt-PT"/>
        </w:rPr>
        <w:t>第七编</w:t>
      </w:r>
      <w:bookmarkEnd w:id="271"/>
      <w:bookmarkEnd w:id="272"/>
      <w:bookmarkEnd w:id="273"/>
      <w:bookmarkEnd w:id="274"/>
      <w:bookmarkEnd w:id="275"/>
      <w:bookmarkEnd w:id="276"/>
      <w:r>
        <w:rPr>
          <w:rFonts w:hint="eastAsia"/>
        </w:rPr>
        <w:t xml:space="preserve"> </w:t>
      </w:r>
      <w:bookmarkStart w:id="278" w:name="_Toc25033"/>
      <w:bookmarkStart w:id="279" w:name="_Toc13662"/>
      <w:bookmarkStart w:id="280" w:name="_Toc19363"/>
      <w:bookmarkStart w:id="281" w:name="_Toc22304"/>
      <w:bookmarkStart w:id="282" w:name="_Toc16015"/>
      <w:bookmarkStart w:id="283" w:name="_Toc13594"/>
      <w:r>
        <w:rPr>
          <w:rFonts w:hint="eastAsia"/>
          <w:lang w:val="pt-PT"/>
        </w:rPr>
        <w:t>轻微违反</w:t>
      </w:r>
      <w:bookmarkEnd w:id="277"/>
      <w:bookmarkEnd w:id="278"/>
      <w:bookmarkEnd w:id="279"/>
      <w:bookmarkEnd w:id="280"/>
      <w:bookmarkEnd w:id="281"/>
      <w:bookmarkEnd w:id="282"/>
      <w:bookmarkEnd w:id="283"/>
    </w:p>
    <w:p w14:paraId="0B6610AD" w14:textId="77777777" w:rsidR="00EB5869" w:rsidRDefault="00EB5869">
      <w:pPr>
        <w:ind w:firstLineChars="200" w:firstLine="560"/>
        <w:jc w:val="left"/>
        <w:rPr>
          <w:rFonts w:ascii="仿宋" w:hAnsi="仿宋" w:cs="仿宋"/>
          <w:sz w:val="28"/>
          <w:szCs w:val="28"/>
          <w:lang w:val="pt-PT"/>
        </w:rPr>
      </w:pPr>
    </w:p>
    <w:p w14:paraId="659A854D" w14:textId="7F2373B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142</w:t>
      </w:r>
      <w:r>
        <w:rPr>
          <w:rFonts w:ascii="仿宋" w:hAnsi="仿宋" w:cs="仿宋" w:hint="eastAsia"/>
          <w:szCs w:val="28"/>
          <w:lang w:val="pt-PT"/>
        </w:rPr>
        <w:t>条</w:t>
      </w:r>
      <w:r>
        <w:rPr>
          <w:rFonts w:ascii="仿宋" w:hAnsi="仿宋" w:cs="仿宋" w:hint="eastAsia"/>
          <w:szCs w:val="28"/>
        </w:rPr>
        <w:t xml:space="preserve"> </w:t>
      </w:r>
      <w:bookmarkStart w:id="284" w:name="_Toc10449"/>
      <w:bookmarkStart w:id="285" w:name="_Toc26580"/>
      <w:r>
        <w:rPr>
          <w:rFonts w:ascii="仿宋" w:hAnsi="仿宋" w:cs="仿宋" w:hint="eastAsia"/>
          <w:szCs w:val="28"/>
        </w:rPr>
        <w:t xml:space="preserve"> </w:t>
      </w:r>
      <w:r>
        <w:rPr>
          <w:rFonts w:ascii="仿宋" w:hAnsi="仿宋" w:cs="仿宋" w:hint="eastAsia"/>
          <w:szCs w:val="28"/>
          <w:lang w:val="pt-PT"/>
        </w:rPr>
        <w:t>一般规定</w:t>
      </w:r>
      <w:bookmarkEnd w:id="284"/>
      <w:bookmarkEnd w:id="285"/>
    </w:p>
    <w:p w14:paraId="73F8CD9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法律规定并且只能单处罚金的不法行为，为轻微违反。</w:t>
      </w:r>
    </w:p>
    <w:p w14:paraId="2AF4D66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轻微违反的行为，如可处剥夺自由的刑罚，则被认定为犯罪。</w:t>
      </w:r>
    </w:p>
    <w:p w14:paraId="0DD2FE1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对犯罪所作的规定，适用于轻微违反，但法律另有规定者除外。</w:t>
      </w:r>
    </w:p>
    <w:p w14:paraId="7269D6A5" w14:textId="77777777" w:rsidR="00EB5869" w:rsidRDefault="00EB5869">
      <w:pPr>
        <w:ind w:firstLineChars="200" w:firstLine="560"/>
        <w:jc w:val="left"/>
        <w:rPr>
          <w:rFonts w:ascii="仿宋" w:hAnsi="仿宋" w:cs="仿宋"/>
          <w:sz w:val="28"/>
          <w:szCs w:val="28"/>
          <w:lang w:val="pt-PT"/>
        </w:rPr>
      </w:pPr>
    </w:p>
    <w:p w14:paraId="615C7D89" w14:textId="5B14558D"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第143条  过失轻微违反</w:t>
      </w:r>
    </w:p>
    <w:p w14:paraId="3448EBE1" w14:textId="77777777" w:rsidR="00EB5869" w:rsidRDefault="009344C9">
      <w:pPr>
        <w:ind w:firstLineChars="228" w:firstLine="638"/>
        <w:jc w:val="left"/>
        <w:rPr>
          <w:rFonts w:ascii="仿宋" w:hAnsi="仿宋" w:cs="仿宋"/>
          <w:sz w:val="28"/>
          <w:szCs w:val="28"/>
          <w:lang w:val="pt-PT"/>
        </w:rPr>
      </w:pPr>
      <w:r>
        <w:rPr>
          <w:rFonts w:ascii="仿宋" w:hAnsi="仿宋" w:cs="仿宋" w:hint="eastAsia"/>
          <w:sz w:val="28"/>
          <w:szCs w:val="28"/>
          <w:lang w:val="pt-PT"/>
        </w:rPr>
        <w:t>就轻微违反，过失必须受处罚。</w:t>
      </w:r>
    </w:p>
    <w:p w14:paraId="6C8DDAEC" w14:textId="77777777" w:rsidR="00EB5869" w:rsidRDefault="00EB5869">
      <w:pPr>
        <w:ind w:firstLineChars="200" w:firstLine="560"/>
        <w:rPr>
          <w:rFonts w:ascii="仿宋" w:hAnsi="仿宋" w:cs="仿宋"/>
          <w:sz w:val="28"/>
          <w:szCs w:val="28"/>
          <w:lang w:val="pt-PT"/>
        </w:rPr>
      </w:pPr>
    </w:p>
    <w:p w14:paraId="191474D1" w14:textId="2D62B64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144</w:t>
      </w:r>
      <w:r>
        <w:rPr>
          <w:rFonts w:ascii="仿宋" w:hAnsi="仿宋" w:cs="仿宋" w:hint="eastAsia"/>
          <w:szCs w:val="28"/>
          <w:lang w:val="pt-PT"/>
        </w:rPr>
        <w:t>条</w:t>
      </w:r>
      <w:r>
        <w:rPr>
          <w:rFonts w:ascii="仿宋" w:hAnsi="仿宋" w:cs="仿宋" w:hint="eastAsia"/>
          <w:szCs w:val="28"/>
        </w:rPr>
        <w:t xml:space="preserve"> </w:t>
      </w:r>
      <w:bookmarkStart w:id="286" w:name="_Toc10963"/>
      <w:bookmarkStart w:id="287" w:name="_Toc21688"/>
      <w:r>
        <w:rPr>
          <w:rFonts w:ascii="仿宋" w:hAnsi="仿宋" w:cs="仿宋" w:hint="eastAsia"/>
          <w:szCs w:val="28"/>
        </w:rPr>
        <w:t xml:space="preserve"> </w:t>
      </w:r>
      <w:r>
        <w:rPr>
          <w:rFonts w:ascii="仿宋" w:hAnsi="仿宋" w:cs="仿宋" w:hint="eastAsia"/>
          <w:szCs w:val="28"/>
          <w:lang w:val="pt-PT"/>
        </w:rPr>
        <w:t>罚金的不可转换</w:t>
      </w:r>
      <w:bookmarkEnd w:id="286"/>
      <w:bookmarkEnd w:id="287"/>
    </w:p>
    <w:p w14:paraId="40D22AC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如果罚金未能自愿缴纳或在强制下也未缴纳，且</w:t>
      </w:r>
      <w:proofErr w:type="gramStart"/>
      <w:r>
        <w:rPr>
          <w:rFonts w:ascii="仿宋" w:hAnsi="仿宋" w:cs="仿宋" w:hint="eastAsia"/>
          <w:sz w:val="28"/>
          <w:szCs w:val="28"/>
          <w:lang w:val="pt-PT"/>
        </w:rPr>
        <w:t>未依据</w:t>
      </w:r>
      <w:proofErr w:type="gramEnd"/>
      <w:r>
        <w:rPr>
          <w:rFonts w:ascii="仿宋" w:hAnsi="仿宋" w:cs="仿宋" w:hint="eastAsia"/>
          <w:sz w:val="28"/>
          <w:szCs w:val="28"/>
          <w:lang w:val="pt-PT"/>
        </w:rPr>
        <w:t>第48条的规定以劳动代替罚金，则依据第49条的规定服补充监禁。</w:t>
      </w:r>
    </w:p>
    <w:p w14:paraId="59BEE3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如果罚金未由法律确定具体天数，法院须定出应服补充监禁的期间，最低为6日，最高为1年。</w:t>
      </w:r>
    </w:p>
    <w:p w14:paraId="0B348BC8" w14:textId="77777777" w:rsidR="00EB5869" w:rsidRDefault="00EB5869">
      <w:pPr>
        <w:ind w:firstLineChars="200" w:firstLine="560"/>
        <w:rPr>
          <w:rFonts w:ascii="仿宋" w:hAnsi="仿宋" w:cs="仿宋"/>
          <w:sz w:val="28"/>
          <w:szCs w:val="28"/>
          <w:lang w:val="pt-PT"/>
        </w:rPr>
      </w:pPr>
    </w:p>
    <w:p w14:paraId="79E32642" w14:textId="62167EF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145</w:t>
      </w:r>
      <w:r>
        <w:rPr>
          <w:rFonts w:ascii="仿宋" w:hAnsi="仿宋" w:cs="仿宋" w:hint="eastAsia"/>
          <w:szCs w:val="28"/>
          <w:lang w:val="pt-PT"/>
        </w:rPr>
        <w:t>条</w:t>
      </w:r>
      <w:r>
        <w:rPr>
          <w:rFonts w:ascii="仿宋" w:hAnsi="仿宋" w:cs="仿宋" w:hint="eastAsia"/>
          <w:szCs w:val="28"/>
        </w:rPr>
        <w:t xml:space="preserve"> </w:t>
      </w:r>
      <w:bookmarkStart w:id="288" w:name="_Toc31986"/>
      <w:bookmarkStart w:id="289" w:name="_Toc6083"/>
      <w:r>
        <w:rPr>
          <w:rFonts w:ascii="仿宋" w:hAnsi="仿宋" w:cs="仿宋" w:hint="eastAsia"/>
          <w:szCs w:val="28"/>
        </w:rPr>
        <w:t xml:space="preserve"> </w:t>
      </w:r>
      <w:r>
        <w:rPr>
          <w:rFonts w:ascii="仿宋" w:hAnsi="仿宋" w:cs="仿宋" w:hint="eastAsia"/>
          <w:szCs w:val="28"/>
          <w:lang w:val="pt-PT"/>
        </w:rPr>
        <w:t>违法行为的竞合</w:t>
      </w:r>
      <w:bookmarkEnd w:id="288"/>
      <w:bookmarkEnd w:id="289"/>
    </w:p>
    <w:p w14:paraId="1A3FB16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w:t>
      </w:r>
      <w:proofErr w:type="gramStart"/>
      <w:r>
        <w:rPr>
          <w:rFonts w:ascii="仿宋" w:hAnsi="仿宋" w:cs="仿宋" w:hint="eastAsia"/>
          <w:sz w:val="28"/>
          <w:szCs w:val="28"/>
          <w:lang w:val="pt-PT"/>
        </w:rPr>
        <w:t>一</w:t>
      </w:r>
      <w:proofErr w:type="gramEnd"/>
      <w:r>
        <w:rPr>
          <w:rFonts w:ascii="仿宋" w:hAnsi="仿宋" w:cs="仿宋" w:hint="eastAsia"/>
          <w:sz w:val="28"/>
          <w:szCs w:val="28"/>
          <w:lang w:val="pt-PT"/>
        </w:rPr>
        <w:t>事实同事构成犯罪及轻微违反，则以犯罪处罚行为人，但不影响施以对轻微处罚所规定的附加处罚。</w:t>
      </w:r>
    </w:p>
    <w:p w14:paraId="1886A1C1" w14:textId="77777777" w:rsidR="00EB5869" w:rsidRDefault="00EB5869">
      <w:pPr>
        <w:ind w:firstLineChars="200" w:firstLine="560"/>
        <w:rPr>
          <w:rFonts w:ascii="仿宋" w:hAnsi="仿宋" w:cs="仿宋"/>
          <w:sz w:val="28"/>
          <w:szCs w:val="28"/>
          <w:lang w:val="pt-PT"/>
        </w:rPr>
      </w:pPr>
    </w:p>
    <w:p w14:paraId="7FF825F4" w14:textId="5BE8318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146</w:t>
      </w:r>
      <w:r>
        <w:rPr>
          <w:rFonts w:ascii="仿宋" w:hAnsi="仿宋" w:cs="仿宋" w:hint="eastAsia"/>
          <w:szCs w:val="28"/>
          <w:lang w:val="pt-PT"/>
        </w:rPr>
        <w:t>条</w:t>
      </w:r>
      <w:r>
        <w:rPr>
          <w:rFonts w:ascii="仿宋" w:hAnsi="仿宋" w:cs="仿宋" w:hint="eastAsia"/>
          <w:szCs w:val="28"/>
        </w:rPr>
        <w:t xml:space="preserve"> </w:t>
      </w:r>
      <w:bookmarkStart w:id="290" w:name="_Toc6358"/>
      <w:bookmarkStart w:id="291" w:name="_Toc1123"/>
      <w:r>
        <w:rPr>
          <w:rFonts w:ascii="仿宋" w:hAnsi="仿宋" w:cs="仿宋" w:hint="eastAsia"/>
          <w:szCs w:val="28"/>
        </w:rPr>
        <w:t xml:space="preserve"> </w:t>
      </w:r>
      <w:r>
        <w:rPr>
          <w:rFonts w:ascii="仿宋" w:hAnsi="仿宋" w:cs="仿宋" w:hint="eastAsia"/>
          <w:szCs w:val="28"/>
          <w:lang w:val="pt-PT"/>
        </w:rPr>
        <w:t>累犯及刑罚的延长</w:t>
      </w:r>
      <w:bookmarkEnd w:id="290"/>
      <w:bookmarkEnd w:id="291"/>
    </w:p>
    <w:p w14:paraId="6DD4EE5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本法典对累犯及延长刑罚的规定，不适用于轻微违反。</w:t>
      </w:r>
    </w:p>
    <w:p w14:paraId="1CC92ED8" w14:textId="77777777" w:rsidR="00EB5869" w:rsidRDefault="00EB5869">
      <w:pPr>
        <w:ind w:firstLineChars="200" w:firstLine="560"/>
        <w:rPr>
          <w:rFonts w:ascii="仿宋" w:hAnsi="仿宋" w:cs="仿宋"/>
          <w:sz w:val="28"/>
          <w:szCs w:val="28"/>
          <w:lang w:val="pt-PT"/>
        </w:rPr>
      </w:pPr>
    </w:p>
    <w:p w14:paraId="6D16CBD7" w14:textId="28AEFBE9" w:rsidR="00EB5869" w:rsidRDefault="009344C9" w:rsidP="00EE689B">
      <w:pPr>
        <w:pStyle w:val="1"/>
        <w:rPr>
          <w:lang w:val="pt-PT"/>
        </w:rPr>
      </w:pPr>
      <w:bookmarkStart w:id="292" w:name="_Toc12699"/>
      <w:bookmarkStart w:id="293" w:name="_Toc18671"/>
      <w:bookmarkStart w:id="294" w:name="_Toc8674"/>
      <w:bookmarkStart w:id="295" w:name="_Toc16609"/>
      <w:bookmarkStart w:id="296" w:name="_Toc1821"/>
      <w:bookmarkStart w:id="297" w:name="_Toc13925"/>
      <w:bookmarkStart w:id="298" w:name="_Toc98050373"/>
      <w:r>
        <w:rPr>
          <w:rFonts w:hint="eastAsia"/>
          <w:lang w:val="pt-PT"/>
        </w:rPr>
        <w:t>第二卷</w:t>
      </w:r>
      <w:bookmarkEnd w:id="292"/>
      <w:bookmarkEnd w:id="293"/>
      <w:bookmarkEnd w:id="294"/>
      <w:bookmarkEnd w:id="295"/>
      <w:bookmarkEnd w:id="296"/>
      <w:bookmarkEnd w:id="297"/>
      <w:r>
        <w:rPr>
          <w:rFonts w:hint="eastAsia"/>
        </w:rPr>
        <w:t xml:space="preserve"> </w:t>
      </w:r>
      <w:bookmarkStart w:id="299" w:name="_Toc32292"/>
      <w:bookmarkStart w:id="300" w:name="_Toc20832"/>
      <w:bookmarkStart w:id="301" w:name="_Toc32645"/>
      <w:bookmarkStart w:id="302" w:name="_Toc7708"/>
      <w:bookmarkStart w:id="303" w:name="_Toc6415"/>
      <w:bookmarkStart w:id="304" w:name="_Toc6658"/>
      <w:r>
        <w:rPr>
          <w:rFonts w:hint="eastAsia"/>
          <w:lang w:val="pt-PT"/>
        </w:rPr>
        <w:t>分则</w:t>
      </w:r>
      <w:bookmarkEnd w:id="298"/>
      <w:bookmarkEnd w:id="299"/>
      <w:bookmarkEnd w:id="300"/>
      <w:bookmarkEnd w:id="301"/>
      <w:bookmarkEnd w:id="302"/>
      <w:bookmarkEnd w:id="303"/>
      <w:bookmarkEnd w:id="304"/>
    </w:p>
    <w:p w14:paraId="396945B9" w14:textId="77777777" w:rsidR="00EE689B" w:rsidRPr="00EE689B" w:rsidRDefault="00EE689B" w:rsidP="00EE689B">
      <w:pPr>
        <w:rPr>
          <w:lang w:val="pt-PT"/>
        </w:rPr>
      </w:pPr>
    </w:p>
    <w:p w14:paraId="1E96D9DD" w14:textId="10CF37CB" w:rsidR="00EB5869" w:rsidRDefault="009344C9" w:rsidP="00EE689B">
      <w:pPr>
        <w:pStyle w:val="1"/>
        <w:rPr>
          <w:lang w:val="pt-PT"/>
        </w:rPr>
      </w:pPr>
      <w:bookmarkStart w:id="305" w:name="_Toc168"/>
      <w:bookmarkStart w:id="306" w:name="_Toc731"/>
      <w:bookmarkStart w:id="307" w:name="_Toc16544"/>
      <w:bookmarkStart w:id="308" w:name="_Toc17251"/>
      <w:bookmarkStart w:id="309" w:name="_Toc16902"/>
      <w:bookmarkStart w:id="310" w:name="_Toc32138"/>
      <w:bookmarkStart w:id="311" w:name="_Toc98050374"/>
      <w:r>
        <w:rPr>
          <w:rFonts w:hint="eastAsia"/>
          <w:lang w:val="pt-PT"/>
        </w:rPr>
        <w:t>第一编</w:t>
      </w:r>
      <w:bookmarkStart w:id="312" w:name="_Toc3256"/>
      <w:bookmarkStart w:id="313" w:name="_Toc12796"/>
      <w:bookmarkEnd w:id="305"/>
      <w:bookmarkEnd w:id="306"/>
      <w:bookmarkEnd w:id="307"/>
      <w:bookmarkEnd w:id="308"/>
      <w:bookmarkEnd w:id="309"/>
      <w:bookmarkEnd w:id="310"/>
      <w:r>
        <w:rPr>
          <w:rFonts w:hint="eastAsia"/>
        </w:rPr>
        <w:t xml:space="preserve"> </w:t>
      </w:r>
      <w:bookmarkStart w:id="314" w:name="_Toc31505"/>
      <w:bookmarkStart w:id="315" w:name="_Toc30838"/>
      <w:bookmarkStart w:id="316" w:name="_Toc9291"/>
      <w:bookmarkStart w:id="317" w:name="_Toc21968"/>
      <w:r>
        <w:rPr>
          <w:rFonts w:hint="eastAsia"/>
          <w:lang w:val="pt-PT"/>
        </w:rPr>
        <w:t>侵犯人身罪</w:t>
      </w:r>
      <w:bookmarkEnd w:id="311"/>
      <w:bookmarkEnd w:id="312"/>
      <w:bookmarkEnd w:id="313"/>
      <w:bookmarkEnd w:id="314"/>
      <w:bookmarkEnd w:id="315"/>
      <w:bookmarkEnd w:id="316"/>
      <w:bookmarkEnd w:id="317"/>
    </w:p>
    <w:p w14:paraId="4378A614" w14:textId="77777777" w:rsidR="00EE689B" w:rsidRPr="00EE689B" w:rsidRDefault="00EE689B" w:rsidP="00EE689B">
      <w:pPr>
        <w:rPr>
          <w:lang w:val="pt-PT"/>
        </w:rPr>
      </w:pPr>
    </w:p>
    <w:p w14:paraId="1C30B659" w14:textId="7CB0D7F7" w:rsidR="00EB5869" w:rsidRDefault="009344C9" w:rsidP="00EE689B">
      <w:pPr>
        <w:pStyle w:val="2"/>
        <w:rPr>
          <w:lang w:val="pt-PT"/>
        </w:rPr>
      </w:pPr>
      <w:bookmarkStart w:id="318" w:name="_Toc17195"/>
      <w:bookmarkStart w:id="319" w:name="_Toc839"/>
      <w:bookmarkStart w:id="320" w:name="_Toc12944"/>
      <w:bookmarkStart w:id="321" w:name="_Toc13318"/>
      <w:bookmarkStart w:id="322" w:name="_Toc11547"/>
      <w:bookmarkStart w:id="323" w:name="_Toc98050375"/>
      <w:r>
        <w:rPr>
          <w:rFonts w:hint="eastAsia"/>
          <w:lang w:val="pt-PT"/>
        </w:rPr>
        <w:t>第一章</w:t>
      </w:r>
      <w:bookmarkEnd w:id="318"/>
      <w:bookmarkEnd w:id="319"/>
      <w:bookmarkEnd w:id="320"/>
      <w:bookmarkEnd w:id="321"/>
      <w:bookmarkEnd w:id="322"/>
      <w:r>
        <w:rPr>
          <w:rFonts w:hint="eastAsia"/>
        </w:rPr>
        <w:t xml:space="preserve"> </w:t>
      </w:r>
      <w:bookmarkStart w:id="324" w:name="_Toc21265"/>
      <w:bookmarkStart w:id="325" w:name="_Toc3249"/>
      <w:bookmarkStart w:id="326" w:name="_Toc17045"/>
      <w:bookmarkStart w:id="327" w:name="_Toc13519"/>
      <w:bookmarkStart w:id="328" w:name="_Toc18048"/>
      <w:r>
        <w:rPr>
          <w:rFonts w:hint="eastAsia"/>
          <w:lang w:val="pt-PT"/>
        </w:rPr>
        <w:t>侵犯生命罪</w:t>
      </w:r>
      <w:bookmarkEnd w:id="323"/>
      <w:bookmarkEnd w:id="324"/>
      <w:bookmarkEnd w:id="325"/>
      <w:bookmarkEnd w:id="326"/>
      <w:bookmarkEnd w:id="327"/>
      <w:bookmarkEnd w:id="328"/>
    </w:p>
    <w:p w14:paraId="13D03D9D" w14:textId="77777777" w:rsidR="00EB5869" w:rsidRDefault="00EB5869">
      <w:pPr>
        <w:ind w:firstLineChars="200" w:firstLine="560"/>
        <w:jc w:val="left"/>
        <w:rPr>
          <w:rFonts w:ascii="仿宋" w:hAnsi="仿宋" w:cs="仿宋"/>
          <w:sz w:val="28"/>
          <w:szCs w:val="28"/>
          <w:lang w:val="pt-PT"/>
        </w:rPr>
      </w:pPr>
    </w:p>
    <w:p w14:paraId="36D87C3D" w14:textId="18C3987E" w:rsidR="00EB5869" w:rsidRDefault="009344C9" w:rsidP="0045351F">
      <w:pPr>
        <w:pStyle w:val="3"/>
        <w:rPr>
          <w:lang w:val="pt-PT"/>
        </w:rPr>
      </w:pPr>
      <w:bookmarkStart w:id="329" w:name="_Toc98050376"/>
      <w:r>
        <w:rPr>
          <w:rFonts w:hint="eastAsia"/>
          <w:lang w:val="pt-PT"/>
        </w:rPr>
        <w:lastRenderedPageBreak/>
        <w:t>第一节</w:t>
      </w:r>
      <w:r>
        <w:rPr>
          <w:rFonts w:hint="eastAsia"/>
        </w:rPr>
        <w:t xml:space="preserve"> </w:t>
      </w:r>
      <w:r>
        <w:rPr>
          <w:rFonts w:hint="eastAsia"/>
          <w:lang w:val="pt-PT"/>
        </w:rPr>
        <w:t>杀人</w:t>
      </w:r>
      <w:bookmarkEnd w:id="329"/>
    </w:p>
    <w:p w14:paraId="47C0B433" w14:textId="77777777" w:rsidR="0045351F" w:rsidRPr="0045351F" w:rsidRDefault="0045351F">
      <w:pPr>
        <w:jc w:val="center"/>
        <w:rPr>
          <w:rFonts w:ascii="仿宋" w:hAnsi="仿宋" w:cs="仿宋"/>
          <w:sz w:val="28"/>
          <w:szCs w:val="28"/>
          <w:lang w:val="pt-PT"/>
        </w:rPr>
      </w:pPr>
    </w:p>
    <w:p w14:paraId="2A22FF96" w14:textId="0C3B1E5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普通杀人</w:t>
      </w:r>
    </w:p>
    <w:p w14:paraId="1BB3E5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凡故意杀害他人者，处14年至20年徒刑。</w:t>
      </w:r>
    </w:p>
    <w:p w14:paraId="5F7DE812" w14:textId="77777777" w:rsidR="00EB5869" w:rsidRDefault="00EB5869">
      <w:pPr>
        <w:ind w:firstLineChars="200" w:firstLine="560"/>
        <w:rPr>
          <w:rFonts w:ascii="仿宋" w:hAnsi="仿宋" w:cs="仿宋"/>
          <w:sz w:val="28"/>
          <w:szCs w:val="28"/>
          <w:lang w:val="pt-PT"/>
        </w:rPr>
      </w:pPr>
    </w:p>
    <w:p w14:paraId="7C3CE16A" w14:textId="397B344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因手段而加重的杀人</w:t>
      </w:r>
    </w:p>
    <w:p w14:paraId="46A0886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1.对利用下述手段或工具所犯的杀人罪，处20年至25年徒刑：</w:t>
      </w:r>
    </w:p>
    <w:p w14:paraId="179DE30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毒杀或其他坑害手段；</w:t>
      </w:r>
    </w:p>
    <w:p w14:paraId="1F1AACC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掩盖或其他使受害人难以或不可能采取正当防卫的手段；</w:t>
      </w:r>
    </w:p>
    <w:p w14:paraId="5D631B1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c) </w:t>
      </w:r>
      <w:r>
        <w:rPr>
          <w:rFonts w:ascii="仿宋" w:hAnsi="仿宋" w:cs="仿宋" w:hint="eastAsia"/>
          <w:sz w:val="28"/>
          <w:szCs w:val="28"/>
          <w:lang w:val="pt-PT"/>
        </w:rPr>
        <w:t>折磨或残忍行为；</w:t>
      </w:r>
    </w:p>
    <w:p w14:paraId="3E13488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d) </w:t>
      </w:r>
      <w:r>
        <w:rPr>
          <w:rFonts w:ascii="仿宋" w:hAnsi="仿宋" w:cs="仿宋" w:hint="eastAsia"/>
          <w:sz w:val="28"/>
          <w:szCs w:val="28"/>
          <w:lang w:val="pt-PT"/>
        </w:rPr>
        <w:t>未经患者同意所采取的医学医药经验或其他科技手段。</w:t>
      </w:r>
    </w:p>
    <w:p w14:paraId="04D2309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2.杀人罪存在以下情况，处加重杀人罪刑罚：</w:t>
      </w:r>
    </w:p>
    <w:p w14:paraId="0E9F10F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两人或两人以上共同实施；</w:t>
      </w:r>
    </w:p>
    <w:p w14:paraId="075B5E4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b) </w:t>
      </w:r>
      <w:r>
        <w:rPr>
          <w:rFonts w:ascii="仿宋" w:hAnsi="仿宋" w:cs="仿宋" w:hint="eastAsia"/>
          <w:sz w:val="28"/>
          <w:szCs w:val="28"/>
          <w:lang w:val="pt-PT"/>
        </w:rPr>
        <w:t>公务员严重滥用职权的行为。</w:t>
      </w:r>
    </w:p>
    <w:p w14:paraId="573B9AC2" w14:textId="77777777" w:rsidR="00EB5869" w:rsidRDefault="00EB5869">
      <w:pPr>
        <w:ind w:firstLineChars="200" w:firstLine="560"/>
        <w:jc w:val="left"/>
        <w:rPr>
          <w:rFonts w:ascii="仿宋" w:hAnsi="仿宋" w:cs="仿宋"/>
          <w:sz w:val="28"/>
          <w:szCs w:val="28"/>
          <w:lang w:val="pt-PT"/>
        </w:rPr>
      </w:pPr>
    </w:p>
    <w:p w14:paraId="24ACF8B1" w14:textId="27ABE86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149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因动机而加重的杀人</w:t>
      </w:r>
    </w:p>
    <w:p w14:paraId="1ACD6D9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对出于以下动机造成的杀人罪，处20至25年徒刑：</w:t>
      </w:r>
    </w:p>
    <w:p w14:paraId="55F180FC" w14:textId="77777777" w:rsidR="00EB5869" w:rsidRDefault="009344C9">
      <w:pPr>
        <w:numPr>
          <w:ilvl w:val="0"/>
          <w:numId w:val="10"/>
        </w:numPr>
        <w:ind w:firstLineChars="300" w:firstLine="840"/>
        <w:rPr>
          <w:rFonts w:ascii="仿宋" w:hAnsi="仿宋" w:cs="仿宋"/>
          <w:sz w:val="28"/>
          <w:szCs w:val="28"/>
          <w:lang w:val="pt-PT"/>
        </w:rPr>
      </w:pPr>
      <w:r>
        <w:rPr>
          <w:rFonts w:ascii="仿宋" w:hAnsi="仿宋" w:cs="仿宋" w:hint="eastAsia"/>
          <w:sz w:val="28"/>
          <w:szCs w:val="28"/>
          <w:lang w:val="pt-PT"/>
        </w:rPr>
        <w:t>贪婪、以杀人为乐、受性欲刺激或为满足性欲；</w:t>
      </w:r>
    </w:p>
    <w:p w14:paraId="2CEE228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支付、奖励、承诺或其他卑鄙或微不足道动机驱使；</w:t>
      </w:r>
    </w:p>
    <w:p w14:paraId="46B087B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对种族、宗教、政治、民族年至语言或地区的仇恨；</w:t>
      </w:r>
    </w:p>
    <w:p w14:paraId="7D53410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为准备、实施或掩盖另一犯罪行为；</w:t>
      </w:r>
    </w:p>
    <w:p w14:paraId="7DF3C48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w:t>
      </w:r>
      <w:r>
        <w:rPr>
          <w:rFonts w:ascii="仿宋" w:hAnsi="仿宋" w:cs="仿宋" w:hint="eastAsia"/>
          <w:sz w:val="28"/>
          <w:szCs w:val="28"/>
        </w:rPr>
        <w:t xml:space="preserve"> </w:t>
      </w:r>
      <w:r>
        <w:rPr>
          <w:rFonts w:ascii="仿宋" w:hAnsi="仿宋" w:cs="仿宋" w:hint="eastAsia"/>
          <w:sz w:val="28"/>
          <w:szCs w:val="28"/>
          <w:lang w:val="pt-PT"/>
        </w:rPr>
        <w:t>为便利犯罪行为人逃逸或使其免受处罚；</w:t>
      </w:r>
    </w:p>
    <w:p w14:paraId="0BC72E1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f)</w:t>
      </w:r>
      <w:r>
        <w:rPr>
          <w:rFonts w:ascii="仿宋" w:hAnsi="仿宋" w:cs="仿宋" w:hint="eastAsia"/>
          <w:sz w:val="28"/>
          <w:szCs w:val="28"/>
        </w:rPr>
        <w:t xml:space="preserve"> </w:t>
      </w:r>
      <w:r>
        <w:rPr>
          <w:rFonts w:ascii="仿宋" w:hAnsi="仿宋" w:cs="仿宋" w:hint="eastAsia"/>
          <w:sz w:val="28"/>
          <w:szCs w:val="28"/>
          <w:lang w:val="pt-PT"/>
        </w:rPr>
        <w:t>行为人在冷静的精神状态下，经深思作案动机或杀人意图持续超过24小时</w:t>
      </w:r>
    </w:p>
    <w:p w14:paraId="733EC625" w14:textId="77777777" w:rsidR="00EB5869" w:rsidRDefault="00EB5869">
      <w:pPr>
        <w:ind w:firstLineChars="200" w:firstLine="560"/>
        <w:rPr>
          <w:rFonts w:ascii="仿宋" w:hAnsi="仿宋" w:cs="仿宋"/>
          <w:sz w:val="28"/>
          <w:szCs w:val="28"/>
          <w:lang w:val="pt-PT"/>
        </w:rPr>
      </w:pPr>
    </w:p>
    <w:p w14:paraId="4A446B55" w14:textId="05B3073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因受害人身份而加重的杀人</w:t>
      </w:r>
    </w:p>
    <w:p w14:paraId="3DD6795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受害人是以下身份时，处20年至25年徒刑：</w:t>
      </w:r>
    </w:p>
    <w:p w14:paraId="67F8DF4E" w14:textId="2C9E1E2D" w:rsidR="00EB5869" w:rsidRDefault="009344C9">
      <w:pPr>
        <w:numPr>
          <w:ilvl w:val="0"/>
          <w:numId w:val="11"/>
        </w:numPr>
        <w:ind w:firstLineChars="300" w:firstLine="840"/>
        <w:rPr>
          <w:rFonts w:ascii="仿宋" w:hAnsi="仿宋" w:cs="仿宋"/>
          <w:sz w:val="28"/>
          <w:szCs w:val="28"/>
          <w:lang w:val="pt-PT"/>
        </w:rPr>
      </w:pPr>
      <w:r>
        <w:rPr>
          <w:rFonts w:ascii="仿宋" w:hAnsi="仿宋" w:cs="仿宋" w:hint="eastAsia"/>
          <w:sz w:val="28"/>
          <w:szCs w:val="28"/>
          <w:lang w:val="pt-PT"/>
        </w:rPr>
        <w:t>犯罪行为人的直系血亲</w:t>
      </w:r>
      <w:proofErr w:type="gramStart"/>
      <w:r>
        <w:rPr>
          <w:rFonts w:ascii="仿宋" w:hAnsi="仿宋" w:cs="仿宋" w:hint="eastAsia"/>
          <w:sz w:val="28"/>
          <w:szCs w:val="28"/>
          <w:lang w:val="pt-PT"/>
        </w:rPr>
        <w:t>卑</w:t>
      </w:r>
      <w:proofErr w:type="gramEnd"/>
      <w:r>
        <w:rPr>
          <w:rFonts w:ascii="仿宋" w:hAnsi="仿宋" w:cs="仿宋" w:hint="eastAsia"/>
          <w:sz w:val="28"/>
          <w:szCs w:val="28"/>
          <w:lang w:val="pt-PT"/>
        </w:rPr>
        <w:t>亲属、直系血亲尊亲属、收养人、被收养人、三代以内的旁系</w:t>
      </w:r>
      <w:r w:rsidR="001764D4">
        <w:rPr>
          <w:rFonts w:ascii="仿宋" w:hAnsi="仿宋" w:cs="仿宋" w:hint="eastAsia"/>
          <w:sz w:val="28"/>
          <w:szCs w:val="28"/>
          <w:lang w:val="pt-PT"/>
        </w:rPr>
        <w:t>血亲</w:t>
      </w:r>
      <w:r>
        <w:rPr>
          <w:rFonts w:ascii="仿宋" w:hAnsi="仿宋" w:cs="仿宋" w:hint="eastAsia"/>
          <w:sz w:val="28"/>
          <w:szCs w:val="28"/>
          <w:lang w:val="pt-PT"/>
        </w:rPr>
        <w:t>；</w:t>
      </w:r>
    </w:p>
    <w:p w14:paraId="519BAD18" w14:textId="77777777" w:rsidR="00EB5869" w:rsidRDefault="009344C9">
      <w:pPr>
        <w:numPr>
          <w:ilvl w:val="0"/>
          <w:numId w:val="11"/>
        </w:numPr>
        <w:ind w:firstLineChars="300" w:firstLine="840"/>
        <w:rPr>
          <w:rFonts w:ascii="仿宋" w:hAnsi="仿宋" w:cs="仿宋"/>
          <w:sz w:val="28"/>
          <w:szCs w:val="28"/>
          <w:lang w:val="pt-PT"/>
        </w:rPr>
      </w:pPr>
      <w:r>
        <w:rPr>
          <w:rFonts w:ascii="仿宋" w:hAnsi="仿宋" w:cs="仿宋" w:hint="eastAsia"/>
          <w:sz w:val="28"/>
          <w:szCs w:val="28"/>
          <w:lang w:val="pt-PT"/>
        </w:rPr>
        <w:t>配偶或与行为人似配偶</w:t>
      </w:r>
      <w:proofErr w:type="gramStart"/>
      <w:r>
        <w:rPr>
          <w:rFonts w:ascii="仿宋" w:hAnsi="仿宋" w:cs="仿宋" w:hint="eastAsia"/>
          <w:sz w:val="28"/>
          <w:szCs w:val="28"/>
          <w:lang w:val="pt-PT"/>
        </w:rPr>
        <w:t>般共同</w:t>
      </w:r>
      <w:proofErr w:type="gramEnd"/>
      <w:r>
        <w:rPr>
          <w:rFonts w:ascii="仿宋" w:hAnsi="仿宋" w:cs="仿宋" w:hint="eastAsia"/>
          <w:sz w:val="28"/>
          <w:szCs w:val="28"/>
          <w:lang w:val="pt-PT"/>
        </w:rPr>
        <w:t>生活的人；</w:t>
      </w:r>
    </w:p>
    <w:p w14:paraId="5C4C51ED" w14:textId="77777777" w:rsidR="00EB5869" w:rsidRDefault="009344C9">
      <w:pPr>
        <w:numPr>
          <w:ilvl w:val="0"/>
          <w:numId w:val="11"/>
        </w:numPr>
        <w:ind w:firstLineChars="300" w:firstLine="840"/>
        <w:rPr>
          <w:rFonts w:ascii="仿宋" w:hAnsi="仿宋" w:cs="仿宋"/>
          <w:sz w:val="28"/>
          <w:szCs w:val="28"/>
          <w:lang w:val="pt-PT"/>
        </w:rPr>
      </w:pPr>
      <w:r>
        <w:rPr>
          <w:rFonts w:ascii="仿宋" w:hAnsi="仿宋" w:cs="仿宋" w:hint="eastAsia"/>
          <w:sz w:val="28"/>
          <w:szCs w:val="28"/>
          <w:lang w:val="pt-PT"/>
        </w:rPr>
        <w:t>因年龄、身体残疾、疾病或怀孕而无抵抗能力的人；</w:t>
      </w:r>
    </w:p>
    <w:p w14:paraId="76EFD3A0" w14:textId="77777777" w:rsidR="00EB5869" w:rsidRDefault="009344C9">
      <w:pPr>
        <w:numPr>
          <w:ilvl w:val="0"/>
          <w:numId w:val="11"/>
        </w:numPr>
        <w:ind w:firstLineChars="300" w:firstLine="840"/>
        <w:rPr>
          <w:rFonts w:ascii="仿宋" w:hAnsi="仿宋" w:cs="仿宋"/>
          <w:sz w:val="28"/>
          <w:szCs w:val="28"/>
          <w:lang w:val="pt-PT"/>
        </w:rPr>
      </w:pPr>
      <w:r>
        <w:rPr>
          <w:rFonts w:ascii="仿宋" w:hAnsi="仿宋" w:cs="仿宋" w:hint="eastAsia"/>
          <w:sz w:val="28"/>
          <w:szCs w:val="28"/>
          <w:lang w:val="pt-PT"/>
        </w:rPr>
        <w:t>共和国总统及总统</w:t>
      </w:r>
      <w:proofErr w:type="gramStart"/>
      <w:r>
        <w:rPr>
          <w:rFonts w:ascii="仿宋" w:hAnsi="仿宋" w:cs="仿宋" w:hint="eastAsia"/>
          <w:sz w:val="28"/>
          <w:szCs w:val="28"/>
          <w:lang w:val="pt-PT"/>
        </w:rPr>
        <w:t>办机构</w:t>
      </w:r>
      <w:proofErr w:type="gramEnd"/>
      <w:r>
        <w:rPr>
          <w:rFonts w:ascii="仿宋" w:hAnsi="仿宋" w:cs="仿宋" w:hint="eastAsia"/>
          <w:sz w:val="28"/>
          <w:szCs w:val="28"/>
          <w:lang w:val="pt-PT"/>
        </w:rPr>
        <w:t>负责人、国家主权机构成员、司法总监、检察院检察官、省长、律师、司法官员、任何公共服务机构、部队或安全部门的职员或工作人员，受害人为以上身份，在执行职务或因其执行职务受害；</w:t>
      </w:r>
    </w:p>
    <w:p w14:paraId="69969BDB" w14:textId="77777777" w:rsidR="00EB5869" w:rsidRDefault="009344C9">
      <w:pPr>
        <w:numPr>
          <w:ilvl w:val="0"/>
          <w:numId w:val="11"/>
        </w:numPr>
        <w:ind w:firstLineChars="300" w:firstLine="840"/>
        <w:rPr>
          <w:rFonts w:ascii="仿宋" w:hAnsi="仿宋" w:cs="仿宋"/>
          <w:sz w:val="28"/>
          <w:szCs w:val="28"/>
          <w:lang w:val="pt-PT"/>
        </w:rPr>
      </w:pPr>
      <w:r>
        <w:rPr>
          <w:rFonts w:ascii="仿宋" w:hAnsi="仿宋" w:cs="仿宋" w:hint="eastAsia"/>
          <w:sz w:val="28"/>
          <w:szCs w:val="28"/>
          <w:lang w:val="pt-PT"/>
        </w:rPr>
        <w:t>为阻止目击者、证人、鉴定人、出席人或受害者证</w:t>
      </w:r>
      <w:proofErr w:type="gramStart"/>
      <w:r>
        <w:rPr>
          <w:rFonts w:ascii="仿宋" w:hAnsi="仿宋" w:cs="仿宋" w:hint="eastAsia"/>
          <w:sz w:val="28"/>
          <w:szCs w:val="28"/>
          <w:lang w:val="pt-PT"/>
        </w:rPr>
        <w:t>询</w:t>
      </w:r>
      <w:proofErr w:type="gramEnd"/>
      <w:r>
        <w:rPr>
          <w:rFonts w:ascii="仿宋" w:hAnsi="仿宋" w:cs="仿宋" w:hint="eastAsia"/>
          <w:sz w:val="28"/>
          <w:szCs w:val="28"/>
          <w:lang w:val="pt-PT"/>
        </w:rPr>
        <w:t>、告发犯罪行为或参与诉讼流程；</w:t>
      </w:r>
    </w:p>
    <w:p w14:paraId="51E60EC7" w14:textId="77777777" w:rsidR="00EB5869" w:rsidRDefault="009344C9">
      <w:pPr>
        <w:numPr>
          <w:ilvl w:val="0"/>
          <w:numId w:val="11"/>
        </w:numPr>
        <w:ind w:firstLineChars="300" w:firstLine="840"/>
        <w:rPr>
          <w:rFonts w:ascii="仿宋" w:hAnsi="仿宋" w:cs="仿宋"/>
          <w:sz w:val="28"/>
          <w:szCs w:val="28"/>
          <w:lang w:val="pt-PT"/>
        </w:rPr>
      </w:pPr>
      <w:r>
        <w:rPr>
          <w:rFonts w:ascii="仿宋" w:hAnsi="仿宋" w:cs="仿宋" w:hint="eastAsia"/>
          <w:sz w:val="28"/>
          <w:szCs w:val="28"/>
          <w:lang w:val="pt-PT"/>
        </w:rPr>
        <w:t>正在执行职务的或因执行职务而受害的教学人员、考核人员、宗教牧师。</w:t>
      </w:r>
    </w:p>
    <w:p w14:paraId="01D1C98E" w14:textId="77777777" w:rsidR="00EB5869" w:rsidRDefault="00EB5869">
      <w:pPr>
        <w:ind w:firstLineChars="200" w:firstLine="560"/>
        <w:rPr>
          <w:rFonts w:ascii="仿宋" w:hAnsi="仿宋" w:cs="仿宋"/>
          <w:sz w:val="28"/>
          <w:szCs w:val="28"/>
          <w:lang w:val="pt-PT"/>
        </w:rPr>
      </w:pPr>
    </w:p>
    <w:p w14:paraId="682DF738" w14:textId="022BB89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杀婴</w:t>
      </w:r>
    </w:p>
    <w:p w14:paraId="467206B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母亲受产期精神影响杀婴，</w:t>
      </w:r>
      <w:proofErr w:type="gramStart"/>
      <w:r>
        <w:rPr>
          <w:rFonts w:ascii="仿宋" w:hAnsi="仿宋" w:cs="仿宋" w:hint="eastAsia"/>
          <w:sz w:val="28"/>
          <w:szCs w:val="28"/>
          <w:lang w:val="pt-PT"/>
        </w:rPr>
        <w:t>处最高</w:t>
      </w:r>
      <w:proofErr w:type="gramEnd"/>
      <w:r>
        <w:rPr>
          <w:rFonts w:ascii="仿宋" w:hAnsi="仿宋" w:cs="仿宋" w:hint="eastAsia"/>
          <w:sz w:val="28"/>
          <w:szCs w:val="28"/>
        </w:rPr>
        <w:t>3</w:t>
      </w:r>
      <w:r>
        <w:rPr>
          <w:rFonts w:ascii="仿宋" w:hAnsi="仿宋" w:cs="仿宋" w:hint="eastAsia"/>
          <w:sz w:val="28"/>
          <w:szCs w:val="28"/>
          <w:lang w:val="pt-PT"/>
        </w:rPr>
        <w:t>年徒刑。</w:t>
      </w:r>
    </w:p>
    <w:p w14:paraId="1F79B158" w14:textId="77777777" w:rsidR="00EB5869" w:rsidRDefault="00EB5869">
      <w:pPr>
        <w:ind w:firstLineChars="200" w:firstLine="560"/>
        <w:rPr>
          <w:rFonts w:ascii="仿宋" w:hAnsi="仿宋" w:cs="仿宋"/>
          <w:sz w:val="28"/>
          <w:szCs w:val="28"/>
          <w:lang w:val="pt-PT"/>
        </w:rPr>
      </w:pPr>
    </w:p>
    <w:p w14:paraId="1A953C49" w14:textId="18A5929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152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过失杀人</w:t>
      </w:r>
    </w:p>
    <w:p w14:paraId="6A3682A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过失杀人，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w:t>
      </w:r>
    </w:p>
    <w:p w14:paraId="483F1B1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情节特别严重的，处1年至5年徒刑。</w:t>
      </w:r>
    </w:p>
    <w:p w14:paraId="37FFBDDD" w14:textId="77777777" w:rsidR="00EB5869" w:rsidRDefault="00EB5869">
      <w:pPr>
        <w:ind w:firstLineChars="200" w:firstLine="560"/>
        <w:rPr>
          <w:rFonts w:ascii="仿宋" w:hAnsi="仿宋" w:cs="仿宋"/>
          <w:sz w:val="28"/>
          <w:szCs w:val="28"/>
          <w:lang w:val="pt-PT"/>
        </w:rPr>
      </w:pPr>
    </w:p>
    <w:p w14:paraId="6923A611" w14:textId="29B5978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怂恿或帮助他人自杀</w:t>
      </w:r>
    </w:p>
    <w:p w14:paraId="17A6D1C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怂恿他人自杀，且他人自杀既遂，</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w:t>
      </w:r>
    </w:p>
    <w:p w14:paraId="75C9FBC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同样情况下，对决意自杀者提供帮助，</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60CD0E9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如受害人因年龄、精神异常或其他原因价值衡量或</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决定能力低弱，本条1、2款规定刑罚的最高及最低限度均增加</w:t>
      </w:r>
      <w:r>
        <w:rPr>
          <w:rFonts w:ascii="仿宋" w:hAnsi="仿宋" w:cs="仿宋" w:hint="eastAsia"/>
          <w:sz w:val="28"/>
          <w:szCs w:val="28"/>
        </w:rPr>
        <w:t>1/2</w:t>
      </w:r>
      <w:r>
        <w:rPr>
          <w:rFonts w:ascii="仿宋" w:hAnsi="仿宋" w:cs="仿宋" w:hint="eastAsia"/>
          <w:sz w:val="28"/>
          <w:szCs w:val="28"/>
          <w:lang w:val="pt-PT"/>
        </w:rPr>
        <w:t>。</w:t>
      </w:r>
    </w:p>
    <w:p w14:paraId="35B64054" w14:textId="77777777" w:rsidR="00EB5869" w:rsidRDefault="00EB5869">
      <w:pPr>
        <w:ind w:firstLineChars="200" w:firstLine="560"/>
        <w:jc w:val="left"/>
        <w:rPr>
          <w:rFonts w:ascii="仿宋" w:hAnsi="仿宋" w:cs="仿宋"/>
          <w:sz w:val="28"/>
          <w:szCs w:val="28"/>
          <w:lang w:val="pt-PT"/>
        </w:rPr>
      </w:pPr>
    </w:p>
    <w:p w14:paraId="2BCE9F33" w14:textId="730FE5FC" w:rsidR="00EB5869" w:rsidRDefault="0045351F" w:rsidP="0045351F">
      <w:pPr>
        <w:pStyle w:val="3"/>
        <w:rPr>
          <w:lang w:val="pt-PT"/>
        </w:rPr>
      </w:pPr>
      <w:bookmarkStart w:id="330" w:name="_Toc98050377"/>
      <w:r>
        <w:rPr>
          <w:rFonts w:hint="eastAsia"/>
          <w:lang w:val="pt-PT"/>
        </w:rPr>
        <w:t>第二节</w:t>
      </w:r>
      <w:r>
        <w:rPr>
          <w:rFonts w:hint="eastAsia"/>
          <w:lang w:val="pt-PT"/>
        </w:rPr>
        <w:t xml:space="preserve"> </w:t>
      </w:r>
      <w:r w:rsidR="009344C9">
        <w:rPr>
          <w:rFonts w:hint="eastAsia"/>
          <w:lang w:val="pt-PT"/>
        </w:rPr>
        <w:t>侵害子宫</w:t>
      </w:r>
      <w:proofErr w:type="gramStart"/>
      <w:r w:rsidR="009344C9">
        <w:rPr>
          <w:rFonts w:hint="eastAsia"/>
          <w:lang w:val="pt-PT"/>
        </w:rPr>
        <w:t>内生命罪</w:t>
      </w:r>
      <w:bookmarkEnd w:id="330"/>
      <w:proofErr w:type="gramEnd"/>
    </w:p>
    <w:p w14:paraId="30BE2259" w14:textId="77777777" w:rsidR="00EB5869" w:rsidRDefault="00EB5869">
      <w:pPr>
        <w:rPr>
          <w:rFonts w:ascii="仿宋" w:hAnsi="仿宋" w:cs="仿宋"/>
          <w:sz w:val="28"/>
          <w:szCs w:val="28"/>
          <w:lang w:val="pt-PT"/>
        </w:rPr>
      </w:pPr>
    </w:p>
    <w:p w14:paraId="09387A5D" w14:textId="52D800F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154</w:t>
      </w:r>
      <w:r>
        <w:rPr>
          <w:rFonts w:ascii="仿宋" w:hAnsi="仿宋" w:cs="仿宋" w:hint="eastAsia"/>
          <w:szCs w:val="28"/>
          <w:lang w:val="pt-PT"/>
        </w:rPr>
        <w:t>条</w:t>
      </w:r>
      <w:r>
        <w:rPr>
          <w:rFonts w:ascii="仿宋" w:hAnsi="仿宋" w:cs="仿宋" w:hint="eastAsia"/>
          <w:szCs w:val="28"/>
        </w:rPr>
        <w:t xml:space="preserve">  终</w:t>
      </w:r>
      <w:r>
        <w:rPr>
          <w:rFonts w:ascii="仿宋" w:hAnsi="仿宋" w:cs="仿宋" w:hint="eastAsia"/>
          <w:szCs w:val="28"/>
          <w:lang w:val="pt-PT"/>
        </w:rPr>
        <w:t>止妊娠</w:t>
      </w:r>
    </w:p>
    <w:p w14:paraId="56BB06F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未经孕妇同意终止其妊娠行为者，处</w:t>
      </w:r>
      <w:r>
        <w:rPr>
          <w:rFonts w:ascii="仿宋" w:hAnsi="仿宋" w:cs="仿宋" w:hint="eastAsia"/>
          <w:sz w:val="28"/>
          <w:szCs w:val="28"/>
        </w:rPr>
        <w:t>2年至</w:t>
      </w:r>
      <w:r>
        <w:rPr>
          <w:rFonts w:ascii="仿宋" w:hAnsi="仿宋" w:cs="仿宋" w:hint="eastAsia"/>
          <w:sz w:val="28"/>
          <w:szCs w:val="28"/>
          <w:lang w:val="pt-PT"/>
        </w:rPr>
        <w:t>8年徒刑。</w:t>
      </w:r>
    </w:p>
    <w:p w14:paraId="60063E7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知道</w:t>
      </w:r>
      <w:r>
        <w:rPr>
          <w:rFonts w:ascii="仿宋" w:hAnsi="仿宋" w:cs="仿宋" w:hint="eastAsia"/>
          <w:sz w:val="28"/>
          <w:szCs w:val="28"/>
          <w:lang w:val="pt-PT"/>
        </w:rPr>
        <w:t>孕妇怀孕的情况下，使用武力或暴力行为致妊娠中止，尽管非本意，也适用上款刑罚。</w:t>
      </w:r>
    </w:p>
    <w:p w14:paraId="6A9833A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除156条1款规定的情况外，经孕妇同意，终止或帮助其终止妊娠，处1年至5年徒刑。</w:t>
      </w:r>
    </w:p>
    <w:p w14:paraId="6C034DC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w:t>
      </w:r>
      <w:r>
        <w:rPr>
          <w:rFonts w:ascii="仿宋" w:hAnsi="仿宋" w:cs="仿宋" w:hint="eastAsia"/>
          <w:sz w:val="28"/>
          <w:szCs w:val="28"/>
        </w:rPr>
        <w:t xml:space="preserve"> </w:t>
      </w:r>
      <w:r>
        <w:rPr>
          <w:rFonts w:ascii="仿宋" w:hAnsi="仿宋" w:cs="仿宋" w:hint="eastAsia"/>
          <w:sz w:val="28"/>
          <w:szCs w:val="28"/>
          <w:lang w:val="pt-PT"/>
        </w:rPr>
        <w:t>除156条1款规定的情况外，孕妇因自身原因终止妊娠或以任何方式参与终止妊娠或同意第三方终止妊娠的行为，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5年徒刑。</w:t>
      </w:r>
    </w:p>
    <w:p w14:paraId="55CB0A7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5. 本条所指同意，不包括</w:t>
      </w:r>
      <w:r>
        <w:rPr>
          <w:rFonts w:ascii="仿宋" w:hAnsi="仿宋" w:cs="仿宋" w:hint="eastAsia"/>
          <w:sz w:val="28"/>
          <w:szCs w:val="28"/>
        </w:rPr>
        <w:t>1</w:t>
      </w:r>
      <w:r>
        <w:rPr>
          <w:rFonts w:ascii="仿宋" w:hAnsi="仿宋" w:cs="仿宋" w:hint="eastAsia"/>
          <w:sz w:val="28"/>
          <w:szCs w:val="28"/>
          <w:lang w:val="pt-PT"/>
        </w:rPr>
        <w:t>6岁以下的或精神异常的妇女的终止妊娠同意，也不包括通过欺诈、威胁、暴力、胁迫获得的怀孕妇女的终止妊娠同意。</w:t>
      </w:r>
    </w:p>
    <w:p w14:paraId="695DE606" w14:textId="77777777" w:rsidR="00EB5869" w:rsidRDefault="00EB5869">
      <w:pPr>
        <w:ind w:firstLineChars="200" w:firstLine="560"/>
        <w:rPr>
          <w:rFonts w:ascii="仿宋" w:hAnsi="仿宋" w:cs="仿宋"/>
          <w:sz w:val="28"/>
          <w:szCs w:val="28"/>
          <w:lang w:val="pt-PT"/>
        </w:rPr>
      </w:pPr>
    </w:p>
    <w:p w14:paraId="524E701C" w14:textId="0C79107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加重终止妊娠</w:t>
      </w:r>
    </w:p>
    <w:p w14:paraId="262FCCA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终止妊娠或终止妊娠方法致孕妇身体完整性严重受损或死亡，上条1、2款规定的刑罚限度增加</w:t>
      </w:r>
      <w:r>
        <w:rPr>
          <w:rFonts w:ascii="仿宋" w:hAnsi="仿宋" w:cs="仿宋" w:hint="eastAsia"/>
          <w:sz w:val="28"/>
          <w:szCs w:val="28"/>
        </w:rPr>
        <w:t>1/3</w:t>
      </w:r>
      <w:r>
        <w:rPr>
          <w:rFonts w:ascii="仿宋" w:hAnsi="仿宋" w:cs="仿宋" w:hint="eastAsia"/>
          <w:sz w:val="28"/>
          <w:szCs w:val="28"/>
          <w:lang w:val="pt-PT"/>
        </w:rPr>
        <w:t>。</w:t>
      </w:r>
    </w:p>
    <w:p w14:paraId="12CAB40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习惯性从事上条第</w:t>
      </w:r>
      <w:r>
        <w:rPr>
          <w:rFonts w:ascii="仿宋" w:hAnsi="仿宋" w:cs="仿宋" w:hint="eastAsia"/>
          <w:sz w:val="28"/>
          <w:szCs w:val="28"/>
        </w:rPr>
        <w:t>3款所述行为者，同样适用于加重刑罚</w:t>
      </w:r>
      <w:r>
        <w:rPr>
          <w:rFonts w:ascii="仿宋" w:hAnsi="仿宋" w:cs="仿宋" w:hint="eastAsia"/>
          <w:sz w:val="28"/>
          <w:szCs w:val="28"/>
          <w:lang w:val="pt-PT"/>
        </w:rPr>
        <w:t>。</w:t>
      </w:r>
    </w:p>
    <w:p w14:paraId="056A35F6" w14:textId="77777777" w:rsidR="00EB5869" w:rsidRDefault="00EB5869">
      <w:pPr>
        <w:ind w:firstLineChars="200" w:firstLine="560"/>
        <w:rPr>
          <w:rFonts w:ascii="仿宋" w:hAnsi="仿宋" w:cs="仿宋"/>
          <w:sz w:val="28"/>
          <w:szCs w:val="28"/>
          <w:lang w:val="pt-PT"/>
        </w:rPr>
      </w:pPr>
    </w:p>
    <w:p w14:paraId="56A4CCAC" w14:textId="1C17836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免责和特别减轻刑罚</w:t>
      </w:r>
    </w:p>
    <w:p w14:paraId="0B4CC61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以下情况经孕妇申请或同意的终止妊娠行为，不被追究刑事责任：</w:t>
      </w:r>
    </w:p>
    <w:p w14:paraId="1B573D0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妊娠将造成孕妇死亡或对孕妇身体、精神完整性造成重大的不可逆的伤害；</w:t>
      </w:r>
    </w:p>
    <w:p w14:paraId="7CCC76D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经医学证明胎儿无法存活；</w:t>
      </w:r>
    </w:p>
    <w:p w14:paraId="4AF77B9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违背性自由或性自决犯罪致怀孕且孕期在16周内。</w:t>
      </w:r>
    </w:p>
    <w:p w14:paraId="134CD19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在不影响本条下款的情况下，应通过医学报告对终止妊娠免责情况进行认定、核实，相关报告应由不同于实施终止妊娠的医生或指导实施的医生出具并签字。</w:t>
      </w:r>
    </w:p>
    <w:p w14:paraId="0510FB6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如本条第1款b</w:t>
      </w:r>
      <w:r>
        <w:rPr>
          <w:rFonts w:ascii="仿宋" w:hAnsi="仿宋" w:cs="仿宋" w:hint="eastAsia"/>
          <w:sz w:val="28"/>
          <w:szCs w:val="28"/>
        </w:rPr>
        <w:t>)</w:t>
      </w:r>
      <w:r>
        <w:rPr>
          <w:rFonts w:ascii="仿宋" w:hAnsi="仿宋" w:cs="仿宋" w:hint="eastAsia"/>
          <w:sz w:val="28"/>
          <w:szCs w:val="28"/>
          <w:lang w:val="pt-PT"/>
        </w:rPr>
        <w:t>项情况中，未见对孕妇的身体完整性的重大不可逆伤害，终止妊娠行为可由有权限的司法官授权。</w:t>
      </w:r>
    </w:p>
    <w:p w14:paraId="778A443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w:t>
      </w:r>
      <w:r>
        <w:rPr>
          <w:rFonts w:ascii="仿宋" w:hAnsi="仿宋" w:cs="仿宋" w:hint="eastAsia"/>
          <w:sz w:val="28"/>
          <w:szCs w:val="28"/>
        </w:rPr>
        <w:t xml:space="preserve"> </w:t>
      </w:r>
      <w:r>
        <w:rPr>
          <w:rFonts w:ascii="仿宋" w:hAnsi="仿宋" w:cs="仿宋" w:hint="eastAsia"/>
          <w:sz w:val="28"/>
          <w:szCs w:val="28"/>
          <w:lang w:val="pt-PT"/>
        </w:rPr>
        <w:t>不妨碍后续条款的前提下，本条1款c</w:t>
      </w:r>
      <w:r>
        <w:rPr>
          <w:rFonts w:ascii="仿宋" w:hAnsi="仿宋" w:cs="仿宋" w:hint="eastAsia"/>
          <w:sz w:val="28"/>
          <w:szCs w:val="28"/>
        </w:rPr>
        <w:t>)</w:t>
      </w:r>
      <w:r>
        <w:rPr>
          <w:rFonts w:ascii="仿宋" w:hAnsi="仿宋" w:cs="仿宋" w:hint="eastAsia"/>
          <w:sz w:val="28"/>
          <w:szCs w:val="28"/>
          <w:lang w:val="pt-PT"/>
        </w:rPr>
        <w:t>项所指的免责情况应</w:t>
      </w:r>
      <w:r>
        <w:rPr>
          <w:rFonts w:ascii="仿宋" w:hAnsi="仿宋" w:cs="仿宋" w:hint="eastAsia"/>
          <w:sz w:val="28"/>
          <w:szCs w:val="28"/>
          <w:lang w:val="pt-PT"/>
        </w:rPr>
        <w:lastRenderedPageBreak/>
        <w:t>通过检察院出具对应案件的判决证明、相关物证检测报告以及卫生部门出具的医学报告确定怀孕是因违背妇女性自由和性自觉造成的。</w:t>
      </w:r>
    </w:p>
    <w:p w14:paraId="0E67AD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154条第1款规定的刑罚在以下情况可进行减刑：</w:t>
      </w:r>
    </w:p>
    <w:p w14:paraId="3A7C9D1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为避免对孕妇身体或精神完整性造成重大危险或严重伤害，且终止妊娠时间在孕期16周内；</w:t>
      </w:r>
    </w:p>
    <w:p w14:paraId="59A2ECD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充分理由预测胎儿患重病、无法治愈的畸形且终止妊娠时间在孕期24周内。</w:t>
      </w:r>
    </w:p>
    <w:p w14:paraId="5A6404F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w:t>
      </w:r>
      <w:r>
        <w:rPr>
          <w:rFonts w:ascii="仿宋" w:hAnsi="仿宋" w:cs="仿宋" w:hint="eastAsia"/>
          <w:sz w:val="28"/>
          <w:szCs w:val="28"/>
        </w:rPr>
        <w:t xml:space="preserve"> </w:t>
      </w:r>
      <w:r>
        <w:rPr>
          <w:rFonts w:ascii="仿宋" w:hAnsi="仿宋" w:cs="仿宋" w:hint="eastAsia"/>
          <w:sz w:val="28"/>
          <w:szCs w:val="28"/>
          <w:lang w:val="pt-PT"/>
        </w:rPr>
        <w:t>前款a</w:t>
      </w:r>
      <w:r>
        <w:rPr>
          <w:rFonts w:ascii="仿宋" w:hAnsi="仿宋" w:cs="仿宋" w:hint="eastAsia"/>
          <w:sz w:val="28"/>
          <w:szCs w:val="28"/>
        </w:rPr>
        <w:t>)、b)</w:t>
      </w:r>
      <w:r>
        <w:rPr>
          <w:rFonts w:ascii="仿宋" w:hAnsi="仿宋" w:cs="仿宋" w:hint="eastAsia"/>
          <w:sz w:val="28"/>
          <w:szCs w:val="28"/>
          <w:lang w:val="pt-PT"/>
        </w:rPr>
        <w:t>项适用本条2款所规定文件。</w:t>
      </w:r>
    </w:p>
    <w:p w14:paraId="4A20297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7. 为达终止妊娠免责或特别减轻刑罚，手术应由不同于出具手术可行性证明的医生进行或指导实施的医生进行，应在专业卫生机构根据相关医学常识和经验进行。</w:t>
      </w:r>
    </w:p>
    <w:p w14:paraId="4EE28B1F" w14:textId="097AAE5D"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8.</w:t>
      </w:r>
      <w:r>
        <w:rPr>
          <w:rFonts w:ascii="仿宋" w:hAnsi="仿宋" w:cs="仿宋" w:hint="eastAsia"/>
          <w:sz w:val="28"/>
          <w:szCs w:val="28"/>
        </w:rPr>
        <w:t xml:space="preserve"> </w:t>
      </w:r>
      <w:r>
        <w:rPr>
          <w:rFonts w:ascii="仿宋" w:hAnsi="仿宋" w:cs="仿宋" w:hint="eastAsia"/>
          <w:sz w:val="28"/>
          <w:szCs w:val="28"/>
          <w:lang w:val="pt-PT"/>
        </w:rPr>
        <w:t>缺少医疗证明或其他第2</w:t>
      </w:r>
      <w:r w:rsidR="00D64913">
        <w:rPr>
          <w:rFonts w:ascii="仿宋" w:hAnsi="仿宋" w:cs="仿宋" w:hint="eastAsia"/>
          <w:sz w:val="28"/>
          <w:szCs w:val="28"/>
          <w:lang w:val="pt-PT"/>
        </w:rPr>
        <w:t>款</w:t>
      </w:r>
      <w:r>
        <w:rPr>
          <w:rFonts w:ascii="仿宋" w:hAnsi="仿宋" w:cs="仿宋" w:hint="eastAsia"/>
          <w:sz w:val="28"/>
          <w:szCs w:val="28"/>
          <w:lang w:val="pt-PT"/>
        </w:rPr>
        <w:t>、第4</w:t>
      </w:r>
      <w:r w:rsidR="00D64913">
        <w:rPr>
          <w:rFonts w:ascii="仿宋" w:hAnsi="仿宋" w:cs="仿宋" w:hint="eastAsia"/>
          <w:sz w:val="28"/>
          <w:szCs w:val="28"/>
          <w:lang w:val="pt-PT"/>
        </w:rPr>
        <w:t>款</w:t>
      </w:r>
      <w:r>
        <w:rPr>
          <w:rFonts w:ascii="仿宋" w:hAnsi="仿宋" w:cs="仿宋" w:hint="eastAsia"/>
          <w:sz w:val="28"/>
          <w:szCs w:val="28"/>
          <w:lang w:val="pt-PT"/>
        </w:rPr>
        <w:t>、第6款中所提及的文件将无法获得免责或特别减轻刑罚处理，具体视情况而定。</w:t>
      </w:r>
    </w:p>
    <w:p w14:paraId="6400118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9.</w:t>
      </w:r>
      <w:r>
        <w:rPr>
          <w:rFonts w:ascii="仿宋" w:hAnsi="仿宋" w:cs="仿宋" w:hint="eastAsia"/>
          <w:sz w:val="28"/>
          <w:szCs w:val="28"/>
        </w:rPr>
        <w:t xml:space="preserve"> </w:t>
      </w:r>
      <w:r>
        <w:rPr>
          <w:rFonts w:ascii="仿宋" w:hAnsi="仿宋" w:cs="仿宋" w:hint="eastAsia"/>
          <w:sz w:val="28"/>
          <w:szCs w:val="28"/>
          <w:lang w:val="pt-PT"/>
        </w:rPr>
        <w:t>终止妊娠前医生应尽充分告知义务，确保并建议孕妇在最大限度上的清醒且有责任意识的情况下做出决定。</w:t>
      </w:r>
    </w:p>
    <w:p w14:paraId="71AC7B9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10.</w:t>
      </w:r>
      <w:r>
        <w:rPr>
          <w:rFonts w:ascii="仿宋" w:hAnsi="仿宋" w:cs="仿宋" w:hint="eastAsia"/>
          <w:sz w:val="28"/>
          <w:szCs w:val="28"/>
        </w:rPr>
        <w:t xml:space="preserve"> </w:t>
      </w:r>
      <w:r>
        <w:rPr>
          <w:rFonts w:ascii="仿宋" w:hAnsi="仿宋" w:cs="仿宋" w:hint="eastAsia"/>
          <w:sz w:val="28"/>
          <w:szCs w:val="28"/>
          <w:lang w:val="pt-PT"/>
        </w:rPr>
        <w:t>终止妊娠需在手术前至少3天征得孕妇书面同意，若孕妇不会或不能签字，可委托他人代签。</w:t>
      </w:r>
    </w:p>
    <w:p w14:paraId="010F62F9" w14:textId="007CFCC5"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11.</w:t>
      </w:r>
      <w:r>
        <w:rPr>
          <w:rFonts w:ascii="仿宋" w:hAnsi="仿宋" w:cs="仿宋" w:hint="eastAsia"/>
          <w:sz w:val="28"/>
          <w:szCs w:val="28"/>
        </w:rPr>
        <w:t xml:space="preserve"> </w:t>
      </w:r>
      <w:r>
        <w:rPr>
          <w:rFonts w:ascii="仿宋" w:hAnsi="仿宋" w:cs="仿宋" w:hint="eastAsia"/>
          <w:sz w:val="28"/>
          <w:szCs w:val="28"/>
          <w:lang w:val="pt-PT"/>
        </w:rPr>
        <w:t>孕妇不满16岁或患精神疾病，终止妊娠同意应由其法定监护人或直系血亲签署，如无法找到其法定监护人或直系血亲，则可按照顺序由其旁系</w:t>
      </w:r>
      <w:r w:rsidR="001764D4">
        <w:rPr>
          <w:rFonts w:ascii="仿宋" w:hAnsi="仿宋" w:cs="仿宋" w:hint="eastAsia"/>
          <w:sz w:val="28"/>
          <w:szCs w:val="28"/>
          <w:lang w:val="pt-PT"/>
        </w:rPr>
        <w:t>血亲</w:t>
      </w:r>
      <w:r>
        <w:rPr>
          <w:rFonts w:ascii="仿宋" w:hAnsi="仿宋" w:cs="仿宋" w:hint="eastAsia"/>
          <w:sz w:val="28"/>
          <w:szCs w:val="28"/>
          <w:lang w:val="pt-PT"/>
        </w:rPr>
        <w:t>签署。</w:t>
      </w:r>
    </w:p>
    <w:p w14:paraId="4654A6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12.</w:t>
      </w:r>
      <w:r>
        <w:rPr>
          <w:rFonts w:ascii="仿宋" w:hAnsi="仿宋" w:cs="仿宋" w:hint="eastAsia"/>
          <w:sz w:val="28"/>
          <w:szCs w:val="28"/>
        </w:rPr>
        <w:t xml:space="preserve"> </w:t>
      </w:r>
      <w:r>
        <w:rPr>
          <w:rFonts w:ascii="仿宋" w:hAnsi="仿宋" w:cs="仿宋" w:hint="eastAsia"/>
          <w:sz w:val="28"/>
          <w:szCs w:val="28"/>
          <w:lang w:val="pt-PT"/>
        </w:rPr>
        <w:t>紧急情况下依照前款无法征得终止妊娠同意，医生可在充分征求其他医生意见后根据具体情况以及医生良知做出决定。</w:t>
      </w:r>
    </w:p>
    <w:p w14:paraId="38891C7F" w14:textId="77777777" w:rsidR="00EB5869" w:rsidRDefault="00EB5869">
      <w:pPr>
        <w:ind w:firstLineChars="200" w:firstLine="560"/>
        <w:rPr>
          <w:rFonts w:ascii="仿宋" w:hAnsi="仿宋" w:cs="仿宋"/>
          <w:sz w:val="28"/>
          <w:szCs w:val="28"/>
          <w:lang w:val="pt-PT"/>
        </w:rPr>
      </w:pPr>
    </w:p>
    <w:p w14:paraId="7F17074E" w14:textId="3A56CF5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宣传终止妊娠</w:t>
      </w:r>
    </w:p>
    <w:p w14:paraId="31802D0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以获利为目的，通过广告或公共集会的方式宣传终止妊娠，</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1D4B47F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提供自己的或他人的终止妊娠服务；</w:t>
      </w:r>
    </w:p>
    <w:p w14:paraId="6C14CF4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宣传终止妊娠的程序、方法和合适对象。</w:t>
      </w:r>
    </w:p>
    <w:p w14:paraId="7561D7D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前款所指不包括信息科学文章、医学药理出版物，也不包括相关药物或器械说明书以及销售人员向经授权进行终止妊娠的健康机构内医生护士等有资质人员做出的解释说明。</w:t>
      </w:r>
    </w:p>
    <w:p w14:paraId="45A28B0E" w14:textId="77777777" w:rsidR="00EB5869" w:rsidRDefault="00EB5869">
      <w:pPr>
        <w:ind w:firstLineChars="200" w:firstLine="560"/>
        <w:rPr>
          <w:rFonts w:ascii="仿宋" w:hAnsi="仿宋" w:cs="仿宋"/>
          <w:sz w:val="28"/>
          <w:szCs w:val="28"/>
          <w:lang w:val="pt-PT"/>
        </w:rPr>
      </w:pPr>
    </w:p>
    <w:p w14:paraId="07BD6F3B" w14:textId="1437AE6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流通终止妊娠工具</w:t>
      </w:r>
    </w:p>
    <w:p w14:paraId="0960E76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以推动实施第154条和155条所提及的行为为目的，接收或传播终止妊娠的工具，</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659B14E4" w14:textId="77777777" w:rsidR="00EB5869" w:rsidRDefault="00EB5869">
      <w:pPr>
        <w:ind w:firstLineChars="200" w:firstLine="560"/>
        <w:rPr>
          <w:rFonts w:ascii="仿宋" w:hAnsi="仿宋" w:cs="仿宋"/>
          <w:sz w:val="28"/>
          <w:szCs w:val="28"/>
          <w:lang w:val="pt-PT"/>
        </w:rPr>
      </w:pPr>
    </w:p>
    <w:p w14:paraId="097D55EF" w14:textId="417C418D" w:rsidR="00EB5869" w:rsidRDefault="007E0E1B" w:rsidP="007E0E1B">
      <w:pPr>
        <w:pStyle w:val="2"/>
        <w:rPr>
          <w:lang w:val="pt-PT"/>
        </w:rPr>
      </w:pPr>
      <w:bookmarkStart w:id="331" w:name="_Toc28675"/>
      <w:bookmarkStart w:id="332" w:name="_Toc13606"/>
      <w:bookmarkStart w:id="333" w:name="_Toc30630"/>
      <w:bookmarkStart w:id="334" w:name="_Toc8716"/>
      <w:bookmarkStart w:id="335" w:name="_Toc16034"/>
      <w:bookmarkStart w:id="336" w:name="_Toc98050378"/>
      <w:r>
        <w:rPr>
          <w:rFonts w:hint="eastAsia"/>
          <w:lang w:val="pt-PT"/>
        </w:rPr>
        <w:t>第二章</w:t>
      </w:r>
      <w:r>
        <w:rPr>
          <w:rFonts w:hint="eastAsia"/>
          <w:lang w:val="pt-PT"/>
        </w:rPr>
        <w:t xml:space="preserve"> </w:t>
      </w:r>
      <w:r w:rsidR="009344C9">
        <w:rPr>
          <w:rFonts w:hint="eastAsia"/>
          <w:lang w:val="pt-PT"/>
        </w:rPr>
        <w:t>侵犯身体和精神完整性罪</w:t>
      </w:r>
      <w:bookmarkEnd w:id="331"/>
      <w:bookmarkEnd w:id="332"/>
      <w:bookmarkEnd w:id="333"/>
      <w:bookmarkEnd w:id="334"/>
      <w:bookmarkEnd w:id="335"/>
      <w:bookmarkEnd w:id="336"/>
    </w:p>
    <w:p w14:paraId="285662E7" w14:textId="77777777" w:rsidR="00EB5869" w:rsidRDefault="00EB5869">
      <w:pPr>
        <w:rPr>
          <w:rFonts w:ascii="仿宋" w:hAnsi="仿宋" w:cs="仿宋"/>
          <w:sz w:val="28"/>
          <w:szCs w:val="28"/>
          <w:lang w:val="pt-PT"/>
        </w:rPr>
      </w:pPr>
    </w:p>
    <w:p w14:paraId="151D10C9" w14:textId="7CB6A95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159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普通侵犯身体完整性</w:t>
      </w:r>
    </w:p>
    <w:p w14:paraId="1719B2D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侵害他人身体或健康者，</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4FEE579D" w14:textId="7B8C78A8"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w:t>
      </w:r>
      <w:r w:rsidR="001764D4">
        <w:rPr>
          <w:rFonts w:ascii="仿宋" w:hAnsi="仿宋" w:cs="仿宋" w:hint="eastAsia"/>
          <w:sz w:val="28"/>
          <w:szCs w:val="28"/>
          <w:lang w:val="pt-PT"/>
        </w:rPr>
        <w:t>进行</w:t>
      </w:r>
      <w:r>
        <w:rPr>
          <w:rFonts w:ascii="仿宋" w:hAnsi="仿宋" w:cs="仿宋" w:hint="eastAsia"/>
          <w:sz w:val="28"/>
          <w:szCs w:val="28"/>
          <w:lang w:val="pt-PT"/>
        </w:rPr>
        <w:t>刑事追诉程序。</w:t>
      </w:r>
    </w:p>
    <w:p w14:paraId="05A411C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以下情况，法院可免除对行为人的刑罚：</w:t>
      </w:r>
    </w:p>
    <w:p w14:paraId="0249EC4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互相侵害，且无法证明双方谁先进行攻击；</w:t>
      </w:r>
    </w:p>
    <w:p w14:paraId="68FA77D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b) </w:t>
      </w:r>
      <w:r>
        <w:rPr>
          <w:rFonts w:ascii="仿宋" w:hAnsi="仿宋" w:cs="仿宋" w:hint="eastAsia"/>
          <w:sz w:val="28"/>
          <w:szCs w:val="28"/>
          <w:lang w:val="pt-PT"/>
        </w:rPr>
        <w:t>行为人只针对侵害行为进行反击。</w:t>
      </w:r>
    </w:p>
    <w:p w14:paraId="6BD3A22F" w14:textId="77777777" w:rsidR="00EB5869" w:rsidRDefault="00EB5869">
      <w:pPr>
        <w:ind w:firstLineChars="200" w:firstLine="560"/>
        <w:rPr>
          <w:rFonts w:ascii="仿宋" w:hAnsi="仿宋" w:cs="仿宋"/>
          <w:sz w:val="28"/>
          <w:szCs w:val="28"/>
          <w:lang w:val="pt-PT"/>
        </w:rPr>
      </w:pPr>
    </w:p>
    <w:p w14:paraId="3101CF53" w14:textId="5E2B19C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严重侵害身体完整性罪</w:t>
      </w:r>
    </w:p>
    <w:p w14:paraId="2D7B6C8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侵害他人身体或健康，而造成以下情况，处2年至10年徒刑：</w:t>
      </w:r>
    </w:p>
    <w:p w14:paraId="72FE8A6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器官或肢体缺失，又或形貌严重且长期受损；</w:t>
      </w:r>
    </w:p>
    <w:p w14:paraId="2A10365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因非医疗原因通过切除术、</w:t>
      </w:r>
      <w:proofErr w:type="gramStart"/>
      <w:r>
        <w:rPr>
          <w:rFonts w:ascii="仿宋" w:hAnsi="仿宋" w:cs="仿宋" w:hint="eastAsia"/>
          <w:sz w:val="28"/>
          <w:szCs w:val="28"/>
          <w:lang w:val="pt-PT"/>
        </w:rPr>
        <w:t>戴禁交器</w:t>
      </w:r>
      <w:proofErr w:type="gramEnd"/>
      <w:r>
        <w:rPr>
          <w:rFonts w:ascii="仿宋" w:hAnsi="仿宋" w:cs="仿宋" w:hint="eastAsia"/>
          <w:sz w:val="28"/>
          <w:szCs w:val="28"/>
          <w:lang w:val="pt-PT"/>
        </w:rPr>
        <w:t>、摘除术或任何其他伤害女性生殖器的方法对女性生殖器整体或部分损害；</w:t>
      </w:r>
    </w:p>
    <w:p w14:paraId="4B02300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使其身体或精神健康的某一感官、肢体、器官或机能减弱或永久丧失；</w:t>
      </w:r>
    </w:p>
    <w:p w14:paraId="2DF956C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d) </w:t>
      </w:r>
      <w:r>
        <w:rPr>
          <w:rFonts w:ascii="仿宋" w:hAnsi="仿宋" w:cs="仿宋" w:hint="eastAsia"/>
          <w:sz w:val="28"/>
          <w:szCs w:val="28"/>
          <w:lang w:val="pt-PT"/>
        </w:rPr>
        <w:t>特别痛苦的疾病；</w:t>
      </w:r>
    </w:p>
    <w:p w14:paraId="51821EA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e) </w:t>
      </w:r>
      <w:r>
        <w:rPr>
          <w:rFonts w:ascii="仿宋" w:hAnsi="仿宋" w:cs="仿宋" w:hint="eastAsia"/>
          <w:sz w:val="28"/>
          <w:szCs w:val="28"/>
          <w:lang w:val="pt-PT"/>
        </w:rPr>
        <w:t>生命危险。</w:t>
      </w:r>
    </w:p>
    <w:p w14:paraId="07DDCB47" w14:textId="77777777" w:rsidR="00EB5869" w:rsidRDefault="009344C9">
      <w:pPr>
        <w:ind w:firstLineChars="200" w:firstLine="560"/>
        <w:rPr>
          <w:rFonts w:ascii="仿宋" w:hAnsi="仿宋" w:cs="仿宋"/>
          <w:sz w:val="28"/>
          <w:szCs w:val="28"/>
        </w:rPr>
      </w:pPr>
      <w:r>
        <w:rPr>
          <w:rFonts w:ascii="仿宋" w:hAnsi="仿宋" w:cs="仿宋" w:hint="eastAsia"/>
          <w:sz w:val="28"/>
          <w:szCs w:val="28"/>
          <w:lang w:val="pt-PT"/>
        </w:rPr>
        <w:t>2.</w:t>
      </w:r>
      <w:r>
        <w:rPr>
          <w:rFonts w:ascii="仿宋" w:hAnsi="仿宋" w:cs="仿宋" w:hint="eastAsia"/>
          <w:sz w:val="28"/>
          <w:szCs w:val="28"/>
        </w:rPr>
        <w:t xml:space="preserve"> 第</w:t>
      </w:r>
      <w:r>
        <w:rPr>
          <w:rFonts w:ascii="仿宋" w:hAnsi="仿宋" w:cs="仿宋" w:hint="eastAsia"/>
          <w:sz w:val="28"/>
          <w:szCs w:val="28"/>
          <w:lang w:val="pt-PT"/>
        </w:rPr>
        <w:t>1款a</w:t>
      </w:r>
      <w:r>
        <w:rPr>
          <w:rFonts w:ascii="仿宋" w:hAnsi="仿宋" w:cs="仿宋" w:hint="eastAsia"/>
          <w:sz w:val="28"/>
          <w:szCs w:val="28"/>
        </w:rPr>
        <w:t>)</w:t>
      </w:r>
      <w:r>
        <w:rPr>
          <w:rFonts w:ascii="仿宋" w:hAnsi="仿宋" w:cs="仿宋" w:hint="eastAsia"/>
          <w:sz w:val="28"/>
          <w:szCs w:val="28"/>
          <w:lang w:val="pt-PT"/>
        </w:rPr>
        <w:t>项中提及的致人器官或肢体缺失是以获利为目的，行为人处</w:t>
      </w:r>
      <w:r>
        <w:rPr>
          <w:rFonts w:ascii="仿宋" w:hAnsi="仿宋" w:cs="仿宋" w:hint="eastAsia"/>
          <w:sz w:val="28"/>
          <w:szCs w:val="28"/>
        </w:rPr>
        <w:t>3年</w:t>
      </w:r>
      <w:r>
        <w:rPr>
          <w:rFonts w:ascii="仿宋" w:hAnsi="仿宋" w:cs="仿宋" w:hint="eastAsia"/>
          <w:sz w:val="28"/>
          <w:szCs w:val="28"/>
          <w:lang w:val="pt-PT"/>
        </w:rPr>
        <w:t>至</w:t>
      </w:r>
      <w:r>
        <w:rPr>
          <w:rFonts w:ascii="仿宋" w:hAnsi="仿宋" w:cs="仿宋" w:hint="eastAsia"/>
          <w:sz w:val="28"/>
          <w:szCs w:val="28"/>
        </w:rPr>
        <w:t>12</w:t>
      </w:r>
      <w:r>
        <w:rPr>
          <w:rFonts w:ascii="仿宋" w:hAnsi="仿宋" w:cs="仿宋" w:hint="eastAsia"/>
          <w:sz w:val="28"/>
          <w:szCs w:val="28"/>
          <w:lang w:val="pt-PT"/>
        </w:rPr>
        <w:t>年徒刑。</w:t>
      </w:r>
    </w:p>
    <w:p w14:paraId="62CC0C87" w14:textId="77777777" w:rsidR="00EB5869" w:rsidRDefault="00EB5869">
      <w:pPr>
        <w:ind w:firstLineChars="200" w:firstLine="560"/>
        <w:jc w:val="left"/>
        <w:rPr>
          <w:rFonts w:ascii="仿宋" w:hAnsi="仿宋" w:cs="仿宋"/>
          <w:sz w:val="28"/>
          <w:szCs w:val="28"/>
          <w:lang w:val="pt-PT"/>
        </w:rPr>
      </w:pPr>
    </w:p>
    <w:p w14:paraId="4909778D" w14:textId="680EA11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结果加重</w:t>
      </w:r>
    </w:p>
    <w:p w14:paraId="0B3C344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侵害他人身体健康而致死的，刑罚如下：</w:t>
      </w:r>
    </w:p>
    <w:p w14:paraId="1FADD89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rPr>
        <w:t xml:space="preserve">a) </w:t>
      </w:r>
      <w:r>
        <w:rPr>
          <w:rFonts w:ascii="仿宋" w:hAnsi="仿宋" w:cs="仿宋" w:hint="eastAsia"/>
          <w:sz w:val="28"/>
          <w:szCs w:val="28"/>
          <w:lang w:val="pt-PT"/>
        </w:rPr>
        <w:t>属第159条情况的，处1年至6年徒刑；</w:t>
      </w:r>
    </w:p>
    <w:p w14:paraId="6B5AE20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属第160条第1款情况的，处3年至12年徒刑；</w:t>
      </w:r>
    </w:p>
    <w:p w14:paraId="189F450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属第160条第2款情况的，处5年至14年徒刑。</w:t>
      </w:r>
    </w:p>
    <w:p w14:paraId="3128B0E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实施第159条提及的伤害行为而造成第160条第1款中所列伤害，处6个月至5年徒刑。</w:t>
      </w:r>
    </w:p>
    <w:p w14:paraId="01177C11" w14:textId="77777777" w:rsidR="00EB5869" w:rsidRDefault="00EB5869">
      <w:pPr>
        <w:ind w:firstLineChars="200" w:firstLine="560"/>
        <w:rPr>
          <w:rFonts w:ascii="仿宋" w:hAnsi="仿宋" w:cs="仿宋"/>
          <w:sz w:val="28"/>
          <w:szCs w:val="28"/>
          <w:lang w:val="pt-PT"/>
        </w:rPr>
      </w:pPr>
    </w:p>
    <w:p w14:paraId="7CFF4C19" w14:textId="14AB32A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162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定性</w:t>
      </w:r>
    </w:p>
    <w:p w14:paraId="69175690" w14:textId="62EF7DFF"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经核实行为人涉及第148条至第150条规定的情形之一，前条规定刑罚</w:t>
      </w:r>
      <w:r w:rsidR="00D64913">
        <w:rPr>
          <w:rFonts w:ascii="仿宋" w:hAnsi="仿宋" w:cs="仿宋" w:hint="eastAsia"/>
          <w:sz w:val="28"/>
          <w:szCs w:val="28"/>
          <w:lang w:val="pt-PT"/>
        </w:rPr>
        <w:t>最低及最高限度</w:t>
      </w:r>
      <w:r>
        <w:rPr>
          <w:rFonts w:ascii="仿宋" w:hAnsi="仿宋" w:cs="仿宋" w:hint="eastAsia"/>
          <w:sz w:val="28"/>
          <w:szCs w:val="28"/>
          <w:lang w:val="pt-PT"/>
        </w:rPr>
        <w:t>均加重</w:t>
      </w:r>
      <w:r>
        <w:rPr>
          <w:rFonts w:ascii="仿宋" w:hAnsi="仿宋" w:cs="仿宋" w:hint="eastAsia"/>
          <w:sz w:val="28"/>
          <w:szCs w:val="28"/>
        </w:rPr>
        <w:t>1/4</w:t>
      </w:r>
      <w:r>
        <w:rPr>
          <w:rFonts w:ascii="仿宋" w:hAnsi="仿宋" w:cs="仿宋" w:hint="eastAsia"/>
          <w:sz w:val="28"/>
          <w:szCs w:val="28"/>
          <w:lang w:val="pt-PT"/>
        </w:rPr>
        <w:t>。</w:t>
      </w:r>
    </w:p>
    <w:p w14:paraId="3F60C4E1" w14:textId="77777777" w:rsidR="00EB5869" w:rsidRDefault="00EB5869">
      <w:pPr>
        <w:ind w:firstLineChars="200" w:firstLine="560"/>
        <w:rPr>
          <w:rFonts w:ascii="仿宋" w:hAnsi="仿宋" w:cs="仿宋"/>
          <w:sz w:val="28"/>
          <w:szCs w:val="28"/>
          <w:lang w:val="pt-PT"/>
        </w:rPr>
      </w:pPr>
    </w:p>
    <w:p w14:paraId="7E6DBB29" w14:textId="0389B0D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减轻侵害身体完整性罪</w:t>
      </w:r>
    </w:p>
    <w:p w14:paraId="52B2026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侵犯他人身体完整性者，在实施行为时，如处于激动、怜悯、绝望或其他可减轻罪责的情绪的支配中，可特别减轻刑罚。</w:t>
      </w:r>
    </w:p>
    <w:p w14:paraId="1213735A" w14:textId="77777777" w:rsidR="00EB5869" w:rsidRDefault="00EB5869">
      <w:pPr>
        <w:ind w:firstLineChars="200" w:firstLine="560"/>
        <w:rPr>
          <w:rFonts w:ascii="仿宋" w:hAnsi="仿宋" w:cs="仿宋"/>
          <w:sz w:val="28"/>
          <w:szCs w:val="28"/>
          <w:lang w:val="pt-PT"/>
        </w:rPr>
      </w:pPr>
    </w:p>
    <w:p w14:paraId="0F3D0B2E" w14:textId="02CA178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过失伤害身体完整性</w:t>
      </w:r>
    </w:p>
    <w:p w14:paraId="33E2A22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过失伤害他人身体或健康者，</w:t>
      </w:r>
      <w:proofErr w:type="gramStart"/>
      <w:r>
        <w:rPr>
          <w:rFonts w:ascii="仿宋" w:hAnsi="仿宋" w:cs="仿宋" w:hint="eastAsia"/>
          <w:sz w:val="28"/>
          <w:szCs w:val="28"/>
          <w:lang w:val="pt-PT"/>
        </w:rPr>
        <w:t>处最高</w:t>
      </w:r>
      <w:proofErr w:type="gramEnd"/>
      <w:r>
        <w:rPr>
          <w:rFonts w:ascii="仿宋" w:hAnsi="仿宋" w:cs="仿宋" w:hint="eastAsia"/>
          <w:sz w:val="28"/>
          <w:szCs w:val="28"/>
        </w:rPr>
        <w:t>1</w:t>
      </w:r>
      <w:r>
        <w:rPr>
          <w:rFonts w:ascii="仿宋" w:hAnsi="仿宋" w:cs="仿宋" w:hint="eastAsia"/>
          <w:sz w:val="28"/>
          <w:szCs w:val="28"/>
          <w:lang w:val="pt-PT"/>
        </w:rPr>
        <w:t>年徒刑或最高120日罚金。</w:t>
      </w:r>
    </w:p>
    <w:p w14:paraId="18728B3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如未致疾病或失去工作能力超逾</w:t>
      </w:r>
      <w:r>
        <w:rPr>
          <w:rFonts w:ascii="仿宋" w:hAnsi="仿宋" w:cs="仿宋" w:hint="eastAsia"/>
          <w:sz w:val="28"/>
          <w:szCs w:val="28"/>
        </w:rPr>
        <w:t>8</w:t>
      </w:r>
      <w:r>
        <w:rPr>
          <w:rFonts w:ascii="仿宋" w:hAnsi="仿宋" w:cs="仿宋" w:hint="eastAsia"/>
          <w:sz w:val="28"/>
          <w:szCs w:val="28"/>
          <w:lang w:val="pt-PT"/>
        </w:rPr>
        <w:t>日，</w:t>
      </w:r>
      <w:proofErr w:type="gramStart"/>
      <w:r>
        <w:rPr>
          <w:rFonts w:ascii="仿宋" w:hAnsi="仿宋" w:cs="仿宋" w:hint="eastAsia"/>
          <w:sz w:val="28"/>
          <w:szCs w:val="28"/>
          <w:lang w:val="pt-PT"/>
        </w:rPr>
        <w:t>处最高</w:t>
      </w:r>
      <w:proofErr w:type="gramEnd"/>
      <w:r>
        <w:rPr>
          <w:rFonts w:ascii="仿宋" w:hAnsi="仿宋" w:cs="仿宋" w:hint="eastAsia"/>
          <w:sz w:val="28"/>
          <w:szCs w:val="28"/>
        </w:rPr>
        <w:t>6</w:t>
      </w:r>
      <w:r>
        <w:rPr>
          <w:rFonts w:ascii="仿宋" w:hAnsi="仿宋" w:cs="仿宋" w:hint="eastAsia"/>
          <w:sz w:val="28"/>
          <w:szCs w:val="28"/>
          <w:lang w:val="pt-PT"/>
        </w:rPr>
        <w:t>个月徒刑或最高60日罚金。</w:t>
      </w:r>
    </w:p>
    <w:p w14:paraId="7D54159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如过失伤害行为致他人身体完整性受严重损害，</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1DCD6D25" w14:textId="5FAE28CE"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w:t>
      </w:r>
      <w:r>
        <w:rPr>
          <w:rFonts w:ascii="仿宋" w:hAnsi="仿宋" w:cs="仿宋" w:hint="eastAsia"/>
          <w:sz w:val="28"/>
          <w:szCs w:val="28"/>
        </w:rPr>
        <w:t xml:space="preserve"> </w:t>
      </w:r>
      <w:r>
        <w:rPr>
          <w:rFonts w:ascii="仿宋" w:hAnsi="仿宋" w:cs="仿宋" w:hint="eastAsia"/>
          <w:sz w:val="28"/>
          <w:szCs w:val="28"/>
          <w:lang w:val="pt-PT"/>
        </w:rPr>
        <w:t>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w:t>
      </w:r>
      <w:r w:rsidR="001764D4">
        <w:rPr>
          <w:rFonts w:ascii="仿宋" w:hAnsi="仿宋" w:cs="仿宋" w:hint="eastAsia"/>
          <w:sz w:val="28"/>
          <w:szCs w:val="28"/>
          <w:lang w:val="pt-PT"/>
        </w:rPr>
        <w:t>进行</w:t>
      </w:r>
      <w:r>
        <w:rPr>
          <w:rFonts w:ascii="仿宋" w:hAnsi="仿宋" w:cs="仿宋" w:hint="eastAsia"/>
          <w:sz w:val="28"/>
          <w:szCs w:val="28"/>
          <w:lang w:val="pt-PT"/>
        </w:rPr>
        <w:t>刑事追诉程序。</w:t>
      </w:r>
    </w:p>
    <w:p w14:paraId="6CE0E0E8" w14:textId="77777777" w:rsidR="00EB5869" w:rsidRDefault="00EB5869">
      <w:pPr>
        <w:ind w:firstLineChars="200" w:firstLine="560"/>
        <w:rPr>
          <w:rFonts w:ascii="仿宋" w:hAnsi="仿宋" w:cs="仿宋"/>
          <w:sz w:val="28"/>
          <w:szCs w:val="28"/>
          <w:lang w:val="pt-PT"/>
        </w:rPr>
      </w:pPr>
    </w:p>
    <w:p w14:paraId="0A211487" w14:textId="79B7EBF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同意</w:t>
      </w:r>
    </w:p>
    <w:p w14:paraId="321D366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基于同意，根据第34和第</w:t>
      </w:r>
      <w:r>
        <w:rPr>
          <w:rFonts w:ascii="仿宋" w:hAnsi="仿宋" w:cs="仿宋" w:hint="eastAsia"/>
          <w:sz w:val="28"/>
          <w:szCs w:val="28"/>
        </w:rPr>
        <w:t>3</w:t>
      </w:r>
      <w:r>
        <w:rPr>
          <w:rFonts w:ascii="仿宋" w:hAnsi="仿宋" w:cs="仿宋" w:hint="eastAsia"/>
          <w:sz w:val="28"/>
          <w:szCs w:val="28"/>
          <w:lang w:val="pt-PT"/>
        </w:rPr>
        <w:t>5条规定，身体完整性视为可自由处分。</w:t>
      </w:r>
    </w:p>
    <w:p w14:paraId="25BD634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基于同样效力，应以行为人或受害人的动机、目的、所采用的方式方法及伤害可预见范围判定是否违背公序良俗。</w:t>
      </w:r>
    </w:p>
    <w:p w14:paraId="6D95EA9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3. 未满16岁未成年人的同意，应由本人及其法定监护人提供，否则视为无效。</w:t>
      </w:r>
    </w:p>
    <w:p w14:paraId="2B566AB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未满14岁的未成年人或因精神异常无行为能力者，</w:t>
      </w:r>
      <w:proofErr w:type="gramStart"/>
      <w:r>
        <w:rPr>
          <w:rFonts w:ascii="仿宋" w:hAnsi="仿宋" w:cs="仿宋" w:hint="eastAsia"/>
          <w:sz w:val="28"/>
          <w:szCs w:val="28"/>
          <w:lang w:val="pt-PT"/>
        </w:rPr>
        <w:t>需法院</w:t>
      </w:r>
      <w:proofErr w:type="gramEnd"/>
      <w:r>
        <w:rPr>
          <w:rFonts w:ascii="仿宋" w:hAnsi="仿宋" w:cs="仿宋" w:hint="eastAsia"/>
          <w:sz w:val="28"/>
          <w:szCs w:val="28"/>
          <w:lang w:val="pt-PT"/>
        </w:rPr>
        <w:t>授权同意。</w:t>
      </w:r>
    </w:p>
    <w:p w14:paraId="2D49CF78" w14:textId="77777777" w:rsidR="00EB5869" w:rsidRDefault="00EB5869">
      <w:pPr>
        <w:ind w:firstLineChars="200" w:firstLine="560"/>
        <w:rPr>
          <w:rFonts w:ascii="仿宋" w:hAnsi="仿宋" w:cs="仿宋"/>
          <w:sz w:val="28"/>
          <w:szCs w:val="28"/>
          <w:lang w:val="pt-PT"/>
        </w:rPr>
      </w:pPr>
    </w:p>
    <w:p w14:paraId="03A8FD46" w14:textId="64CA571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166</w:t>
      </w:r>
      <w:r>
        <w:rPr>
          <w:rFonts w:ascii="仿宋" w:hAnsi="仿宋" w:cs="仿宋" w:hint="eastAsia"/>
          <w:szCs w:val="28"/>
          <w:lang w:val="pt-PT"/>
        </w:rPr>
        <w:t>条</w:t>
      </w:r>
      <w:r>
        <w:rPr>
          <w:rFonts w:ascii="仿宋" w:hAnsi="仿宋" w:cs="仿宋" w:hint="eastAsia"/>
          <w:szCs w:val="28"/>
        </w:rPr>
        <w:t xml:space="preserve">  内</w:t>
      </w:r>
      <w:r>
        <w:rPr>
          <w:rFonts w:ascii="仿宋" w:hAnsi="仿宋" w:cs="仿宋" w:hint="eastAsia"/>
          <w:szCs w:val="28"/>
          <w:lang w:val="pt-PT"/>
        </w:rPr>
        <w:t>外科手术及治疗</w:t>
      </w:r>
    </w:p>
    <w:p w14:paraId="05090F4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医生或其他依法获得许可之人，依照医学知识及操作经验，意在预防、诊断、消除或减轻疾病、痛苦、损伤、身体疲劳或精神紊乱所采取的</w:t>
      </w:r>
      <w:proofErr w:type="gramStart"/>
      <w:r>
        <w:rPr>
          <w:rFonts w:ascii="仿宋" w:hAnsi="仿宋" w:cs="仿宋" w:hint="eastAsia"/>
          <w:sz w:val="28"/>
          <w:szCs w:val="28"/>
          <w:lang w:val="pt-PT"/>
        </w:rPr>
        <w:t>的</w:t>
      </w:r>
      <w:proofErr w:type="gramEnd"/>
      <w:r>
        <w:rPr>
          <w:rFonts w:ascii="仿宋" w:hAnsi="仿宋" w:cs="仿宋" w:hint="eastAsia"/>
          <w:sz w:val="28"/>
          <w:szCs w:val="28"/>
          <w:lang w:val="pt-PT"/>
        </w:rPr>
        <w:t>措施</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视为伤害身体完整性。</w:t>
      </w:r>
    </w:p>
    <w:p w14:paraId="479B7D5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医生或其他依法获得许可之人，违背医学知识及操作经验采取的措施，危及他人生命或对他人身体或健康造成严重危险，如按其他刑法规定</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处更重刑罚，则</w:t>
      </w:r>
      <w:proofErr w:type="gramStart"/>
      <w:r>
        <w:rPr>
          <w:rFonts w:ascii="仿宋" w:hAnsi="仿宋" w:cs="仿宋" w:hint="eastAsia"/>
          <w:sz w:val="28"/>
          <w:szCs w:val="28"/>
          <w:lang w:val="pt-PT"/>
        </w:rPr>
        <w:t>处最高</w:t>
      </w:r>
      <w:proofErr w:type="gramEnd"/>
      <w:r>
        <w:rPr>
          <w:rFonts w:ascii="仿宋" w:hAnsi="仿宋" w:cs="仿宋" w:hint="eastAsia"/>
          <w:sz w:val="28"/>
          <w:szCs w:val="28"/>
        </w:rPr>
        <w:t>2</w:t>
      </w:r>
      <w:r>
        <w:rPr>
          <w:rFonts w:ascii="仿宋" w:hAnsi="仿宋" w:cs="仿宋" w:hint="eastAsia"/>
          <w:sz w:val="28"/>
          <w:szCs w:val="28"/>
          <w:lang w:val="pt-PT"/>
        </w:rPr>
        <w:t>年徒刑或最高240日罚金。</w:t>
      </w:r>
    </w:p>
    <w:p w14:paraId="33236F8F" w14:textId="77777777" w:rsidR="00EB5869" w:rsidRDefault="00EB5869">
      <w:pPr>
        <w:ind w:firstLineChars="200" w:firstLine="560"/>
        <w:rPr>
          <w:rFonts w:ascii="仿宋" w:hAnsi="仿宋" w:cs="仿宋"/>
          <w:sz w:val="28"/>
          <w:szCs w:val="28"/>
          <w:lang w:val="pt-PT"/>
        </w:rPr>
      </w:pPr>
    </w:p>
    <w:p w14:paraId="717B8056" w14:textId="0216F3B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167</w:t>
      </w:r>
      <w:r>
        <w:rPr>
          <w:rFonts w:ascii="仿宋" w:hAnsi="仿宋" w:cs="仿宋" w:hint="eastAsia"/>
          <w:szCs w:val="28"/>
          <w:lang w:val="pt-PT"/>
        </w:rPr>
        <w:t>条</w:t>
      </w:r>
      <w:r>
        <w:rPr>
          <w:rFonts w:ascii="仿宋" w:hAnsi="仿宋" w:cs="仿宋" w:hint="eastAsia"/>
          <w:szCs w:val="28"/>
        </w:rPr>
        <w:t xml:space="preserve">  宣传</w:t>
      </w:r>
      <w:r>
        <w:rPr>
          <w:rFonts w:ascii="仿宋" w:hAnsi="仿宋" w:cs="仿宋" w:hint="eastAsia"/>
          <w:szCs w:val="28"/>
          <w:lang w:val="pt-PT"/>
        </w:rPr>
        <w:t>暴力</w:t>
      </w:r>
    </w:p>
    <w:p w14:paraId="29F756B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制造、进口或储存、投入流通、推广、展示、向他人提供音频、视频、图像或其他物品煽动暴力行为或反人类残暴行为，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10C6342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以获利为目的宣传恐怖主义，</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1ECB59D8" w14:textId="77777777" w:rsidR="00EB5869" w:rsidRDefault="00EB5869">
      <w:pPr>
        <w:ind w:firstLineChars="200" w:firstLine="560"/>
        <w:rPr>
          <w:rFonts w:ascii="仿宋" w:hAnsi="仿宋" w:cs="仿宋"/>
          <w:sz w:val="28"/>
          <w:szCs w:val="28"/>
          <w:lang w:val="pt-PT"/>
        </w:rPr>
      </w:pPr>
    </w:p>
    <w:p w14:paraId="7A42643E" w14:textId="1AC4A37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虐待未成年人、无行为能力人或亲属</w:t>
      </w:r>
    </w:p>
    <w:p w14:paraId="600CA83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虐待共同生活的未成年人、无行为能力人或受自己照顾、服</w:t>
      </w:r>
      <w:r>
        <w:rPr>
          <w:rFonts w:ascii="仿宋" w:hAnsi="仿宋" w:cs="仿宋" w:hint="eastAsia"/>
          <w:sz w:val="28"/>
          <w:szCs w:val="28"/>
          <w:lang w:val="pt-PT"/>
        </w:rPr>
        <w:lastRenderedPageBreak/>
        <w:t>务，</w:t>
      </w:r>
      <w:proofErr w:type="gramStart"/>
      <w:r>
        <w:rPr>
          <w:rFonts w:ascii="仿宋" w:hAnsi="仿宋" w:cs="仿宋" w:hint="eastAsia"/>
          <w:sz w:val="28"/>
          <w:szCs w:val="28"/>
          <w:lang w:val="pt-PT"/>
        </w:rPr>
        <w:t>按习有</w:t>
      </w:r>
      <w:proofErr w:type="gramEnd"/>
      <w:r>
        <w:rPr>
          <w:rFonts w:ascii="仿宋" w:hAnsi="仿宋" w:cs="仿宋" w:hint="eastAsia"/>
          <w:sz w:val="28"/>
          <w:szCs w:val="28"/>
          <w:lang w:val="pt-PT"/>
        </w:rPr>
        <w:t>责任教育、指导、治疗、看管、监管、进行专业或艺术培训的人，并习惯性实施以下行为的，如按其他刑法规定</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处更重刑罚，则处2年至6年徒刑：</w:t>
      </w:r>
    </w:p>
    <w:p w14:paraId="609F26F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施以身体或精神虐待，或残忍对待；</w:t>
      </w:r>
    </w:p>
    <w:p w14:paraId="54A6C6C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利用其进行危险、不人道或被禁止的活动；</w:t>
      </w:r>
    </w:p>
    <w:p w14:paraId="1D2442C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给予过量的工作使其劳累过度；</w:t>
      </w:r>
    </w:p>
    <w:p w14:paraId="132232D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强迫其进行乞讨。</w:t>
      </w:r>
    </w:p>
    <w:p w14:paraId="22045F0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习惯性对配偶、共同生活的类似配偶人员、子女、配偶子女、共同生活的类似配偶人员子女施以身体或精神暴力同样适用此刑罚。</w:t>
      </w:r>
    </w:p>
    <w:p w14:paraId="1CBF81D7" w14:textId="77777777" w:rsidR="00EB5869" w:rsidRDefault="00EB5869">
      <w:pPr>
        <w:ind w:firstLineChars="200" w:firstLine="560"/>
        <w:rPr>
          <w:rFonts w:ascii="仿宋" w:hAnsi="仿宋" w:cs="仿宋"/>
          <w:sz w:val="28"/>
          <w:szCs w:val="28"/>
          <w:lang w:val="pt-PT"/>
        </w:rPr>
      </w:pPr>
    </w:p>
    <w:p w14:paraId="79E4E234" w14:textId="0ACF393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169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参与斗殴</w:t>
      </w:r>
    </w:p>
    <w:p w14:paraId="5CC6E19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实施暴力行为或使用严重危险工具参与斗殴，</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54C8817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斗殴致其他任何不可归责之人死亡或身体完整性、健康严重损害，</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5年徒刑。</w:t>
      </w:r>
    </w:p>
    <w:p w14:paraId="2B1BB3D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出于抵抗袭击、保护他人、分隔斗殴人员或其他类似情况需要而参与的斗殴，不追究刑事责任。</w:t>
      </w:r>
    </w:p>
    <w:p w14:paraId="60CFBB8A" w14:textId="77777777" w:rsidR="00EB5869" w:rsidRDefault="00EB5869">
      <w:pPr>
        <w:ind w:firstLineChars="200" w:firstLine="560"/>
        <w:rPr>
          <w:rFonts w:ascii="仿宋" w:hAnsi="仿宋" w:cs="仿宋"/>
          <w:sz w:val="28"/>
          <w:szCs w:val="28"/>
          <w:lang w:val="pt-PT"/>
        </w:rPr>
      </w:pPr>
    </w:p>
    <w:p w14:paraId="1C5A74F4" w14:textId="06C50913" w:rsidR="00EB5869" w:rsidRDefault="007E0E1B" w:rsidP="007E0E1B">
      <w:pPr>
        <w:pStyle w:val="2"/>
        <w:rPr>
          <w:lang w:val="pt-PT"/>
        </w:rPr>
      </w:pPr>
      <w:bookmarkStart w:id="337" w:name="_Toc13513"/>
      <w:bookmarkStart w:id="338" w:name="_Toc15867"/>
      <w:bookmarkStart w:id="339" w:name="_Toc17217"/>
      <w:bookmarkStart w:id="340" w:name="_Toc12713"/>
      <w:bookmarkStart w:id="341" w:name="_Toc15096"/>
      <w:bookmarkStart w:id="342" w:name="_Toc98050379"/>
      <w:r>
        <w:rPr>
          <w:rFonts w:hint="eastAsia"/>
          <w:lang w:val="pt-PT"/>
        </w:rPr>
        <w:t>第三章</w:t>
      </w:r>
      <w:r>
        <w:rPr>
          <w:rFonts w:hint="eastAsia"/>
          <w:lang w:val="pt-PT"/>
        </w:rPr>
        <w:t xml:space="preserve"> </w:t>
      </w:r>
      <w:r w:rsidR="009344C9">
        <w:rPr>
          <w:rFonts w:hint="eastAsia"/>
          <w:lang w:val="pt-PT"/>
        </w:rPr>
        <w:t>侵犯人身自由罪</w:t>
      </w:r>
      <w:bookmarkEnd w:id="337"/>
      <w:bookmarkEnd w:id="338"/>
      <w:bookmarkEnd w:id="339"/>
      <w:bookmarkEnd w:id="340"/>
      <w:bookmarkEnd w:id="341"/>
      <w:bookmarkEnd w:id="342"/>
    </w:p>
    <w:p w14:paraId="5545639F" w14:textId="77777777" w:rsidR="00EB5869" w:rsidRDefault="00EB5869">
      <w:pPr>
        <w:rPr>
          <w:rFonts w:ascii="仿宋" w:hAnsi="仿宋" w:cs="仿宋"/>
          <w:sz w:val="28"/>
          <w:szCs w:val="28"/>
          <w:lang w:val="pt-PT"/>
        </w:rPr>
      </w:pPr>
    </w:p>
    <w:p w14:paraId="620BA054" w14:textId="4916F46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恐吓</w:t>
      </w:r>
    </w:p>
    <w:p w14:paraId="7312A0F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以侵害身体完整性、人身自由、性自由或性自决、</w:t>
      </w:r>
      <w:proofErr w:type="gramStart"/>
      <w:r>
        <w:rPr>
          <w:rFonts w:ascii="仿宋" w:hAnsi="仿宋" w:cs="仿宋" w:hint="eastAsia"/>
          <w:sz w:val="28"/>
          <w:szCs w:val="28"/>
          <w:lang w:val="pt-PT"/>
        </w:rPr>
        <w:t>相当</w:t>
      </w:r>
      <w:proofErr w:type="gramEnd"/>
      <w:r>
        <w:rPr>
          <w:rFonts w:ascii="仿宋" w:hAnsi="仿宋" w:cs="仿宋" w:hint="eastAsia"/>
          <w:sz w:val="28"/>
          <w:szCs w:val="28"/>
          <w:lang w:val="pt-PT"/>
        </w:rPr>
        <w:t>巨额</w:t>
      </w:r>
      <w:r>
        <w:rPr>
          <w:rFonts w:ascii="仿宋" w:hAnsi="仿宋" w:cs="仿宋" w:hint="eastAsia"/>
          <w:sz w:val="28"/>
          <w:szCs w:val="28"/>
          <w:lang w:val="pt-PT"/>
        </w:rPr>
        <w:lastRenderedPageBreak/>
        <w:t>财产（391条a</w:t>
      </w:r>
      <w:r>
        <w:rPr>
          <w:rFonts w:ascii="仿宋" w:hAnsi="仿宋" w:cs="仿宋" w:hint="eastAsia"/>
          <w:sz w:val="28"/>
          <w:szCs w:val="28"/>
        </w:rPr>
        <w:t>)</w:t>
      </w:r>
      <w:r>
        <w:rPr>
          <w:rFonts w:ascii="仿宋" w:hAnsi="仿宋" w:cs="仿宋" w:hint="eastAsia"/>
          <w:sz w:val="28"/>
          <w:szCs w:val="28"/>
          <w:lang w:val="pt-PT"/>
        </w:rPr>
        <w:t>项规定)等任何方式威胁他人，使他人产生恐惧或不安或严重损害他人决定自由，</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2CB6E80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威胁他人生命安全，处6个月至2年徒刑或60日至240日罚金。</w:t>
      </w:r>
    </w:p>
    <w:p w14:paraId="7FEFE70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因种族、肤色、民族、出生地、性别、性取向、疾病、身体或精神缺陷、信仰或宗教、政治或意识形态信念、社会地位或出身等任何形式的歧视而发出的恐吓，第</w:t>
      </w:r>
      <w:r>
        <w:rPr>
          <w:rFonts w:ascii="仿宋" w:hAnsi="仿宋" w:cs="仿宋" w:hint="eastAsia"/>
          <w:sz w:val="28"/>
          <w:szCs w:val="28"/>
        </w:rPr>
        <w:t>1、第2</w:t>
      </w:r>
      <w:r>
        <w:rPr>
          <w:rFonts w:ascii="仿宋" w:hAnsi="仿宋" w:cs="仿宋" w:hint="eastAsia"/>
          <w:sz w:val="28"/>
          <w:szCs w:val="28"/>
          <w:lang w:val="pt-PT"/>
        </w:rPr>
        <w:t>款中规定的刑罚最低和最高限度均增加</w:t>
      </w:r>
      <w:r>
        <w:rPr>
          <w:rFonts w:ascii="仿宋" w:hAnsi="仿宋" w:cs="仿宋" w:hint="eastAsia"/>
          <w:sz w:val="28"/>
          <w:szCs w:val="28"/>
        </w:rPr>
        <w:t>1/2</w:t>
      </w:r>
      <w:r>
        <w:rPr>
          <w:rFonts w:ascii="仿宋" w:hAnsi="仿宋" w:cs="仿宋" w:hint="eastAsia"/>
          <w:sz w:val="28"/>
          <w:szCs w:val="28"/>
          <w:lang w:val="pt-PT"/>
        </w:rPr>
        <w:t>。</w:t>
      </w:r>
    </w:p>
    <w:p w14:paraId="317FB26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上款适用于针对特定人群的种族、肤色、民族、出生地、性别、性取向、疾病、身体或精神缺陷、信仰或宗教、政治或意识形态信念、社会地位或出身或其他有关原因而发出的恐吓。</w:t>
      </w:r>
    </w:p>
    <w:p w14:paraId="0AEB8A1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如相关罪行是通过第250条e</w:t>
      </w:r>
      <w:r>
        <w:rPr>
          <w:rFonts w:ascii="仿宋" w:hAnsi="仿宋" w:cs="仿宋" w:hint="eastAsia"/>
          <w:sz w:val="28"/>
          <w:szCs w:val="28"/>
        </w:rPr>
        <w:t>)项</w:t>
      </w:r>
      <w:r>
        <w:rPr>
          <w:rFonts w:ascii="仿宋" w:hAnsi="仿宋" w:cs="仿宋" w:hint="eastAsia"/>
          <w:sz w:val="28"/>
          <w:szCs w:val="28"/>
          <w:lang w:val="pt-PT"/>
        </w:rPr>
        <w:t>规定信息系统实施，前述款中规定的刑罚最低、最高刑罚限度均增加</w:t>
      </w:r>
      <w:r>
        <w:rPr>
          <w:rFonts w:ascii="仿宋" w:hAnsi="仿宋" w:cs="仿宋" w:hint="eastAsia"/>
          <w:sz w:val="28"/>
          <w:szCs w:val="28"/>
        </w:rPr>
        <w:t>1/5</w:t>
      </w:r>
      <w:r>
        <w:rPr>
          <w:rFonts w:ascii="仿宋" w:hAnsi="仿宋" w:cs="仿宋" w:hint="eastAsia"/>
          <w:sz w:val="28"/>
          <w:szCs w:val="28"/>
          <w:lang w:val="pt-PT"/>
        </w:rPr>
        <w:t>。</w:t>
      </w:r>
    </w:p>
    <w:p w14:paraId="091C323A" w14:textId="38208E9F"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除非受害人为未成年人，上述罪行非经受害人或第4款指定人群中成员不得</w:t>
      </w:r>
      <w:r w:rsidR="001764D4">
        <w:rPr>
          <w:rFonts w:ascii="仿宋" w:hAnsi="仿宋" w:cs="仿宋" w:hint="eastAsia"/>
          <w:sz w:val="28"/>
          <w:szCs w:val="28"/>
          <w:lang w:val="pt-PT"/>
        </w:rPr>
        <w:t>进行</w:t>
      </w:r>
      <w:r>
        <w:rPr>
          <w:rFonts w:ascii="仿宋" w:hAnsi="仿宋" w:cs="仿宋" w:hint="eastAsia"/>
          <w:sz w:val="28"/>
          <w:szCs w:val="28"/>
          <w:lang w:val="pt-PT"/>
        </w:rPr>
        <w:t>刑事追诉程序。</w:t>
      </w:r>
    </w:p>
    <w:p w14:paraId="19BF8735" w14:textId="77777777" w:rsidR="00EB5869" w:rsidRDefault="00EB5869">
      <w:pPr>
        <w:ind w:firstLineChars="200" w:firstLine="560"/>
        <w:rPr>
          <w:rFonts w:ascii="仿宋" w:hAnsi="仿宋" w:cs="仿宋"/>
          <w:sz w:val="28"/>
          <w:szCs w:val="28"/>
          <w:lang w:val="pt-PT"/>
        </w:rPr>
      </w:pPr>
    </w:p>
    <w:p w14:paraId="63B2AF34" w14:textId="44DEA8B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胁迫</w:t>
      </w:r>
    </w:p>
    <w:p w14:paraId="58F84B8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以暴力或威胁造成相关恶害，强迫他人作为或不作为，或容忍某项活动，</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4875B07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前款提及的强迫他人作为或不作为或容忍某项活动造成的恶害，在特定事实情况下可为恰当的。</w:t>
      </w:r>
    </w:p>
    <w:p w14:paraId="65FF90D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如果犯罪是通过第250条e)项规定提及的信息系统实施，则</w:t>
      </w:r>
      <w:r>
        <w:rPr>
          <w:rFonts w:ascii="仿宋" w:hAnsi="仿宋" w:cs="仿宋" w:hint="eastAsia"/>
          <w:sz w:val="28"/>
          <w:szCs w:val="28"/>
          <w:lang w:val="pt-PT"/>
        </w:rPr>
        <w:lastRenderedPageBreak/>
        <w:t>第1款所列刑罚上下限均增加</w:t>
      </w:r>
      <w:r>
        <w:rPr>
          <w:rFonts w:ascii="仿宋" w:hAnsi="仿宋" w:cs="仿宋" w:hint="eastAsia"/>
          <w:sz w:val="28"/>
          <w:szCs w:val="28"/>
        </w:rPr>
        <w:t>1/5</w:t>
      </w:r>
      <w:r>
        <w:rPr>
          <w:rFonts w:ascii="仿宋" w:hAnsi="仿宋" w:cs="仿宋" w:hint="eastAsia"/>
          <w:sz w:val="28"/>
          <w:szCs w:val="28"/>
          <w:lang w:val="pt-PT"/>
        </w:rPr>
        <w:t>。</w:t>
      </w:r>
    </w:p>
    <w:p w14:paraId="18641FC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w:t>
      </w:r>
      <w:r>
        <w:rPr>
          <w:rFonts w:ascii="仿宋" w:hAnsi="仿宋" w:cs="仿宋" w:hint="eastAsia"/>
          <w:sz w:val="28"/>
          <w:szCs w:val="28"/>
        </w:rPr>
        <w:t xml:space="preserve"> </w:t>
      </w:r>
      <w:r>
        <w:rPr>
          <w:rFonts w:ascii="仿宋" w:hAnsi="仿宋" w:cs="仿宋" w:hint="eastAsia"/>
          <w:sz w:val="28"/>
          <w:szCs w:val="28"/>
          <w:lang w:val="pt-PT"/>
        </w:rPr>
        <w:t>使用适当手段以达到不可谴责之目的，相关暴力或威胁行为不追究刑事责任。</w:t>
      </w:r>
    </w:p>
    <w:p w14:paraId="542424C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胁迫未遂也受处罚。</w:t>
      </w:r>
    </w:p>
    <w:p w14:paraId="09A3E06E" w14:textId="1CCC3DEF"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w:t>
      </w:r>
      <w:r>
        <w:rPr>
          <w:rFonts w:ascii="仿宋" w:hAnsi="仿宋" w:cs="仿宋" w:hint="eastAsia"/>
          <w:sz w:val="28"/>
          <w:szCs w:val="28"/>
        </w:rPr>
        <w:t xml:space="preserve">. </w:t>
      </w:r>
      <w:r>
        <w:rPr>
          <w:rFonts w:ascii="仿宋" w:hAnsi="仿宋" w:cs="仿宋" w:hint="eastAsia"/>
          <w:sz w:val="28"/>
          <w:szCs w:val="28"/>
          <w:lang w:val="pt-PT"/>
        </w:rPr>
        <w:t>除非受害人未成年，否则非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w:t>
      </w:r>
      <w:r w:rsidR="001764D4">
        <w:rPr>
          <w:rFonts w:ascii="仿宋" w:hAnsi="仿宋" w:cs="仿宋" w:hint="eastAsia"/>
          <w:sz w:val="28"/>
          <w:szCs w:val="28"/>
          <w:lang w:val="pt-PT"/>
        </w:rPr>
        <w:t>进行</w:t>
      </w:r>
      <w:r>
        <w:rPr>
          <w:rFonts w:ascii="仿宋" w:hAnsi="仿宋" w:cs="仿宋" w:hint="eastAsia"/>
          <w:sz w:val="28"/>
          <w:szCs w:val="28"/>
          <w:lang w:val="pt-PT"/>
        </w:rPr>
        <w:t>刑事追诉程序。</w:t>
      </w:r>
    </w:p>
    <w:p w14:paraId="6EE59248" w14:textId="77777777" w:rsidR="00EB5869" w:rsidRDefault="00EB5869">
      <w:pPr>
        <w:ind w:firstLineChars="200" w:firstLine="560"/>
        <w:rPr>
          <w:rFonts w:ascii="仿宋" w:hAnsi="仿宋" w:cs="仿宋"/>
          <w:sz w:val="28"/>
          <w:szCs w:val="28"/>
          <w:lang w:val="pt-PT"/>
        </w:rPr>
      </w:pPr>
    </w:p>
    <w:p w14:paraId="7829C871" w14:textId="2D2559C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172</w:t>
      </w:r>
      <w:r>
        <w:rPr>
          <w:rFonts w:ascii="仿宋" w:hAnsi="仿宋" w:cs="仿宋" w:hint="eastAsia"/>
          <w:szCs w:val="28"/>
          <w:lang w:val="pt-PT"/>
        </w:rPr>
        <w:t>条</w:t>
      </w:r>
      <w:r>
        <w:rPr>
          <w:rFonts w:ascii="仿宋" w:hAnsi="仿宋" w:cs="仿宋" w:hint="eastAsia"/>
          <w:szCs w:val="28"/>
        </w:rPr>
        <w:t xml:space="preserve">  加重</w:t>
      </w:r>
      <w:r>
        <w:rPr>
          <w:rFonts w:ascii="仿宋" w:hAnsi="仿宋" w:cs="仿宋" w:hint="eastAsia"/>
          <w:szCs w:val="28"/>
          <w:lang w:val="pt-PT"/>
        </w:rPr>
        <w:t>胁迫</w:t>
      </w:r>
    </w:p>
    <w:p w14:paraId="75FB93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如以实施死亡威胁或可处超3年徒刑的罪行相威胁，或公务员严重滥用权力侵犯150条d</w:t>
      </w:r>
      <w:r>
        <w:rPr>
          <w:rFonts w:ascii="仿宋" w:hAnsi="仿宋" w:cs="仿宋" w:hint="eastAsia"/>
          <w:sz w:val="28"/>
          <w:szCs w:val="28"/>
        </w:rPr>
        <w:t>)项</w:t>
      </w:r>
      <w:r>
        <w:rPr>
          <w:rFonts w:ascii="仿宋" w:hAnsi="仿宋" w:cs="仿宋" w:hint="eastAsia"/>
          <w:sz w:val="28"/>
          <w:szCs w:val="28"/>
          <w:lang w:val="pt-PT"/>
        </w:rPr>
        <w:t>所指人员，或受害人为因年龄、生理或心理缺陷、疾病、怀孕、自杀或企图自杀而无反抗能力人员，行为人处1年至5年徒刑。</w:t>
      </w:r>
    </w:p>
    <w:p w14:paraId="4F5C7091" w14:textId="77777777" w:rsidR="00EB5869" w:rsidRDefault="00EB5869">
      <w:pPr>
        <w:ind w:firstLineChars="200" w:firstLine="560"/>
        <w:rPr>
          <w:rFonts w:ascii="仿宋" w:hAnsi="仿宋" w:cs="仿宋"/>
          <w:sz w:val="28"/>
          <w:szCs w:val="28"/>
          <w:lang w:val="pt-PT"/>
        </w:rPr>
      </w:pPr>
    </w:p>
    <w:p w14:paraId="2857511B" w14:textId="1A779B5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跟踪</w:t>
      </w:r>
    </w:p>
    <w:p w14:paraId="38CF37E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以任何方式直接或间接反复跟踪或骚扰他人，致他人恐惧、不安或危害他人自决自由，</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00A04A2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如受害者未成年，处1年至两年徒刑或120日至240日罚金。</w:t>
      </w:r>
    </w:p>
    <w:p w14:paraId="2049543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可以对被告实施从刑，即在6个月至3年时间内禁止与受害人进行联系或接触，并强制其参加预防符合跟踪罪状的课程计划。</w:t>
      </w:r>
    </w:p>
    <w:p w14:paraId="3831B075" w14:textId="6A4C7BF5"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w:t>
      </w:r>
      <w:r w:rsidR="001764D4">
        <w:rPr>
          <w:rFonts w:ascii="仿宋" w:hAnsi="仿宋" w:cs="仿宋" w:hint="eastAsia"/>
          <w:sz w:val="28"/>
          <w:szCs w:val="28"/>
          <w:lang w:val="pt-PT"/>
        </w:rPr>
        <w:t>进行</w:t>
      </w:r>
      <w:r>
        <w:rPr>
          <w:rFonts w:ascii="仿宋" w:hAnsi="仿宋" w:cs="仿宋" w:hint="eastAsia"/>
          <w:sz w:val="28"/>
          <w:szCs w:val="28"/>
          <w:lang w:val="pt-PT"/>
        </w:rPr>
        <w:t>刑事追诉程序。</w:t>
      </w:r>
    </w:p>
    <w:p w14:paraId="654B46FD" w14:textId="77777777" w:rsidR="00EB5869" w:rsidRDefault="00EB5869">
      <w:pPr>
        <w:ind w:firstLineChars="200" w:firstLine="560"/>
        <w:rPr>
          <w:rFonts w:ascii="仿宋" w:hAnsi="仿宋" w:cs="仿宋"/>
          <w:sz w:val="28"/>
          <w:szCs w:val="28"/>
          <w:lang w:val="pt-PT"/>
        </w:rPr>
      </w:pPr>
    </w:p>
    <w:p w14:paraId="13EF4F33" w14:textId="75533B1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非法拘禁</w:t>
      </w:r>
    </w:p>
    <w:p w14:paraId="5EBE119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拘留或拘禁</w:t>
      </w:r>
      <w:r>
        <w:rPr>
          <w:rFonts w:ascii="仿宋" w:hAnsi="仿宋" w:cs="仿宋" w:hint="eastAsia"/>
          <w:sz w:val="28"/>
          <w:szCs w:val="28"/>
          <w:lang w:val="pt-PT"/>
        </w:rPr>
        <w:t>他人，或使他人处于被拘留或拘禁状态，又或以</w:t>
      </w:r>
      <w:r>
        <w:rPr>
          <w:rFonts w:ascii="仿宋" w:hAnsi="仿宋" w:cs="仿宋" w:hint="eastAsia"/>
          <w:sz w:val="28"/>
          <w:szCs w:val="28"/>
          <w:lang w:val="pt-PT"/>
        </w:rPr>
        <w:lastRenderedPageBreak/>
        <w:t>任何方式剥夺他人人身自由者，处6个月至3年徒刑或处60日至3</w:t>
      </w:r>
      <w:r>
        <w:rPr>
          <w:rFonts w:ascii="仿宋" w:hAnsi="仿宋" w:cs="仿宋" w:hint="eastAsia"/>
          <w:sz w:val="28"/>
          <w:szCs w:val="28"/>
        </w:rPr>
        <w:t>6</w:t>
      </w:r>
      <w:r>
        <w:rPr>
          <w:rFonts w:ascii="仿宋" w:hAnsi="仿宋" w:cs="仿宋" w:hint="eastAsia"/>
          <w:sz w:val="28"/>
          <w:szCs w:val="28"/>
          <w:lang w:val="pt-PT"/>
        </w:rPr>
        <w:t>0日罚金。</w:t>
      </w:r>
    </w:p>
    <w:p w14:paraId="3CB5EBA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如剥夺他人人身自由属下列情况，处2年至8年徒刑：</w:t>
      </w:r>
    </w:p>
    <w:p w14:paraId="2A1E540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实施前或过程中存在折磨、残忍、有辱人格或不人道待遇；</w:t>
      </w:r>
    </w:p>
    <w:p w14:paraId="688ACC7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佯称受害人精神失常，以此为借口而进行；</w:t>
      </w:r>
    </w:p>
    <w:p w14:paraId="2FD2B9F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因年龄、身体或精神异常、疾病、怀孕的无抵抗能力人员实施；</w:t>
      </w:r>
    </w:p>
    <w:p w14:paraId="4235E0B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行为人冒充公务员，或严重滥用其公共职权；</w:t>
      </w:r>
    </w:p>
    <w:p w14:paraId="27F9F8F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w:t>
      </w:r>
      <w:r>
        <w:rPr>
          <w:rFonts w:ascii="仿宋" w:hAnsi="仿宋" w:cs="仿宋" w:hint="eastAsia"/>
          <w:sz w:val="28"/>
          <w:szCs w:val="28"/>
        </w:rPr>
        <w:t xml:space="preserve"> 郑东辉</w:t>
      </w:r>
      <w:r>
        <w:rPr>
          <w:rFonts w:ascii="仿宋" w:hAnsi="仿宋" w:cs="仿宋" w:hint="eastAsia"/>
          <w:sz w:val="28"/>
          <w:szCs w:val="28"/>
          <w:lang w:val="pt-PT"/>
        </w:rPr>
        <w:t>第150条d</w:t>
      </w:r>
      <w:r>
        <w:rPr>
          <w:rFonts w:ascii="仿宋" w:hAnsi="仿宋" w:cs="仿宋" w:hint="eastAsia"/>
          <w:sz w:val="28"/>
          <w:szCs w:val="28"/>
        </w:rPr>
        <w:t>)</w:t>
      </w:r>
      <w:r>
        <w:rPr>
          <w:rFonts w:ascii="仿宋" w:hAnsi="仿宋" w:cs="仿宋" w:hint="eastAsia"/>
          <w:sz w:val="28"/>
          <w:szCs w:val="28"/>
          <w:lang w:val="pt-PT"/>
        </w:rPr>
        <w:t>和e</w:t>
      </w:r>
      <w:r>
        <w:rPr>
          <w:rFonts w:ascii="仿宋" w:hAnsi="仿宋" w:cs="仿宋" w:hint="eastAsia"/>
          <w:sz w:val="28"/>
          <w:szCs w:val="28"/>
        </w:rPr>
        <w:t>)</w:t>
      </w:r>
      <w:r>
        <w:rPr>
          <w:rFonts w:ascii="仿宋" w:hAnsi="仿宋" w:cs="仿宋" w:hint="eastAsia"/>
          <w:sz w:val="28"/>
          <w:szCs w:val="28"/>
          <w:lang w:val="pt-PT"/>
        </w:rPr>
        <w:t>项所列的人员实施；</w:t>
      </w:r>
    </w:p>
    <w:p w14:paraId="3BCFD4B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f)</w:t>
      </w:r>
      <w:r>
        <w:rPr>
          <w:rFonts w:ascii="仿宋" w:hAnsi="仿宋" w:cs="仿宋" w:hint="eastAsia"/>
          <w:sz w:val="28"/>
          <w:szCs w:val="28"/>
        </w:rPr>
        <w:t xml:space="preserve"> </w:t>
      </w:r>
      <w:r>
        <w:rPr>
          <w:rFonts w:ascii="仿宋" w:hAnsi="仿宋" w:cs="仿宋" w:hint="eastAsia"/>
          <w:sz w:val="28"/>
          <w:szCs w:val="28"/>
          <w:lang w:val="pt-PT"/>
        </w:rPr>
        <w:t>持续时间超15天；</w:t>
      </w:r>
    </w:p>
    <w:p w14:paraId="2F20864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如剥夺他人人身自由属下列情况，处2年至12年徒刑：</w:t>
      </w:r>
    </w:p>
    <w:p w14:paraId="0DCB960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持续时间超30天；</w:t>
      </w:r>
    </w:p>
    <w:p w14:paraId="564659C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在实施前或过程中致受害人身体完整性严重伤害，见第160条，或致受害人自杀。</w:t>
      </w:r>
    </w:p>
    <w:p w14:paraId="63EF616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w:t>
      </w:r>
      <w:r>
        <w:rPr>
          <w:rFonts w:ascii="仿宋" w:hAnsi="仿宋" w:cs="仿宋" w:hint="eastAsia"/>
          <w:sz w:val="28"/>
          <w:szCs w:val="28"/>
        </w:rPr>
        <w:t xml:space="preserve"> 非法拘禁致受害人死亡者</w:t>
      </w:r>
      <w:r>
        <w:rPr>
          <w:rFonts w:ascii="仿宋" w:hAnsi="仿宋" w:cs="仿宋" w:hint="eastAsia"/>
          <w:sz w:val="28"/>
          <w:szCs w:val="28"/>
          <w:lang w:val="pt-PT"/>
        </w:rPr>
        <w:t>，处5年至14年徒刑。</w:t>
      </w:r>
    </w:p>
    <w:p w14:paraId="717900D6" w14:textId="77777777" w:rsidR="00EB5869" w:rsidRDefault="00EB5869">
      <w:pPr>
        <w:ind w:firstLineChars="200" w:firstLine="560"/>
        <w:rPr>
          <w:rFonts w:ascii="仿宋" w:hAnsi="仿宋" w:cs="仿宋"/>
          <w:sz w:val="28"/>
          <w:szCs w:val="28"/>
          <w:lang w:val="pt-PT"/>
        </w:rPr>
      </w:pPr>
    </w:p>
    <w:p w14:paraId="4A221012" w14:textId="58B1A86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绑架</w:t>
      </w:r>
    </w:p>
    <w:p w14:paraId="17CF65F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存有下列意图，而以暴力、威胁或诡计手段绑架他人并将其从一处转移至另一处的，处1年至5年徒刑：</w:t>
      </w:r>
    </w:p>
    <w:p w14:paraId="0A87B65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sidRPr="001254E3">
        <w:rPr>
          <w:rFonts w:ascii="仿宋" w:hAnsi="仿宋" w:cs="仿宋" w:hint="eastAsia"/>
          <w:sz w:val="28"/>
          <w:szCs w:val="28"/>
          <w:lang w:val="pt-PT"/>
        </w:rPr>
        <w:t xml:space="preserve"> </w:t>
      </w:r>
      <w:r>
        <w:rPr>
          <w:rFonts w:ascii="仿宋" w:hAnsi="仿宋" w:cs="仿宋" w:hint="eastAsia"/>
          <w:sz w:val="28"/>
          <w:szCs w:val="28"/>
          <w:lang w:val="pt-PT"/>
        </w:rPr>
        <w:t>奴役受害人；</w:t>
      </w:r>
    </w:p>
    <w:p w14:paraId="136BA40B"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sidRPr="001254E3">
        <w:rPr>
          <w:rFonts w:ascii="仿宋" w:hAnsi="仿宋" w:cs="仿宋" w:hint="eastAsia"/>
          <w:sz w:val="28"/>
          <w:szCs w:val="28"/>
          <w:lang w:val="pt-PT"/>
        </w:rPr>
        <w:t xml:space="preserve"> </w:t>
      </w:r>
      <w:r>
        <w:rPr>
          <w:rFonts w:ascii="仿宋" w:hAnsi="仿宋" w:cs="仿宋" w:hint="eastAsia"/>
          <w:sz w:val="28"/>
          <w:szCs w:val="28"/>
          <w:lang w:val="pt-PT"/>
        </w:rPr>
        <w:t>勒索受害人；</w:t>
      </w:r>
    </w:p>
    <w:p w14:paraId="2380EB7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侵犯受害人性自决；</w:t>
      </w:r>
    </w:p>
    <w:p w14:paraId="23D5701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lastRenderedPageBreak/>
        <w:t>d)</w:t>
      </w:r>
      <w:r>
        <w:rPr>
          <w:rFonts w:ascii="仿宋" w:hAnsi="仿宋" w:cs="仿宋" w:hint="eastAsia"/>
          <w:sz w:val="28"/>
          <w:szCs w:val="28"/>
        </w:rPr>
        <w:t xml:space="preserve"> </w:t>
      </w:r>
      <w:r>
        <w:rPr>
          <w:rFonts w:ascii="仿宋" w:hAnsi="仿宋" w:cs="仿宋" w:hint="eastAsia"/>
          <w:sz w:val="28"/>
          <w:szCs w:val="28"/>
          <w:lang w:val="pt-PT"/>
        </w:rPr>
        <w:t>获得赎金或报酬。</w:t>
      </w:r>
    </w:p>
    <w:p w14:paraId="4E3B2AD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如出现上条第2款、第3款、第4款所提到的情况，则分别处3年至10年、4年至12年、5年至15年徒刑。</w:t>
      </w:r>
    </w:p>
    <w:p w14:paraId="4EE6F17D" w14:textId="77777777" w:rsidR="00EB5869" w:rsidRDefault="00EB5869">
      <w:pPr>
        <w:ind w:firstLineChars="200" w:firstLine="560"/>
        <w:rPr>
          <w:rFonts w:ascii="仿宋" w:hAnsi="仿宋" w:cs="仿宋"/>
          <w:sz w:val="28"/>
          <w:szCs w:val="28"/>
          <w:lang w:val="pt-PT"/>
        </w:rPr>
      </w:pPr>
    </w:p>
    <w:p w14:paraId="0CCB2686" w14:textId="39ED192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挟持人质</w:t>
      </w:r>
    </w:p>
    <w:p w14:paraId="68919B8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因政治性目的而实施拘禁或绑架，以胁迫国家、国际组织、自然人、法人或集体作为、不作为或强迫其容忍某种活动，并</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以下威胁者，处</w:t>
      </w:r>
      <w:r>
        <w:rPr>
          <w:rFonts w:ascii="仿宋" w:hAnsi="仿宋" w:cs="仿宋" w:hint="eastAsia"/>
          <w:sz w:val="28"/>
          <w:szCs w:val="28"/>
        </w:rPr>
        <w:t>2年至8年徒刑</w:t>
      </w:r>
      <w:r>
        <w:rPr>
          <w:rFonts w:ascii="仿宋" w:hAnsi="仿宋" w:cs="仿宋" w:hint="eastAsia"/>
          <w:sz w:val="28"/>
          <w:szCs w:val="28"/>
          <w:lang w:val="pt-PT"/>
        </w:rPr>
        <w:t>：</w:t>
      </w:r>
    </w:p>
    <w:p w14:paraId="350944E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杀害被拘禁或被绑架人员；</w:t>
      </w:r>
    </w:p>
    <w:p w14:paraId="3FA4C26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严重损害其身体完整性；</w:t>
      </w:r>
    </w:p>
    <w:p w14:paraId="2EC2F8FB"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使其丧失人身自由。</w:t>
      </w:r>
    </w:p>
    <w:p w14:paraId="08D68FE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上条绑架罪的第2款规定相应适用。</w:t>
      </w:r>
    </w:p>
    <w:p w14:paraId="2A5C294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利用他人挟持人质为达到第1款的意图和目的，同样适用前述刑罚。</w:t>
      </w:r>
    </w:p>
    <w:p w14:paraId="2CA93D46" w14:textId="77777777" w:rsidR="00EB5869" w:rsidRDefault="00EB5869">
      <w:pPr>
        <w:ind w:firstLineChars="200" w:firstLine="560"/>
        <w:rPr>
          <w:rFonts w:ascii="仿宋" w:hAnsi="仿宋" w:cs="仿宋"/>
          <w:sz w:val="28"/>
          <w:szCs w:val="28"/>
          <w:lang w:val="pt-PT"/>
        </w:rPr>
      </w:pPr>
    </w:p>
    <w:p w14:paraId="73A07926" w14:textId="7743368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奴役</w:t>
      </w:r>
    </w:p>
    <w:p w14:paraId="6E54950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强迫他人为奴，将其作为个人财产并对其全部或部分地行使相关财产处置权利，处7年至15年徒刑。</w:t>
      </w:r>
    </w:p>
    <w:p w14:paraId="3DE5E88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为使他人处于上款所指的状态或情况，而对他人进行的转让、让与、获取或支配行为，处同样刑罚。</w:t>
      </w:r>
    </w:p>
    <w:p w14:paraId="3815C1A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以收养或其他相同目的买卖14岁以下未成年人或作为中间人进行同样或类似买卖和交易，同样犯奴役罪，处5年至10年徒刑。</w:t>
      </w:r>
    </w:p>
    <w:p w14:paraId="35B227BD" w14:textId="77777777" w:rsidR="00EB5869" w:rsidRDefault="00EB5869">
      <w:pPr>
        <w:ind w:firstLineChars="200" w:firstLine="560"/>
        <w:rPr>
          <w:rFonts w:ascii="仿宋" w:hAnsi="仿宋" w:cs="仿宋"/>
          <w:sz w:val="28"/>
          <w:szCs w:val="28"/>
          <w:lang w:val="pt-PT"/>
        </w:rPr>
      </w:pPr>
    </w:p>
    <w:p w14:paraId="0EAB46DE" w14:textId="10E14B9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贩卖人口</w:t>
      </w:r>
    </w:p>
    <w:p w14:paraId="5BCA77E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通过暴力、绑架、严重威胁、诡计或欺诈手段，滥用等级从属关系、经济依赖关系、劳动关系或家庭关系而产生的权力，或者利用受害人精神上无能力或极度脆弱境况，来提供、接受、送交、招募、引诱、收容、窝藏或运输他人以达到劳动剥削目的或达到继续其他剥削形式的目的，即构成贩卖人口罪，判处4年至10年徒刑。</w:t>
      </w:r>
    </w:p>
    <w:p w14:paraId="0165ECA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若以获取人体器官或组织为目的，判处5年至12年徒刑。</w:t>
      </w:r>
    </w:p>
    <w:p w14:paraId="3E34641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进行非法人体器官或组织交易，判处5年至12年徒刑。</w:t>
      </w:r>
    </w:p>
    <w:p w14:paraId="7AF07A4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若在获取人体器官或组织过程中致使受害人死亡的，处20年至25年徒刑。</w:t>
      </w:r>
    </w:p>
    <w:p w14:paraId="768FFCB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留置、</w:t>
      </w:r>
      <w:r>
        <w:rPr>
          <w:rFonts w:ascii="仿宋" w:hAnsi="仿宋" w:cs="仿宋" w:hint="eastAsia"/>
          <w:sz w:val="28"/>
          <w:szCs w:val="28"/>
        </w:rPr>
        <w:t>隐藏</w:t>
      </w:r>
      <w:r>
        <w:rPr>
          <w:rFonts w:ascii="仿宋" w:hAnsi="仿宋" w:cs="仿宋" w:hint="eastAsia"/>
          <w:sz w:val="28"/>
          <w:szCs w:val="28"/>
          <w:lang w:val="pt-PT"/>
        </w:rPr>
        <w:t>、损坏或毁坏受害人身份证明文件或旅游证件，处1年至5年徒刑。</w:t>
      </w:r>
    </w:p>
    <w:p w14:paraId="0CDFBDBF" w14:textId="77777777" w:rsidR="00EB5869" w:rsidRDefault="00EB5869">
      <w:pPr>
        <w:ind w:firstLineChars="200" w:firstLine="560"/>
        <w:rPr>
          <w:rFonts w:ascii="仿宋" w:hAnsi="仿宋" w:cs="仿宋"/>
          <w:sz w:val="28"/>
          <w:szCs w:val="28"/>
          <w:lang w:val="pt-PT"/>
        </w:rPr>
      </w:pPr>
    </w:p>
    <w:p w14:paraId="7E7F0F31" w14:textId="7A1711A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179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未经同意进行的内外科手术</w:t>
      </w:r>
    </w:p>
    <w:p w14:paraId="6B76BD9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医生或依法获得许可的其他人，在未经病人同意的情况下进行第166条第1款规定的手术时，</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45542E2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如果出现以下情况，则行为不追究刑事责任：</w:t>
      </w:r>
    </w:p>
    <w:p w14:paraId="497CA34E"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病人无法签署同意书，因出现危及患者生命或对其身体或健康构成严重危险的情况而不得不尽快进行手术；</w:t>
      </w:r>
    </w:p>
    <w:p w14:paraId="4D91C63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已获同意进行</w:t>
      </w:r>
      <w:proofErr w:type="gramStart"/>
      <w:r>
        <w:rPr>
          <w:rFonts w:ascii="仿宋" w:hAnsi="仿宋" w:cs="仿宋" w:hint="eastAsia"/>
          <w:sz w:val="28"/>
          <w:szCs w:val="28"/>
          <w:lang w:val="pt-PT"/>
        </w:rPr>
        <w:t>某手术</w:t>
      </w:r>
      <w:proofErr w:type="gramEnd"/>
      <w:r>
        <w:rPr>
          <w:rFonts w:ascii="仿宋" w:hAnsi="仿宋" w:cs="仿宋" w:hint="eastAsia"/>
          <w:sz w:val="28"/>
          <w:szCs w:val="28"/>
          <w:lang w:val="pt-PT"/>
        </w:rPr>
        <w:t>或治疗，在手术或治疗期间根据相关医学知识和经验，为避免生命、身体健康危险，调整为另</w:t>
      </w:r>
      <w:proofErr w:type="gramStart"/>
      <w:r>
        <w:rPr>
          <w:rFonts w:ascii="仿宋" w:hAnsi="仿宋" w:cs="仿宋" w:hint="eastAsia"/>
          <w:sz w:val="28"/>
          <w:szCs w:val="28"/>
          <w:lang w:val="pt-PT"/>
        </w:rPr>
        <w:t>一手术</w:t>
      </w:r>
      <w:proofErr w:type="gramEnd"/>
      <w:r>
        <w:rPr>
          <w:rFonts w:ascii="仿宋" w:hAnsi="仿宋" w:cs="仿宋" w:hint="eastAsia"/>
          <w:sz w:val="28"/>
          <w:szCs w:val="28"/>
          <w:lang w:val="pt-PT"/>
        </w:rPr>
        <w:t>或治</w:t>
      </w:r>
      <w:r>
        <w:rPr>
          <w:rFonts w:ascii="仿宋" w:hAnsi="仿宋" w:cs="仿宋" w:hint="eastAsia"/>
          <w:sz w:val="28"/>
          <w:szCs w:val="28"/>
          <w:lang w:val="pt-PT"/>
        </w:rPr>
        <w:lastRenderedPageBreak/>
        <w:t>疗。</w:t>
      </w:r>
    </w:p>
    <w:p w14:paraId="6C6D445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上款b</w:t>
      </w:r>
      <w:r>
        <w:rPr>
          <w:rFonts w:ascii="仿宋" w:hAnsi="仿宋" w:cs="仿宋" w:hint="eastAsia"/>
          <w:sz w:val="28"/>
          <w:szCs w:val="28"/>
        </w:rPr>
        <w:t>)</w:t>
      </w:r>
      <w:r>
        <w:rPr>
          <w:rFonts w:ascii="仿宋" w:hAnsi="仿宋" w:cs="仿宋" w:hint="eastAsia"/>
          <w:sz w:val="28"/>
          <w:szCs w:val="28"/>
          <w:lang w:val="pt-PT"/>
        </w:rPr>
        <w:t>项所指行为，如让人有把握断定</w:t>
      </w:r>
      <w:proofErr w:type="gramStart"/>
      <w:r>
        <w:rPr>
          <w:rFonts w:ascii="仿宋" w:hAnsi="仿宋" w:cs="仿宋" w:hint="eastAsia"/>
          <w:sz w:val="28"/>
          <w:szCs w:val="28"/>
          <w:lang w:val="pt-PT"/>
        </w:rPr>
        <w:t>此同意</w:t>
      </w:r>
      <w:proofErr w:type="gramEnd"/>
      <w:r>
        <w:rPr>
          <w:rFonts w:ascii="仿宋" w:hAnsi="仿宋" w:cs="仿宋" w:hint="eastAsia"/>
          <w:sz w:val="28"/>
          <w:szCs w:val="28"/>
          <w:lang w:val="pt-PT"/>
        </w:rPr>
        <w:t>将被拒绝，该行为应追究刑事责任。</w:t>
      </w:r>
    </w:p>
    <w:p w14:paraId="36E428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为达本条规定的同意的效力，对病人适当澄清诊断方面、手术和治疗的性质、范围、和可能的结果后，方产生效力。已经澄清，病人知悉该情况存在生命危险或对健康造成严重损害的，不在此限，</w:t>
      </w:r>
    </w:p>
    <w:p w14:paraId="6A012710" w14:textId="7FD21F8E"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w:t>
      </w:r>
      <w:r w:rsidR="001764D4">
        <w:rPr>
          <w:rFonts w:ascii="仿宋" w:hAnsi="仿宋" w:cs="仿宋" w:hint="eastAsia"/>
          <w:sz w:val="28"/>
          <w:szCs w:val="28"/>
          <w:lang w:val="pt-PT"/>
        </w:rPr>
        <w:t>进行</w:t>
      </w:r>
      <w:r>
        <w:rPr>
          <w:rFonts w:ascii="仿宋" w:hAnsi="仿宋" w:cs="仿宋" w:hint="eastAsia"/>
          <w:sz w:val="28"/>
          <w:szCs w:val="28"/>
          <w:lang w:val="pt-PT"/>
        </w:rPr>
        <w:t>刑事追诉程序。</w:t>
      </w:r>
    </w:p>
    <w:p w14:paraId="49447D29" w14:textId="77777777" w:rsidR="00EB5869" w:rsidRDefault="00EB5869">
      <w:pPr>
        <w:ind w:firstLineChars="200" w:firstLine="560"/>
        <w:rPr>
          <w:rFonts w:ascii="仿宋" w:hAnsi="仿宋" w:cs="仿宋"/>
          <w:sz w:val="28"/>
          <w:szCs w:val="28"/>
          <w:lang w:val="pt-PT"/>
        </w:rPr>
      </w:pPr>
    </w:p>
    <w:p w14:paraId="63825A65" w14:textId="54F21FB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刑罚特别减轻</w:t>
      </w:r>
    </w:p>
    <w:p w14:paraId="1AD2BFF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第174条至177条所规定的情况中如行为人主动释放拘禁、绑架、挟持、奴役或为使受害人获释做出认证努力，且在此期间未对受害人犯任何其他罪行，得特别减轻刑罚。</w:t>
      </w:r>
    </w:p>
    <w:p w14:paraId="221C2AF3" w14:textId="77777777" w:rsidR="00EB5869" w:rsidRDefault="00EB5869">
      <w:pPr>
        <w:ind w:firstLineChars="200" w:firstLine="560"/>
        <w:rPr>
          <w:rFonts w:ascii="仿宋" w:hAnsi="仿宋" w:cs="仿宋"/>
          <w:sz w:val="28"/>
          <w:szCs w:val="28"/>
          <w:lang w:val="pt-PT"/>
        </w:rPr>
      </w:pPr>
    </w:p>
    <w:p w14:paraId="2DA85E2E" w14:textId="7C4AC381" w:rsidR="00EB5869" w:rsidRDefault="009344C9" w:rsidP="00EE689B">
      <w:pPr>
        <w:pStyle w:val="2"/>
        <w:rPr>
          <w:lang w:val="pt-PT"/>
        </w:rPr>
      </w:pPr>
      <w:bookmarkStart w:id="343" w:name="_Toc11074"/>
      <w:bookmarkStart w:id="344" w:name="_Toc24561"/>
      <w:bookmarkStart w:id="345" w:name="_Toc4080"/>
      <w:bookmarkStart w:id="346" w:name="_Toc10445"/>
      <w:bookmarkStart w:id="347" w:name="_Toc23941"/>
      <w:bookmarkStart w:id="348" w:name="_Toc98050380"/>
      <w:r>
        <w:rPr>
          <w:rFonts w:hint="eastAsia"/>
          <w:lang w:val="pt-PT"/>
        </w:rPr>
        <w:t>第四章</w:t>
      </w:r>
      <w:bookmarkEnd w:id="343"/>
      <w:bookmarkEnd w:id="344"/>
      <w:bookmarkEnd w:id="345"/>
      <w:bookmarkEnd w:id="346"/>
      <w:bookmarkEnd w:id="347"/>
      <w:r>
        <w:rPr>
          <w:rFonts w:hint="eastAsia"/>
        </w:rPr>
        <w:t xml:space="preserve"> </w:t>
      </w:r>
      <w:bookmarkStart w:id="349" w:name="_Toc13869"/>
      <w:bookmarkStart w:id="350" w:name="_Toc28151"/>
      <w:bookmarkStart w:id="351" w:name="_Toc23937"/>
      <w:bookmarkStart w:id="352" w:name="_Toc32713"/>
      <w:bookmarkStart w:id="353" w:name="_Toc30218"/>
      <w:r>
        <w:rPr>
          <w:rFonts w:hint="eastAsia"/>
          <w:lang w:val="pt-PT"/>
        </w:rPr>
        <w:t>性犯罪</w:t>
      </w:r>
      <w:bookmarkEnd w:id="348"/>
      <w:bookmarkEnd w:id="349"/>
      <w:bookmarkEnd w:id="350"/>
      <w:bookmarkEnd w:id="351"/>
      <w:bookmarkEnd w:id="352"/>
      <w:bookmarkEnd w:id="353"/>
    </w:p>
    <w:p w14:paraId="0EE73E92" w14:textId="77777777" w:rsidR="0045351F" w:rsidRPr="0045351F" w:rsidRDefault="0045351F" w:rsidP="0045351F">
      <w:pPr>
        <w:rPr>
          <w:lang w:val="pt-PT"/>
        </w:rPr>
      </w:pPr>
    </w:p>
    <w:p w14:paraId="2F31E381" w14:textId="7799A5F1" w:rsidR="00EB5869" w:rsidRDefault="009344C9" w:rsidP="0045351F">
      <w:pPr>
        <w:pStyle w:val="3"/>
        <w:rPr>
          <w:lang w:val="pt-PT"/>
        </w:rPr>
      </w:pPr>
      <w:bookmarkStart w:id="354" w:name="_Toc98050381"/>
      <w:r>
        <w:rPr>
          <w:rFonts w:hint="eastAsia"/>
          <w:lang w:val="pt-PT"/>
        </w:rPr>
        <w:t>第一节</w:t>
      </w:r>
      <w:r>
        <w:rPr>
          <w:rFonts w:hint="eastAsia"/>
        </w:rPr>
        <w:t xml:space="preserve"> </w:t>
      </w:r>
      <w:r>
        <w:rPr>
          <w:rFonts w:hint="eastAsia"/>
          <w:lang w:val="pt-PT"/>
        </w:rPr>
        <w:t>定义</w:t>
      </w:r>
      <w:bookmarkEnd w:id="354"/>
    </w:p>
    <w:p w14:paraId="27F188B5" w14:textId="77777777" w:rsidR="00EB5869" w:rsidRDefault="00EB5869">
      <w:pPr>
        <w:jc w:val="left"/>
        <w:rPr>
          <w:rFonts w:ascii="仿宋" w:hAnsi="仿宋" w:cs="仿宋"/>
          <w:sz w:val="28"/>
          <w:szCs w:val="28"/>
          <w:lang w:val="pt-PT"/>
        </w:rPr>
      </w:pPr>
    </w:p>
    <w:p w14:paraId="78164E1C" w14:textId="09B9F84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定义</w:t>
      </w:r>
    </w:p>
    <w:p w14:paraId="0ABF778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本章节涉及的有关定义见下：</w:t>
      </w:r>
    </w:p>
    <w:p w14:paraId="6E58D9CB" w14:textId="77777777" w:rsidR="00EB5869" w:rsidRDefault="009344C9">
      <w:pPr>
        <w:numPr>
          <w:ilvl w:val="0"/>
          <w:numId w:val="13"/>
        </w:numPr>
        <w:ind w:firstLineChars="300" w:firstLine="840"/>
        <w:rPr>
          <w:rFonts w:ascii="仿宋" w:hAnsi="仿宋" w:cs="仿宋"/>
          <w:sz w:val="28"/>
          <w:szCs w:val="28"/>
          <w:lang w:val="pt-PT"/>
        </w:rPr>
      </w:pPr>
      <w:r>
        <w:rPr>
          <w:rFonts w:ascii="仿宋" w:hAnsi="仿宋" w:cs="仿宋" w:hint="eastAsia"/>
          <w:sz w:val="28"/>
          <w:szCs w:val="28"/>
          <w:lang w:val="pt-PT"/>
        </w:rPr>
        <w:t>“性行为”指所有为满足性欲本能实施的行为；</w:t>
      </w:r>
    </w:p>
    <w:p w14:paraId="61A82E97" w14:textId="77777777" w:rsidR="00EB5869" w:rsidRDefault="009344C9">
      <w:pPr>
        <w:numPr>
          <w:ilvl w:val="0"/>
          <w:numId w:val="13"/>
        </w:numPr>
        <w:ind w:firstLineChars="300" w:firstLine="840"/>
        <w:rPr>
          <w:rFonts w:ascii="仿宋" w:hAnsi="仿宋" w:cs="仿宋"/>
          <w:sz w:val="28"/>
          <w:szCs w:val="28"/>
          <w:lang w:val="pt-PT"/>
        </w:rPr>
      </w:pPr>
      <w:r>
        <w:rPr>
          <w:rFonts w:ascii="仿宋" w:hAnsi="仿宋" w:cs="仿宋" w:hint="eastAsia"/>
          <w:sz w:val="28"/>
          <w:szCs w:val="28"/>
          <w:lang w:val="pt-PT"/>
        </w:rPr>
        <w:t>“性侵害”指所有通过威胁、胁迫、暴力或将受害人置于不能反抗的处境中所实施的性行为；</w:t>
      </w:r>
    </w:p>
    <w:p w14:paraId="0C103BCA" w14:textId="77777777" w:rsidR="00EB5869" w:rsidRDefault="009344C9">
      <w:pPr>
        <w:numPr>
          <w:ilvl w:val="0"/>
          <w:numId w:val="13"/>
        </w:numPr>
        <w:ind w:firstLineChars="300" w:firstLine="840"/>
        <w:rPr>
          <w:rFonts w:ascii="仿宋" w:hAnsi="仿宋" w:cs="仿宋"/>
          <w:sz w:val="28"/>
          <w:szCs w:val="28"/>
          <w:lang w:val="pt-PT"/>
        </w:rPr>
      </w:pPr>
      <w:r>
        <w:rPr>
          <w:rFonts w:ascii="仿宋" w:hAnsi="仿宋" w:cs="仿宋" w:hint="eastAsia"/>
          <w:sz w:val="28"/>
          <w:szCs w:val="28"/>
          <w:lang w:val="pt-PT"/>
        </w:rPr>
        <w:lastRenderedPageBreak/>
        <w:t>“插入式性行为”指在性活动时进行性交、</w:t>
      </w:r>
      <w:proofErr w:type="gramStart"/>
      <w:r>
        <w:rPr>
          <w:rFonts w:ascii="仿宋" w:hAnsi="仿宋" w:cs="仿宋" w:hint="eastAsia"/>
          <w:sz w:val="28"/>
          <w:szCs w:val="28"/>
          <w:lang w:val="pt-PT"/>
        </w:rPr>
        <w:t>肛</w:t>
      </w:r>
      <w:proofErr w:type="gramEnd"/>
      <w:r>
        <w:rPr>
          <w:rFonts w:ascii="仿宋" w:hAnsi="仿宋" w:cs="仿宋" w:hint="eastAsia"/>
          <w:sz w:val="28"/>
          <w:szCs w:val="28"/>
          <w:lang w:val="pt-PT"/>
        </w:rPr>
        <w:t>交或口</w:t>
      </w:r>
      <w:proofErr w:type="gramStart"/>
      <w:r>
        <w:rPr>
          <w:rFonts w:ascii="仿宋" w:hAnsi="仿宋" w:cs="仿宋" w:hint="eastAsia"/>
          <w:sz w:val="28"/>
          <w:szCs w:val="28"/>
          <w:lang w:val="pt-PT"/>
        </w:rPr>
        <w:t>交以及</w:t>
      </w:r>
      <w:proofErr w:type="gramEnd"/>
      <w:r>
        <w:rPr>
          <w:rFonts w:ascii="仿宋" w:hAnsi="仿宋" w:cs="仿宋" w:hint="eastAsia"/>
          <w:sz w:val="28"/>
          <w:szCs w:val="28"/>
          <w:lang w:val="pt-PT"/>
        </w:rPr>
        <w:t>用身体任何部位或使用任何物品进行阴道性交或</w:t>
      </w:r>
      <w:proofErr w:type="gramStart"/>
      <w:r>
        <w:rPr>
          <w:rFonts w:ascii="仿宋" w:hAnsi="仿宋" w:cs="仿宋" w:hint="eastAsia"/>
          <w:sz w:val="28"/>
          <w:szCs w:val="28"/>
          <w:lang w:val="pt-PT"/>
        </w:rPr>
        <w:t>肛</w:t>
      </w:r>
      <w:proofErr w:type="gramEnd"/>
      <w:r>
        <w:rPr>
          <w:rFonts w:ascii="仿宋" w:hAnsi="仿宋" w:cs="仿宋" w:hint="eastAsia"/>
          <w:sz w:val="28"/>
          <w:szCs w:val="28"/>
          <w:lang w:val="pt-PT"/>
        </w:rPr>
        <w:t>交的行为。</w:t>
      </w:r>
    </w:p>
    <w:p w14:paraId="65D25B32" w14:textId="77777777" w:rsidR="00EB5869" w:rsidRDefault="00EB5869">
      <w:pPr>
        <w:jc w:val="left"/>
        <w:rPr>
          <w:rFonts w:ascii="仿宋" w:hAnsi="仿宋" w:cs="仿宋"/>
          <w:sz w:val="28"/>
          <w:szCs w:val="28"/>
          <w:lang w:val="pt-PT"/>
        </w:rPr>
      </w:pPr>
    </w:p>
    <w:p w14:paraId="52016A73" w14:textId="1996A584" w:rsidR="00EB5869" w:rsidRDefault="009344C9" w:rsidP="0045351F">
      <w:pPr>
        <w:pStyle w:val="3"/>
        <w:rPr>
          <w:lang w:val="pt-PT"/>
        </w:rPr>
      </w:pPr>
      <w:bookmarkStart w:id="355" w:name="_Toc98050382"/>
      <w:r>
        <w:rPr>
          <w:rFonts w:hint="eastAsia"/>
          <w:lang w:val="pt-PT"/>
        </w:rPr>
        <w:t>第二节</w:t>
      </w:r>
      <w:r>
        <w:rPr>
          <w:rFonts w:hint="eastAsia"/>
        </w:rPr>
        <w:t xml:space="preserve"> </w:t>
      </w:r>
      <w:r>
        <w:rPr>
          <w:rFonts w:hint="eastAsia"/>
          <w:lang w:val="pt-PT"/>
        </w:rPr>
        <w:t>侵犯性自由罪</w:t>
      </w:r>
      <w:bookmarkEnd w:id="355"/>
      <w:r>
        <w:rPr>
          <w:rFonts w:hint="eastAsia"/>
          <w:lang w:val="pt-PT"/>
        </w:rPr>
        <w:br/>
      </w:r>
    </w:p>
    <w:p w14:paraId="1B5D9D17" w14:textId="6F08041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性侵害</w:t>
      </w:r>
    </w:p>
    <w:p w14:paraId="716030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违背他人意愿进行性侵害，即使对方是行为人的配偶，处6个月至4年徒刑。</w:t>
      </w:r>
    </w:p>
    <w:p w14:paraId="12366FF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本刑罚同样适用于强迫他人忍受与第三人或同第三人实施性行为。</w:t>
      </w:r>
    </w:p>
    <w:p w14:paraId="4D7180A3" w14:textId="77777777" w:rsidR="00EB5869" w:rsidRDefault="00EB5869">
      <w:pPr>
        <w:ind w:firstLineChars="200" w:firstLine="560"/>
        <w:rPr>
          <w:rFonts w:ascii="仿宋" w:hAnsi="仿宋" w:cs="仿宋"/>
          <w:sz w:val="28"/>
          <w:szCs w:val="28"/>
          <w:lang w:val="pt-PT"/>
        </w:rPr>
      </w:pPr>
    </w:p>
    <w:p w14:paraId="1660D25F" w14:textId="0AE33E5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插入式性侵害</w:t>
      </w:r>
    </w:p>
    <w:p w14:paraId="1B73423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通过第181条b</w:t>
      </w:r>
      <w:r>
        <w:rPr>
          <w:rFonts w:ascii="仿宋" w:hAnsi="仿宋" w:cs="仿宋" w:hint="eastAsia"/>
          <w:sz w:val="28"/>
          <w:szCs w:val="28"/>
        </w:rPr>
        <w:t>)</w:t>
      </w:r>
      <w:r>
        <w:rPr>
          <w:rFonts w:ascii="仿宋" w:hAnsi="仿宋" w:cs="仿宋" w:hint="eastAsia"/>
          <w:sz w:val="28"/>
          <w:szCs w:val="28"/>
          <w:lang w:val="pt-PT"/>
        </w:rPr>
        <w:t>项所提及的方式对他人实施插入性性行为，即使受害人是行为人的配偶或以同样方式强迫其容忍第三方的插入式性行为，处3年至10年徒刑。</w:t>
      </w:r>
    </w:p>
    <w:p w14:paraId="2FC0A25C" w14:textId="77777777" w:rsidR="00EB5869" w:rsidRDefault="00EB5869">
      <w:pPr>
        <w:ind w:firstLineChars="200" w:firstLine="560"/>
        <w:rPr>
          <w:rFonts w:ascii="仿宋" w:hAnsi="仿宋" w:cs="仿宋"/>
          <w:sz w:val="28"/>
          <w:szCs w:val="28"/>
          <w:lang w:val="pt-PT"/>
        </w:rPr>
      </w:pPr>
    </w:p>
    <w:p w14:paraId="0C215D7F" w14:textId="209C54A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对丧失意识或无反抗能力的人实施性侵害</w:t>
      </w:r>
    </w:p>
    <w:p w14:paraId="770C7BD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利用他人丧失意识或无反抗能力的情况，与其发生性行为者，处1年至4年徒刑。</w:t>
      </w:r>
    </w:p>
    <w:p w14:paraId="34F7FBD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若发生插入式性行为，处3年至12年徒刑。</w:t>
      </w:r>
    </w:p>
    <w:p w14:paraId="28853003" w14:textId="77777777" w:rsidR="00EB5869" w:rsidRDefault="00EB5869">
      <w:pPr>
        <w:ind w:firstLineChars="200" w:firstLine="560"/>
        <w:rPr>
          <w:rFonts w:ascii="仿宋" w:hAnsi="仿宋" w:cs="仿宋"/>
          <w:sz w:val="28"/>
          <w:szCs w:val="28"/>
          <w:lang w:val="pt-PT"/>
        </w:rPr>
      </w:pPr>
    </w:p>
    <w:p w14:paraId="188FB2D1" w14:textId="0F274AE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185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对被容留者的性侵犯</w:t>
      </w:r>
    </w:p>
    <w:p w14:paraId="5BCBB99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利用自身任何职务、职位，对在监、在教育、医院、保健或其他治疗或援助场所内容留者实施性行为，或对以任何方式交托于自己或由自己照顾的人实施性行为，处1年至4年徒刑。</w:t>
      </w:r>
    </w:p>
    <w:p w14:paraId="319BC28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若发生插入式性行为，处2年至10年徒刑。</w:t>
      </w:r>
    </w:p>
    <w:p w14:paraId="3F8190E0" w14:textId="77777777" w:rsidR="00EB5869" w:rsidRDefault="00EB5869">
      <w:pPr>
        <w:ind w:firstLineChars="200" w:firstLine="560"/>
        <w:rPr>
          <w:rFonts w:ascii="仿宋" w:hAnsi="仿宋" w:cs="仿宋"/>
          <w:sz w:val="28"/>
          <w:szCs w:val="28"/>
          <w:lang w:val="pt-PT"/>
        </w:rPr>
      </w:pPr>
    </w:p>
    <w:p w14:paraId="689FBC30" w14:textId="365C981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性骚扰</w:t>
      </w:r>
    </w:p>
    <w:p w14:paraId="53035CF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利用自身在某一领域的权力、工作中的从属关系，以命令、威胁、胁迫、欺诈等方式强迫他人容忍行为人或第三人的性行为或强迫他人与行为人或第三人实施性行为，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431286A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若受害人是未成年人，处1年至4年徒刑。</w:t>
      </w:r>
    </w:p>
    <w:p w14:paraId="38C3EE50" w14:textId="77777777" w:rsidR="00EB5869" w:rsidRDefault="00EB5869">
      <w:pPr>
        <w:ind w:firstLineChars="200" w:firstLine="560"/>
        <w:rPr>
          <w:rFonts w:ascii="仿宋" w:hAnsi="仿宋" w:cs="仿宋"/>
          <w:sz w:val="28"/>
          <w:szCs w:val="28"/>
          <w:lang w:val="pt-PT"/>
        </w:rPr>
      </w:pPr>
    </w:p>
    <w:p w14:paraId="4F9A3765" w14:textId="61FF348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性欺诈</w:t>
      </w:r>
    </w:p>
    <w:p w14:paraId="6A4C10B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利用他人对自己身份的错误认知实施性行为，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0329C2A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若发生插入性性行为，处6个月至4年徒刑。</w:t>
      </w:r>
    </w:p>
    <w:p w14:paraId="741C49EA" w14:textId="77777777" w:rsidR="00EB5869" w:rsidRDefault="00EB5869">
      <w:pPr>
        <w:ind w:firstLineChars="200" w:firstLine="560"/>
        <w:rPr>
          <w:rFonts w:ascii="仿宋" w:hAnsi="仿宋" w:cs="仿宋"/>
          <w:sz w:val="28"/>
          <w:szCs w:val="28"/>
          <w:lang w:val="pt-PT"/>
        </w:rPr>
      </w:pPr>
    </w:p>
    <w:p w14:paraId="7C4C9563" w14:textId="11FF310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188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未经同意的人工生育</w:t>
      </w:r>
    </w:p>
    <w:p w14:paraId="210BDFC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未获妇女同意对其实施人工生育行为，处1年至3年徒刑。</w:t>
      </w:r>
    </w:p>
    <w:p w14:paraId="5F9526B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若被受害人为未成年女性，则处3年至10年徒刑。</w:t>
      </w:r>
    </w:p>
    <w:p w14:paraId="77FB2E9E" w14:textId="77777777" w:rsidR="00EB5869" w:rsidRDefault="00EB5869">
      <w:pPr>
        <w:ind w:firstLineChars="200" w:firstLine="560"/>
        <w:rPr>
          <w:rFonts w:ascii="仿宋" w:hAnsi="仿宋" w:cs="仿宋"/>
          <w:sz w:val="28"/>
          <w:szCs w:val="28"/>
          <w:lang w:val="pt-PT"/>
        </w:rPr>
      </w:pPr>
    </w:p>
    <w:p w14:paraId="7A385210" w14:textId="081CC74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189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淫媒</w:t>
      </w:r>
    </w:p>
    <w:p w14:paraId="5DB13AF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1.任何人以牟利为目的，通过暴力、威胁或欺诈等手段促成、帮助、便利他人卖淫或反复多次实施性行为，利用受害者的经济需要、极端脆弱情况或强迫其实施上述行为，处1年至8年徒刑。</w:t>
      </w:r>
    </w:p>
    <w:p w14:paraId="732F885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利用受害人精神无能力的情况或以上款所指行为为职业者，处5年至10年徒刑。</w:t>
      </w:r>
    </w:p>
    <w:p w14:paraId="018D77ED" w14:textId="77777777" w:rsidR="00EB5869" w:rsidRDefault="00EB5869">
      <w:pPr>
        <w:ind w:firstLineChars="200" w:firstLine="560"/>
        <w:rPr>
          <w:rFonts w:ascii="仿宋" w:hAnsi="仿宋" w:cs="仿宋"/>
          <w:sz w:val="28"/>
          <w:szCs w:val="28"/>
          <w:lang w:val="pt-PT"/>
        </w:rPr>
      </w:pPr>
    </w:p>
    <w:p w14:paraId="2B3E732D" w14:textId="1CCAA9C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贩卖性交易人口</w:t>
      </w:r>
    </w:p>
    <w:p w14:paraId="15D5420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使用暴力、威胁、骗术、欺诈、利用任何依附关系或他人极端脆弱情况将其运输、容留或窝藏在外国，引诱或强迫其进行卖淫活动的，处2年至10年徒刑。</w:t>
      </w:r>
    </w:p>
    <w:p w14:paraId="315363EB" w14:textId="77777777" w:rsidR="00EB5869" w:rsidRDefault="00EB5869">
      <w:pPr>
        <w:ind w:firstLineChars="200" w:firstLine="560"/>
        <w:rPr>
          <w:rFonts w:ascii="仿宋" w:hAnsi="仿宋" w:cs="仿宋"/>
          <w:sz w:val="28"/>
          <w:szCs w:val="28"/>
          <w:lang w:val="pt-PT"/>
        </w:rPr>
      </w:pPr>
    </w:p>
    <w:p w14:paraId="672D0E3D" w14:textId="62B8659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猥亵</w:t>
      </w:r>
    </w:p>
    <w:p w14:paraId="468836E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在他人面前进行性暴露行为、迫使他人忍受性方面的身体接触，或提出带有明显性骚扰的请求，如按其他法律规定</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处更重刑罚，则</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72AE298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猥亵未满14岁的未成年,处6个月至4年徒刑。</w:t>
      </w:r>
    </w:p>
    <w:p w14:paraId="1E7B3CEA" w14:textId="77777777" w:rsidR="00EB5869" w:rsidRDefault="00EB5869">
      <w:pPr>
        <w:ind w:firstLineChars="200" w:firstLine="560"/>
        <w:rPr>
          <w:rFonts w:ascii="仿宋" w:hAnsi="仿宋" w:cs="仿宋"/>
          <w:sz w:val="28"/>
          <w:szCs w:val="28"/>
          <w:lang w:val="pt-PT"/>
        </w:rPr>
      </w:pPr>
    </w:p>
    <w:p w14:paraId="78DCAB01" w14:textId="183A6476" w:rsidR="00EB5869" w:rsidRDefault="0045351F" w:rsidP="0045351F">
      <w:pPr>
        <w:pStyle w:val="3"/>
        <w:rPr>
          <w:lang w:val="pt-PT"/>
        </w:rPr>
      </w:pPr>
      <w:bookmarkStart w:id="356" w:name="_Toc98050383"/>
      <w:r>
        <w:rPr>
          <w:rFonts w:hint="eastAsia"/>
          <w:lang w:val="pt-PT"/>
        </w:rPr>
        <w:t>第三节</w:t>
      </w:r>
      <w:r>
        <w:rPr>
          <w:rFonts w:hint="eastAsia"/>
          <w:lang w:val="pt-PT"/>
        </w:rPr>
        <w:t xml:space="preserve"> </w:t>
      </w:r>
      <w:r w:rsidR="009344C9">
        <w:rPr>
          <w:rFonts w:hint="eastAsia"/>
          <w:lang w:val="pt-PT"/>
        </w:rPr>
        <w:t>侵犯性自决罪</w:t>
      </w:r>
      <w:bookmarkEnd w:id="356"/>
    </w:p>
    <w:p w14:paraId="449948F0" w14:textId="77777777" w:rsidR="00EB5869" w:rsidRDefault="00EB5869">
      <w:pPr>
        <w:rPr>
          <w:rFonts w:ascii="仿宋" w:hAnsi="仿宋" w:cs="仿宋"/>
          <w:sz w:val="28"/>
          <w:szCs w:val="28"/>
          <w:lang w:val="pt-PT"/>
        </w:rPr>
      </w:pPr>
    </w:p>
    <w:p w14:paraId="478FF787" w14:textId="56018EA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对未满14岁未成年人的性侵犯</w:t>
      </w:r>
    </w:p>
    <w:p w14:paraId="7917D5C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与未满14岁的未成年人发生性行为，或使其与第三人发生性</w:t>
      </w:r>
      <w:r>
        <w:rPr>
          <w:rFonts w:ascii="仿宋" w:hAnsi="仿宋" w:cs="仿宋" w:hint="eastAsia"/>
          <w:sz w:val="28"/>
          <w:szCs w:val="28"/>
          <w:lang w:val="pt-PT"/>
        </w:rPr>
        <w:lastRenderedPageBreak/>
        <w:t>行为，处1年至5年徒刑。</w:t>
      </w:r>
    </w:p>
    <w:p w14:paraId="2271F88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如发生插入式性行为，处3年至12年徒刑。</w:t>
      </w:r>
    </w:p>
    <w:p w14:paraId="09594CC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与未满12岁的未成年发生插入式性行为，处5年至15年徒刑。</w:t>
      </w:r>
    </w:p>
    <w:p w14:paraId="41E27AE7" w14:textId="43970510"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唆使未满14岁的未成年</w:t>
      </w:r>
      <w:r w:rsidR="001764D4">
        <w:rPr>
          <w:rFonts w:ascii="仿宋" w:hAnsi="仿宋" w:cs="仿宋" w:hint="eastAsia"/>
          <w:sz w:val="28"/>
          <w:szCs w:val="28"/>
          <w:lang w:val="pt-PT"/>
        </w:rPr>
        <w:t>参加</w:t>
      </w:r>
      <w:r>
        <w:rPr>
          <w:rFonts w:ascii="仿宋" w:hAnsi="仿宋" w:cs="仿宋" w:hint="eastAsia"/>
          <w:sz w:val="28"/>
          <w:szCs w:val="28"/>
          <w:lang w:val="pt-PT"/>
        </w:rPr>
        <w:t>性侵犯或其他性活动者，处6个月至3年徒刑或处60日至360日罚金。</w:t>
      </w:r>
    </w:p>
    <w:p w14:paraId="2891D440" w14:textId="77777777" w:rsidR="00EB5869" w:rsidRDefault="00EB5869">
      <w:pPr>
        <w:ind w:firstLineChars="200" w:firstLine="560"/>
        <w:rPr>
          <w:rFonts w:ascii="仿宋" w:hAnsi="仿宋" w:cs="仿宋"/>
          <w:sz w:val="28"/>
          <w:szCs w:val="28"/>
          <w:lang w:val="pt-PT"/>
        </w:rPr>
      </w:pPr>
    </w:p>
    <w:p w14:paraId="7D88570A" w14:textId="55348D1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对未满16岁未成年人的性侵犯</w:t>
      </w:r>
    </w:p>
    <w:p w14:paraId="728018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利用未满16岁的未成年经验匮乏或特殊需求情况而与其发生性行为或使其与第三人发生性行为的成年人，处1年至5年徒刑。</w:t>
      </w:r>
    </w:p>
    <w:p w14:paraId="374798D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如发生插入式性行为，处3年至8年徒刑。</w:t>
      </w:r>
    </w:p>
    <w:p w14:paraId="50BFBBAF" w14:textId="77777777" w:rsidR="00EB5869" w:rsidRDefault="00EB5869">
      <w:pPr>
        <w:ind w:firstLineChars="200" w:firstLine="560"/>
        <w:rPr>
          <w:rFonts w:ascii="仿宋" w:hAnsi="仿宋" w:cs="仿宋"/>
          <w:sz w:val="28"/>
          <w:szCs w:val="28"/>
          <w:lang w:val="pt-PT"/>
        </w:rPr>
      </w:pPr>
    </w:p>
    <w:p w14:paraId="66901644" w14:textId="139CAB6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对从属未成年人的性侵犯</w:t>
      </w:r>
    </w:p>
    <w:p w14:paraId="40B32BE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与对负有监护、扶助职责的未满18岁的未成年人实施性行为或使其实施性行为者，刑罚如下：</w:t>
      </w:r>
    </w:p>
    <w:p w14:paraId="34A8512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受害人未满14岁，行为人处5年至15年徒刑；</w:t>
      </w:r>
    </w:p>
    <w:p w14:paraId="383D1D6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受害人未满18岁，行为人处3个月至12年徒刑。</w:t>
      </w:r>
    </w:p>
    <w:p w14:paraId="1B9DDE0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与未满14岁的未成年人发生插入式性行为，处8年至15年徒刑，与未满18岁的未成年发生插入式性行为处5年至12年徒刑。</w:t>
      </w:r>
    </w:p>
    <w:p w14:paraId="125B4B59" w14:textId="77777777" w:rsidR="00EB5869" w:rsidRDefault="00EB5869">
      <w:pPr>
        <w:ind w:firstLineChars="200" w:firstLine="560"/>
        <w:rPr>
          <w:rFonts w:ascii="仿宋" w:hAnsi="仿宋" w:cs="仿宋"/>
          <w:sz w:val="28"/>
          <w:szCs w:val="28"/>
          <w:lang w:val="pt-PT"/>
        </w:rPr>
      </w:pPr>
    </w:p>
    <w:p w14:paraId="53664D87" w14:textId="2B3E198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195</w:t>
      </w:r>
      <w:r>
        <w:rPr>
          <w:rFonts w:ascii="仿宋" w:hAnsi="仿宋" w:cs="仿宋" w:hint="eastAsia"/>
          <w:szCs w:val="28"/>
          <w:lang w:val="pt-PT"/>
        </w:rPr>
        <w:t>条</w:t>
      </w:r>
      <w:r>
        <w:rPr>
          <w:rFonts w:ascii="仿宋" w:hAnsi="仿宋" w:cs="仿宋" w:hint="eastAsia"/>
          <w:szCs w:val="28"/>
        </w:rPr>
        <w:t xml:space="preserve">  为</w:t>
      </w:r>
      <w:r>
        <w:rPr>
          <w:rFonts w:ascii="仿宋" w:hAnsi="仿宋" w:cs="仿宋" w:hint="eastAsia"/>
          <w:szCs w:val="28"/>
          <w:lang w:val="pt-PT"/>
        </w:rPr>
        <w:t>未成年人淫媒</w:t>
      </w:r>
    </w:p>
    <w:p w14:paraId="16B916B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促成、推动、帮助或便利未满18岁的未成年人从事卖淫或反</w:t>
      </w:r>
      <w:r>
        <w:rPr>
          <w:rFonts w:ascii="仿宋" w:hAnsi="仿宋" w:cs="仿宋" w:hint="eastAsia"/>
          <w:sz w:val="28"/>
          <w:szCs w:val="28"/>
          <w:lang w:val="pt-PT"/>
        </w:rPr>
        <w:lastRenderedPageBreak/>
        <w:t>复实施性行为者，处3年至12年徒刑。</w:t>
      </w:r>
    </w:p>
    <w:p w14:paraId="55A9998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如行为人使用暴力、威胁或胁迫方式，以牟利为目的或以上款行为为职业，致受害未成年人精神失常，又或受害人未满14岁，处5年至15年徒刑。</w:t>
      </w:r>
    </w:p>
    <w:p w14:paraId="66731C6A" w14:textId="77777777" w:rsidR="00EB5869" w:rsidRDefault="00EB5869">
      <w:pPr>
        <w:ind w:firstLineChars="200" w:firstLine="560"/>
        <w:rPr>
          <w:rFonts w:ascii="仿宋" w:hAnsi="仿宋" w:cs="仿宋"/>
          <w:sz w:val="28"/>
          <w:szCs w:val="28"/>
          <w:lang w:val="pt-PT"/>
        </w:rPr>
      </w:pPr>
    </w:p>
    <w:p w14:paraId="691608F0" w14:textId="5262D13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未成年人性交易</w:t>
      </w:r>
    </w:p>
    <w:p w14:paraId="0D61D7C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引诱未满18岁的未成年人进行卖淫活动或为了达到</w:t>
      </w:r>
      <w:proofErr w:type="gramStart"/>
      <w:r>
        <w:rPr>
          <w:rFonts w:ascii="仿宋" w:hAnsi="仿宋" w:cs="仿宋" w:hint="eastAsia"/>
          <w:sz w:val="28"/>
          <w:szCs w:val="28"/>
          <w:lang w:val="pt-PT"/>
        </w:rPr>
        <w:t>该目的</w:t>
      </w:r>
      <w:proofErr w:type="gramEnd"/>
      <w:r>
        <w:rPr>
          <w:rFonts w:ascii="仿宋" w:hAnsi="仿宋" w:cs="仿宋" w:hint="eastAsia"/>
          <w:sz w:val="28"/>
          <w:szCs w:val="28"/>
          <w:lang w:val="pt-PT"/>
        </w:rPr>
        <w:t>将其运输、容留、窝藏或通过其他任何方式帮助其进行卖淫的，处5年至12年徒刑。</w:t>
      </w:r>
    </w:p>
    <w:p w14:paraId="7D9E9E3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如行为人使用暴力、威胁或胁迫方式，以牟利为目的或以上款行为为职业，致受害未成年人精神失常，又或受害人未满14岁，处</w:t>
      </w:r>
      <w:r>
        <w:rPr>
          <w:rFonts w:ascii="仿宋" w:hAnsi="仿宋" w:cs="仿宋" w:hint="eastAsia"/>
          <w:sz w:val="28"/>
          <w:szCs w:val="28"/>
        </w:rPr>
        <w:t>8年至15</w:t>
      </w:r>
      <w:r>
        <w:rPr>
          <w:rFonts w:ascii="仿宋" w:hAnsi="仿宋" w:cs="仿宋" w:hint="eastAsia"/>
          <w:sz w:val="28"/>
          <w:szCs w:val="28"/>
          <w:lang w:val="pt-PT"/>
        </w:rPr>
        <w:t>年徒刑。</w:t>
      </w:r>
    </w:p>
    <w:p w14:paraId="4927958B" w14:textId="77777777" w:rsidR="00EB5869" w:rsidRDefault="00EB5869">
      <w:pPr>
        <w:ind w:firstLineChars="200" w:firstLine="560"/>
        <w:rPr>
          <w:rFonts w:ascii="仿宋" w:hAnsi="仿宋" w:cs="仿宋"/>
          <w:sz w:val="28"/>
          <w:szCs w:val="28"/>
          <w:lang w:val="pt-PT"/>
        </w:rPr>
      </w:pPr>
    </w:p>
    <w:p w14:paraId="0EA0C3F3" w14:textId="140E52E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引诱未成年人卖淫</w:t>
      </w:r>
    </w:p>
    <w:p w14:paraId="4889FB9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成年人</w:t>
      </w:r>
      <w:r>
        <w:rPr>
          <w:rFonts w:ascii="仿宋" w:hAnsi="仿宋" w:cs="仿宋" w:hint="eastAsia"/>
          <w:sz w:val="28"/>
          <w:szCs w:val="28"/>
          <w:lang w:val="pt-PT"/>
        </w:rPr>
        <w:t>通过给付报酬或以其他回报的形式，与未成年人发生性行为，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w:t>
      </w:r>
    </w:p>
    <w:p w14:paraId="7084F60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如发生插入式性行为，且按其他法律规定</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处更重刑罚时，则处行为人1年至5年徒刑。</w:t>
      </w:r>
    </w:p>
    <w:p w14:paraId="37DED976" w14:textId="77777777" w:rsidR="00EB5869" w:rsidRDefault="00EB5869">
      <w:pPr>
        <w:ind w:firstLineChars="200" w:firstLine="560"/>
        <w:rPr>
          <w:rFonts w:ascii="仿宋" w:hAnsi="仿宋" w:cs="仿宋"/>
          <w:sz w:val="28"/>
          <w:szCs w:val="28"/>
          <w:lang w:val="pt-PT"/>
        </w:rPr>
      </w:pPr>
    </w:p>
    <w:p w14:paraId="7B494DD1" w14:textId="2493A14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198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未成年人淫秽物品</w:t>
      </w:r>
    </w:p>
    <w:p w14:paraId="463B55D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以下行为，处1年至5年徒刑：</w:t>
      </w:r>
    </w:p>
    <w:p w14:paraId="6D59105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促成、便利或允许未满18岁的未成年人进行淫秽阅读、交</w:t>
      </w:r>
      <w:r>
        <w:rPr>
          <w:rFonts w:ascii="仿宋" w:hAnsi="仿宋" w:cs="仿宋" w:hint="eastAsia"/>
          <w:sz w:val="28"/>
          <w:szCs w:val="28"/>
          <w:lang w:val="pt-PT"/>
        </w:rPr>
        <w:lastRenderedPageBreak/>
        <w:t>流、观看淫秽演出、电影、录音资料、照片展示、观察或体验色情道具；</w:t>
      </w:r>
    </w:p>
    <w:p w14:paraId="0CD3CCE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利用或引诱未满18岁的未成年人，不论以何种载体拍摄色情照片、录制色情影片或其他录制品；</w:t>
      </w:r>
    </w:p>
    <w:p w14:paraId="34681C2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让与未满18岁的未成年人带有色情性质的文字读物、照片、电影、录制品或道具。</w:t>
      </w:r>
    </w:p>
    <w:p w14:paraId="190D998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以下行为，处2年至10年徒刑：</w:t>
      </w:r>
    </w:p>
    <w:p w14:paraId="39C8A0B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生产可以通过信息系统进行传播的儿童色情物品；</w:t>
      </w:r>
    </w:p>
    <w:p w14:paraId="60C9AAC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通过信息系统给予、提供、散布或传播儿童色情物品。</w:t>
      </w:r>
    </w:p>
    <w:p w14:paraId="33A94D2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以任何方式获取、持有、唤起或便利获取儿童色情物品的，处1年至5年徒刑。</w:t>
      </w:r>
    </w:p>
    <w:p w14:paraId="010218E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如果行为人以牟利为目的或以前款中行为为职业，则处3年至10年徒刑。</w:t>
      </w:r>
    </w:p>
    <w:p w14:paraId="48831FA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第2款中所提及的内容定义如下：</w:t>
      </w:r>
    </w:p>
    <w:p w14:paraId="6963190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“儿童淫秽物品”指通过视觉或听觉方式展示的淫秽材料，材料涉及未满18岁未成年或其他真实的或虚拟的看似未满18岁未成年人形象，且材料中存在露骨的性行为或鼓励此类行为；</w:t>
      </w:r>
    </w:p>
    <w:p w14:paraId="19C4C790" w14:textId="01EC5B33"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“信息系统”指第250条e)项中定义的内容。</w:t>
      </w:r>
    </w:p>
    <w:p w14:paraId="6373729D" w14:textId="77777777" w:rsidR="0045351F" w:rsidRDefault="0045351F">
      <w:pPr>
        <w:ind w:firstLineChars="300" w:firstLine="840"/>
        <w:rPr>
          <w:rFonts w:ascii="仿宋" w:hAnsi="仿宋" w:cs="仿宋"/>
          <w:sz w:val="28"/>
          <w:szCs w:val="28"/>
          <w:lang w:val="pt-PT"/>
        </w:rPr>
      </w:pPr>
    </w:p>
    <w:p w14:paraId="0CEF6EE1" w14:textId="501D95C2" w:rsidR="00EB5869" w:rsidRPr="0045351F" w:rsidRDefault="0045351F" w:rsidP="0045351F">
      <w:pPr>
        <w:pStyle w:val="3"/>
      </w:pPr>
      <w:bookmarkStart w:id="357" w:name="_Toc98050384"/>
      <w:r>
        <w:rPr>
          <w:rFonts w:hint="eastAsia"/>
        </w:rPr>
        <w:t>第四节</w:t>
      </w:r>
      <w:r>
        <w:rPr>
          <w:rFonts w:hint="eastAsia"/>
        </w:rPr>
        <w:t xml:space="preserve"> </w:t>
      </w:r>
      <w:r>
        <w:rPr>
          <w:rFonts w:hint="eastAsia"/>
        </w:rPr>
        <w:t>共同规定</w:t>
      </w:r>
      <w:bookmarkEnd w:id="357"/>
    </w:p>
    <w:p w14:paraId="587D6D0D" w14:textId="77777777" w:rsidR="00EB5869" w:rsidRDefault="00EB5869">
      <w:pPr>
        <w:rPr>
          <w:rFonts w:ascii="仿宋" w:hAnsi="仿宋" w:cs="仿宋"/>
          <w:sz w:val="28"/>
          <w:szCs w:val="28"/>
          <w:lang w:val="pt-PT"/>
        </w:rPr>
      </w:pPr>
    </w:p>
    <w:p w14:paraId="5ECD7838" w14:textId="4B5AD8D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199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加重刑罚</w:t>
      </w:r>
    </w:p>
    <w:p w14:paraId="0B89D6C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如受害人属下列情况，则第182条至第184条、第187条及第198条所规定的刑罚，其最低及最高限度均加重</w:t>
      </w:r>
      <w:r>
        <w:rPr>
          <w:rFonts w:ascii="仿宋" w:hAnsi="仿宋" w:cs="仿宋" w:hint="eastAsia"/>
          <w:sz w:val="28"/>
          <w:szCs w:val="28"/>
        </w:rPr>
        <w:t>1/3</w:t>
      </w:r>
      <w:r>
        <w:rPr>
          <w:rFonts w:ascii="仿宋" w:hAnsi="仿宋" w:cs="仿宋" w:hint="eastAsia"/>
          <w:sz w:val="28"/>
          <w:szCs w:val="28"/>
          <w:lang w:val="pt-PT"/>
        </w:rPr>
        <w:t>：</w:t>
      </w:r>
    </w:p>
    <w:p w14:paraId="420199B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受害人是行为人的直系血亲尊亲属、直系血亲</w:t>
      </w:r>
      <w:proofErr w:type="gramStart"/>
      <w:r>
        <w:rPr>
          <w:rFonts w:ascii="仿宋" w:hAnsi="仿宋" w:cs="仿宋" w:hint="eastAsia"/>
          <w:sz w:val="28"/>
          <w:szCs w:val="28"/>
          <w:lang w:val="pt-PT"/>
        </w:rPr>
        <w:t>卑</w:t>
      </w:r>
      <w:proofErr w:type="gramEnd"/>
      <w:r>
        <w:rPr>
          <w:rFonts w:ascii="仿宋" w:hAnsi="仿宋" w:cs="仿宋" w:hint="eastAsia"/>
          <w:sz w:val="28"/>
          <w:szCs w:val="28"/>
          <w:lang w:val="pt-PT"/>
        </w:rPr>
        <w:t>亲属、收养人、被收养人或三代以内的旁系血亲或姻亲，又或是受行为人监护</w:t>
      </w:r>
      <w:proofErr w:type="gramStart"/>
      <w:r>
        <w:rPr>
          <w:rFonts w:ascii="仿宋" w:hAnsi="仿宋" w:cs="仿宋" w:hint="eastAsia"/>
          <w:sz w:val="28"/>
          <w:szCs w:val="28"/>
          <w:lang w:val="pt-PT"/>
        </w:rPr>
        <w:t>或保佐的</w:t>
      </w:r>
      <w:proofErr w:type="gramEnd"/>
      <w:r>
        <w:rPr>
          <w:rFonts w:ascii="仿宋" w:hAnsi="仿宋" w:cs="仿宋" w:hint="eastAsia"/>
          <w:sz w:val="28"/>
          <w:szCs w:val="28"/>
          <w:lang w:val="pt-PT"/>
        </w:rPr>
        <w:t>人员；</w:t>
      </w:r>
    </w:p>
    <w:p w14:paraId="5272B9E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受</w:t>
      </w:r>
      <w:r>
        <w:rPr>
          <w:rFonts w:ascii="仿宋" w:hAnsi="仿宋" w:cs="仿宋" w:hint="eastAsia"/>
          <w:sz w:val="28"/>
          <w:szCs w:val="28"/>
          <w:lang w:val="pt-PT"/>
        </w:rPr>
        <w:t>害人在等级关系或劳动关系上从属于行为人，或在经济关系上依赖行为人，而犯罪系利用前述关系而实施的。</w:t>
      </w:r>
    </w:p>
    <w:p w14:paraId="1652A42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行为人是传染性性疾病携带者并对受害人生命造成伤害时，前述第182条至第187条、第192条至第194条和第197条所规定的刑罚，其最低及最高限度均加重</w:t>
      </w:r>
      <w:r>
        <w:rPr>
          <w:rFonts w:ascii="仿宋" w:hAnsi="仿宋" w:cs="仿宋" w:hint="eastAsia"/>
          <w:sz w:val="28"/>
          <w:szCs w:val="28"/>
        </w:rPr>
        <w:t>1/4</w:t>
      </w:r>
      <w:r>
        <w:rPr>
          <w:rFonts w:ascii="仿宋" w:hAnsi="仿宋" w:cs="仿宋" w:hint="eastAsia"/>
          <w:sz w:val="28"/>
          <w:szCs w:val="28"/>
          <w:lang w:val="pt-PT"/>
        </w:rPr>
        <w:t>。</w:t>
      </w:r>
    </w:p>
    <w:p w14:paraId="7B6FCF0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根据法律条款规定，当受害人是老年人时，前述第182条至第187条所规定的刑罚，其最低及最高限度均加重</w:t>
      </w:r>
      <w:r>
        <w:rPr>
          <w:rFonts w:ascii="仿宋" w:hAnsi="仿宋" w:cs="仿宋" w:hint="eastAsia"/>
          <w:sz w:val="28"/>
          <w:szCs w:val="28"/>
        </w:rPr>
        <w:t>1/4</w:t>
      </w:r>
      <w:r>
        <w:rPr>
          <w:rFonts w:ascii="仿宋" w:hAnsi="仿宋" w:cs="仿宋" w:hint="eastAsia"/>
          <w:sz w:val="28"/>
          <w:szCs w:val="28"/>
          <w:lang w:val="pt-PT"/>
        </w:rPr>
        <w:t>。</w:t>
      </w:r>
    </w:p>
    <w:p w14:paraId="0B65D9C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当受害人是未满14岁的未成年人时，前述第182条至第188条和第198条所规定的刑罚，其最低及最高限度均加重</w:t>
      </w:r>
      <w:r>
        <w:rPr>
          <w:rFonts w:ascii="仿宋" w:hAnsi="仿宋" w:cs="仿宋" w:hint="eastAsia"/>
          <w:sz w:val="28"/>
          <w:szCs w:val="28"/>
        </w:rPr>
        <w:t>1/2</w:t>
      </w:r>
      <w:r>
        <w:rPr>
          <w:rFonts w:ascii="仿宋" w:hAnsi="仿宋" w:cs="仿宋" w:hint="eastAsia"/>
          <w:sz w:val="28"/>
          <w:szCs w:val="28"/>
          <w:lang w:val="pt-PT"/>
        </w:rPr>
        <w:t>。</w:t>
      </w:r>
    </w:p>
    <w:p w14:paraId="5D60243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前款和第197条中所描述的行为造成受害人怀孕、自杀或死亡、对其身体完整性造成严重损害或致受害人</w:t>
      </w:r>
      <w:proofErr w:type="gramStart"/>
      <w:r>
        <w:rPr>
          <w:rFonts w:ascii="仿宋" w:hAnsi="仿宋" w:cs="仿宋" w:hint="eastAsia"/>
          <w:sz w:val="28"/>
          <w:szCs w:val="28"/>
          <w:lang w:val="pt-PT"/>
        </w:rPr>
        <w:t>患不可</w:t>
      </w:r>
      <w:proofErr w:type="gramEnd"/>
      <w:r>
        <w:rPr>
          <w:rFonts w:ascii="仿宋" w:hAnsi="仿宋" w:cs="仿宋" w:hint="eastAsia"/>
          <w:sz w:val="28"/>
          <w:szCs w:val="28"/>
          <w:lang w:val="pt-PT"/>
        </w:rPr>
        <w:t>治愈的危害生命的疾病时，其所规定的刑罚最低及最高限度均加重</w:t>
      </w:r>
      <w:r>
        <w:rPr>
          <w:rFonts w:ascii="仿宋" w:hAnsi="仿宋" w:cs="仿宋" w:hint="eastAsia"/>
          <w:sz w:val="28"/>
          <w:szCs w:val="28"/>
        </w:rPr>
        <w:t>1/2</w:t>
      </w:r>
      <w:r>
        <w:rPr>
          <w:rFonts w:ascii="仿宋" w:hAnsi="仿宋" w:cs="仿宋" w:hint="eastAsia"/>
          <w:sz w:val="28"/>
          <w:szCs w:val="28"/>
          <w:lang w:val="pt-PT"/>
        </w:rPr>
        <w:t>。</w:t>
      </w:r>
    </w:p>
    <w:p w14:paraId="4C5A676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 当受害人为未满14岁的未成年人，且前述第182条至第188条、第192条和第194条所示行为造成受害人怀孕、自杀或死亡，对其身体完整性造成严重侵害或致受害人</w:t>
      </w:r>
      <w:proofErr w:type="gramStart"/>
      <w:r>
        <w:rPr>
          <w:rFonts w:ascii="仿宋" w:hAnsi="仿宋" w:cs="仿宋" w:hint="eastAsia"/>
          <w:sz w:val="28"/>
          <w:szCs w:val="28"/>
          <w:lang w:val="pt-PT"/>
        </w:rPr>
        <w:t>患不可</w:t>
      </w:r>
      <w:proofErr w:type="gramEnd"/>
      <w:r>
        <w:rPr>
          <w:rFonts w:ascii="仿宋" w:hAnsi="仿宋" w:cs="仿宋" w:hint="eastAsia"/>
          <w:sz w:val="28"/>
          <w:szCs w:val="28"/>
          <w:lang w:val="pt-PT"/>
        </w:rPr>
        <w:t>治愈的危害生命的疾病时，所规定的刑罚最低及最高限度均加重</w:t>
      </w:r>
      <w:r>
        <w:rPr>
          <w:rFonts w:ascii="仿宋" w:hAnsi="仿宋" w:cs="仿宋" w:hint="eastAsia"/>
          <w:sz w:val="28"/>
          <w:szCs w:val="28"/>
        </w:rPr>
        <w:t>2/3</w:t>
      </w:r>
      <w:r>
        <w:rPr>
          <w:rFonts w:ascii="仿宋" w:hAnsi="仿宋" w:cs="仿宋" w:hint="eastAsia"/>
          <w:sz w:val="28"/>
          <w:szCs w:val="28"/>
          <w:lang w:val="pt-PT"/>
        </w:rPr>
        <w:t>。</w:t>
      </w:r>
    </w:p>
    <w:p w14:paraId="433D222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7.</w:t>
      </w:r>
      <w:r>
        <w:rPr>
          <w:rFonts w:ascii="仿宋" w:hAnsi="仿宋" w:cs="仿宋" w:hint="eastAsia"/>
          <w:sz w:val="28"/>
          <w:szCs w:val="28"/>
        </w:rPr>
        <w:t xml:space="preserve"> </w:t>
      </w:r>
      <w:r>
        <w:rPr>
          <w:rFonts w:ascii="仿宋" w:hAnsi="仿宋" w:cs="仿宋" w:hint="eastAsia"/>
          <w:sz w:val="28"/>
          <w:szCs w:val="28"/>
          <w:lang w:val="pt-PT"/>
        </w:rPr>
        <w:t>同一行为同时具有前款所列情形之一的，依照处罚较重的规定定罪处罚，余下情节在确定刑罚份量时供衡量参考。</w:t>
      </w:r>
    </w:p>
    <w:p w14:paraId="1B53D5D6" w14:textId="77777777" w:rsidR="00EB5869" w:rsidRDefault="00EB5869">
      <w:pPr>
        <w:ind w:firstLineChars="200" w:firstLine="560"/>
        <w:rPr>
          <w:rFonts w:ascii="仿宋" w:hAnsi="仿宋" w:cs="仿宋"/>
          <w:sz w:val="28"/>
          <w:szCs w:val="28"/>
          <w:lang w:val="pt-PT"/>
        </w:rPr>
      </w:pPr>
    </w:p>
    <w:p w14:paraId="7A3F37E6" w14:textId="1AEEEC0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告诉</w:t>
      </w:r>
    </w:p>
    <w:p w14:paraId="6650657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第182条至第184条、第186条至第188条以及第191条至第194条所列的犯罪，非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不得进行刑事追诉程序。</w:t>
      </w:r>
    </w:p>
    <w:p w14:paraId="3552853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以下犯罪不经告诉也可进行刑事追诉程序：</w:t>
      </w:r>
    </w:p>
    <w:p w14:paraId="39CC6A4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上款所提及的几项犯罪致受害人死亡；</w:t>
      </w:r>
    </w:p>
    <w:p w14:paraId="7216694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受</w:t>
      </w:r>
      <w:r>
        <w:rPr>
          <w:rFonts w:ascii="仿宋" w:hAnsi="仿宋" w:cs="仿宋" w:hint="eastAsia"/>
          <w:sz w:val="28"/>
          <w:szCs w:val="28"/>
          <w:lang w:val="pt-PT"/>
        </w:rPr>
        <w:t>害人是未满16岁的未成年人，且行为人对受害人依法存有行使告诉的权利以及照护义务。</w:t>
      </w:r>
    </w:p>
    <w:p w14:paraId="60D1C52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当受害人是未满16岁的未成年人时，只要出于受害人的利益，检察院可不</w:t>
      </w:r>
      <w:proofErr w:type="gramStart"/>
      <w:r>
        <w:rPr>
          <w:rFonts w:ascii="仿宋" w:hAnsi="仿宋" w:cs="仿宋" w:hint="eastAsia"/>
          <w:sz w:val="28"/>
          <w:szCs w:val="28"/>
          <w:lang w:val="pt-PT"/>
        </w:rPr>
        <w:t>经告诉而</w:t>
      </w:r>
      <w:proofErr w:type="gramEnd"/>
      <w:r>
        <w:rPr>
          <w:rFonts w:ascii="仿宋" w:hAnsi="仿宋" w:cs="仿宋" w:hint="eastAsia"/>
          <w:sz w:val="28"/>
          <w:szCs w:val="28"/>
          <w:lang w:val="pt-PT"/>
        </w:rPr>
        <w:t>进行有关刑事追诉程序。</w:t>
      </w:r>
    </w:p>
    <w:p w14:paraId="6A8616E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在本章所提及的犯罪中，</w:t>
      </w:r>
      <w:r>
        <w:rPr>
          <w:rFonts w:ascii="仿宋" w:hAnsi="仿宋" w:cs="仿宋" w:hint="eastAsia"/>
          <w:sz w:val="28"/>
          <w:szCs w:val="28"/>
        </w:rPr>
        <w:t>追诉时效自受害人年满18岁之日起计算</w:t>
      </w:r>
      <w:r>
        <w:rPr>
          <w:rFonts w:ascii="仿宋" w:hAnsi="仿宋" w:cs="仿宋" w:hint="eastAsia"/>
          <w:sz w:val="28"/>
          <w:szCs w:val="28"/>
          <w:lang w:val="pt-PT"/>
        </w:rPr>
        <w:t>。</w:t>
      </w:r>
    </w:p>
    <w:p w14:paraId="352987AA" w14:textId="77777777" w:rsidR="00EB5869" w:rsidRDefault="00EB5869">
      <w:pPr>
        <w:ind w:firstLineChars="200" w:firstLine="560"/>
        <w:rPr>
          <w:rFonts w:ascii="仿宋" w:hAnsi="仿宋" w:cs="仿宋"/>
          <w:sz w:val="28"/>
          <w:szCs w:val="28"/>
          <w:lang w:val="pt-PT"/>
        </w:rPr>
      </w:pPr>
    </w:p>
    <w:p w14:paraId="1546663E" w14:textId="66412E75"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从刑</w:t>
      </w:r>
    </w:p>
    <w:p w14:paraId="48CD181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当罪犯被判犯有本章规定的罪行时，考虑到事实的严重性及其与所行使职务的关系，可以禁止其行使亲权、监护权或</w:t>
      </w:r>
      <w:proofErr w:type="gramStart"/>
      <w:r>
        <w:rPr>
          <w:rFonts w:ascii="仿宋" w:hAnsi="仿宋" w:cs="仿宋" w:hint="eastAsia"/>
          <w:sz w:val="28"/>
          <w:szCs w:val="28"/>
          <w:lang w:val="pt-PT"/>
        </w:rPr>
        <w:t>保佐权</w:t>
      </w:r>
      <w:proofErr w:type="gramEnd"/>
      <w:r>
        <w:rPr>
          <w:rFonts w:ascii="仿宋" w:hAnsi="仿宋" w:cs="仿宋" w:hint="eastAsia"/>
          <w:sz w:val="28"/>
          <w:szCs w:val="28"/>
          <w:lang w:val="pt-PT"/>
        </w:rPr>
        <w:t>。为期3年至15年</w:t>
      </w:r>
    </w:p>
    <w:p w14:paraId="7F20F8D9" w14:textId="77777777" w:rsidR="00EB5869" w:rsidRDefault="00EB5869">
      <w:pPr>
        <w:ind w:firstLineChars="200" w:firstLine="560"/>
        <w:jc w:val="center"/>
        <w:rPr>
          <w:rFonts w:ascii="仿宋" w:hAnsi="仿宋" w:cs="仿宋"/>
          <w:sz w:val="28"/>
          <w:szCs w:val="28"/>
          <w:lang w:val="pt-PT"/>
        </w:rPr>
      </w:pPr>
      <w:bookmarkStart w:id="358" w:name="_Toc6757"/>
      <w:bookmarkStart w:id="359" w:name="_Toc6204"/>
      <w:bookmarkStart w:id="360" w:name="_Toc30539"/>
      <w:bookmarkStart w:id="361" w:name="_Toc16450"/>
      <w:bookmarkStart w:id="362" w:name="_Toc29482"/>
    </w:p>
    <w:p w14:paraId="2EF79146" w14:textId="426A1535" w:rsidR="00EB5869" w:rsidRDefault="009344C9" w:rsidP="007E0E1B">
      <w:pPr>
        <w:pStyle w:val="2"/>
        <w:rPr>
          <w:lang w:val="pt-PT"/>
        </w:rPr>
      </w:pPr>
      <w:bookmarkStart w:id="363" w:name="_Toc98050385"/>
      <w:r>
        <w:rPr>
          <w:rFonts w:hint="eastAsia"/>
          <w:lang w:val="pt-PT"/>
        </w:rPr>
        <w:t>第五章</w:t>
      </w:r>
      <w:bookmarkEnd w:id="358"/>
      <w:bookmarkEnd w:id="359"/>
      <w:bookmarkEnd w:id="360"/>
      <w:bookmarkEnd w:id="361"/>
      <w:bookmarkEnd w:id="362"/>
      <w:r>
        <w:rPr>
          <w:rFonts w:hint="eastAsia"/>
        </w:rPr>
        <w:t xml:space="preserve"> </w:t>
      </w:r>
      <w:bookmarkStart w:id="364" w:name="_Toc17084"/>
      <w:bookmarkStart w:id="365" w:name="_Toc26412"/>
      <w:bookmarkStart w:id="366" w:name="_Toc2670"/>
      <w:bookmarkStart w:id="367" w:name="_Toc19271"/>
      <w:bookmarkStart w:id="368" w:name="_Toc5847"/>
      <w:r>
        <w:rPr>
          <w:rFonts w:hint="eastAsia"/>
          <w:lang w:val="pt-PT"/>
        </w:rPr>
        <w:t>致人于危险中</w:t>
      </w:r>
      <w:bookmarkEnd w:id="363"/>
      <w:bookmarkEnd w:id="364"/>
      <w:bookmarkEnd w:id="365"/>
      <w:bookmarkEnd w:id="366"/>
      <w:bookmarkEnd w:id="367"/>
      <w:bookmarkEnd w:id="368"/>
    </w:p>
    <w:p w14:paraId="6A8CE865" w14:textId="77777777" w:rsidR="00EB5869" w:rsidRDefault="00EB5869">
      <w:pPr>
        <w:ind w:firstLineChars="200" w:firstLine="560"/>
        <w:jc w:val="center"/>
        <w:rPr>
          <w:rFonts w:ascii="仿宋" w:hAnsi="仿宋" w:cs="仿宋"/>
          <w:sz w:val="28"/>
          <w:szCs w:val="28"/>
          <w:lang w:val="pt-PT"/>
        </w:rPr>
      </w:pPr>
    </w:p>
    <w:p w14:paraId="3ABC4CD9" w14:textId="75D7B43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202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武器的不当使用</w:t>
      </w:r>
    </w:p>
    <w:p w14:paraId="64DCF8B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无正当理由使用火器向他人射击，即使射击行为未造成任何损害，如果按其他刑法规定</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处更重刑罚，处6个月至3年徒刑或60日至360日罚金。</w:t>
      </w:r>
    </w:p>
    <w:p w14:paraId="0C3EAD8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如行为人使用利器或其他投掷武器，即使未造成任何损害，</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5B9398C3" w14:textId="77777777" w:rsidR="00EB5869" w:rsidRDefault="00EB5869">
      <w:pPr>
        <w:ind w:firstLineChars="200" w:firstLine="560"/>
        <w:rPr>
          <w:rFonts w:ascii="仿宋" w:hAnsi="仿宋" w:cs="仿宋"/>
          <w:sz w:val="28"/>
          <w:szCs w:val="28"/>
          <w:lang w:val="pt-PT"/>
        </w:rPr>
      </w:pPr>
    </w:p>
    <w:p w14:paraId="48585BB0" w14:textId="0068D43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遗弃他人</w:t>
      </w:r>
    </w:p>
    <w:p w14:paraId="00C2498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将他人遗弃在其因年龄、疾病、身体或精神状况而不能自我保护或防卫的场所，处1年至3年徒刑。</w:t>
      </w:r>
    </w:p>
    <w:p w14:paraId="388B8AA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如遗弃行为对被遗弃者的生命或身体完整性造成切实危险的，处18个月至5年徒刑。</w:t>
      </w:r>
    </w:p>
    <w:p w14:paraId="5C53BF0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proofErr w:type="gramStart"/>
      <w:r>
        <w:rPr>
          <w:rFonts w:ascii="仿宋" w:hAnsi="仿宋" w:cs="仿宋" w:hint="eastAsia"/>
          <w:sz w:val="28"/>
          <w:szCs w:val="28"/>
          <w:lang w:val="pt-PT"/>
        </w:rPr>
        <w:t>若行</w:t>
      </w:r>
      <w:proofErr w:type="gramEnd"/>
      <w:r>
        <w:rPr>
          <w:rFonts w:ascii="仿宋" w:hAnsi="仿宋" w:cs="仿宋" w:hint="eastAsia"/>
          <w:sz w:val="28"/>
          <w:szCs w:val="28"/>
          <w:lang w:val="pt-PT"/>
        </w:rPr>
        <w:t>为人是受害人的直系血亲尊亲属、直系血亲</w:t>
      </w:r>
      <w:proofErr w:type="gramStart"/>
      <w:r>
        <w:rPr>
          <w:rFonts w:ascii="仿宋" w:hAnsi="仿宋" w:cs="仿宋" w:hint="eastAsia"/>
          <w:sz w:val="28"/>
          <w:szCs w:val="28"/>
          <w:lang w:val="pt-PT"/>
        </w:rPr>
        <w:t>卑</w:t>
      </w:r>
      <w:proofErr w:type="gramEnd"/>
      <w:r>
        <w:rPr>
          <w:rFonts w:ascii="仿宋" w:hAnsi="仿宋" w:cs="仿宋" w:hint="eastAsia"/>
          <w:sz w:val="28"/>
          <w:szCs w:val="28"/>
          <w:lang w:val="pt-PT"/>
        </w:rPr>
        <w:t>亲属、收养人或被收养人，或对其有保护、看管或扶助责任时，处2年至6年徒刑。</w:t>
      </w:r>
    </w:p>
    <w:p w14:paraId="13D44CF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如该行为对受害人的身体完整性造成严重损害，处3年至8年徒刑。</w:t>
      </w:r>
    </w:p>
    <w:p w14:paraId="529A001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如该行为造成受害人死亡，处10年至15年徒刑。</w:t>
      </w:r>
    </w:p>
    <w:p w14:paraId="79015F91" w14:textId="77777777" w:rsidR="00EB5869" w:rsidRDefault="00EB5869">
      <w:pPr>
        <w:ind w:firstLineChars="200" w:firstLine="560"/>
        <w:rPr>
          <w:rFonts w:ascii="仿宋" w:hAnsi="仿宋" w:cs="仿宋"/>
          <w:sz w:val="28"/>
          <w:szCs w:val="28"/>
          <w:lang w:val="pt-PT"/>
        </w:rPr>
      </w:pPr>
    </w:p>
    <w:p w14:paraId="44BC443F" w14:textId="0130B66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遗弃新生儿</w:t>
      </w:r>
    </w:p>
    <w:p w14:paraId="0593076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本条中所指的“新生儿”指出</w:t>
      </w:r>
      <w:proofErr w:type="gramStart"/>
      <w:r>
        <w:rPr>
          <w:rFonts w:ascii="仿宋" w:hAnsi="仿宋" w:cs="仿宋" w:hint="eastAsia"/>
          <w:sz w:val="28"/>
          <w:szCs w:val="28"/>
          <w:lang w:val="pt-PT"/>
        </w:rPr>
        <w:t>生不足</w:t>
      </w:r>
      <w:proofErr w:type="gramEnd"/>
      <w:r>
        <w:rPr>
          <w:rFonts w:ascii="仿宋" w:hAnsi="仿宋" w:cs="仿宋" w:hint="eastAsia"/>
          <w:sz w:val="28"/>
          <w:szCs w:val="28"/>
          <w:lang w:val="pt-PT"/>
        </w:rPr>
        <w:t>28天的婴儿。</w:t>
      </w:r>
    </w:p>
    <w:p w14:paraId="7490683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如果前条所提及的情况中，被遗弃者为</w:t>
      </w:r>
      <w:proofErr w:type="gramStart"/>
      <w:r>
        <w:rPr>
          <w:rFonts w:ascii="仿宋" w:hAnsi="仿宋" w:cs="仿宋" w:hint="eastAsia"/>
          <w:sz w:val="28"/>
          <w:szCs w:val="28"/>
          <w:lang w:val="pt-PT"/>
        </w:rPr>
        <w:t>为</w:t>
      </w:r>
      <w:proofErr w:type="gramEnd"/>
      <w:r>
        <w:rPr>
          <w:rFonts w:ascii="仿宋" w:hAnsi="仿宋" w:cs="仿宋" w:hint="eastAsia"/>
          <w:sz w:val="28"/>
          <w:szCs w:val="28"/>
          <w:lang w:val="pt-PT"/>
        </w:rPr>
        <w:t>新生儿，其所规定</w:t>
      </w:r>
      <w:r>
        <w:rPr>
          <w:rFonts w:ascii="仿宋" w:hAnsi="仿宋" w:cs="仿宋" w:hint="eastAsia"/>
          <w:sz w:val="28"/>
          <w:szCs w:val="28"/>
          <w:lang w:val="pt-PT"/>
        </w:rPr>
        <w:lastRenderedPageBreak/>
        <w:t>刑罚最低限度加重</w:t>
      </w:r>
      <w:r>
        <w:rPr>
          <w:rFonts w:ascii="仿宋" w:hAnsi="仿宋" w:cs="仿宋" w:hint="eastAsia"/>
          <w:sz w:val="28"/>
          <w:szCs w:val="28"/>
        </w:rPr>
        <w:t>1/2</w:t>
      </w:r>
      <w:r>
        <w:rPr>
          <w:rFonts w:ascii="仿宋" w:hAnsi="仿宋" w:cs="仿宋" w:hint="eastAsia"/>
          <w:sz w:val="28"/>
          <w:szCs w:val="28"/>
          <w:lang w:val="pt-PT"/>
        </w:rPr>
        <w:t>。</w:t>
      </w:r>
    </w:p>
    <w:p w14:paraId="62FBDA3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如果遗弃行为的实施者为受产期影响的母亲，因极其贫困的处境或存在充分理由担心孩子出生遭受严重虐待时，上条所规定刑罚最低和最高限度减轻</w:t>
      </w:r>
      <w:r>
        <w:rPr>
          <w:rFonts w:ascii="仿宋" w:hAnsi="仿宋" w:cs="仿宋" w:hint="eastAsia"/>
          <w:sz w:val="28"/>
          <w:szCs w:val="28"/>
        </w:rPr>
        <w:t>1/2</w:t>
      </w:r>
      <w:r>
        <w:rPr>
          <w:rFonts w:ascii="仿宋" w:hAnsi="仿宋" w:cs="仿宋" w:hint="eastAsia"/>
          <w:sz w:val="28"/>
          <w:szCs w:val="28"/>
          <w:lang w:val="pt-PT"/>
        </w:rPr>
        <w:t>。</w:t>
      </w:r>
    </w:p>
    <w:p w14:paraId="72EFDCD3" w14:textId="77777777" w:rsidR="00EB5869" w:rsidRDefault="00EB5869">
      <w:pPr>
        <w:ind w:firstLineChars="200" w:firstLine="560"/>
        <w:rPr>
          <w:rFonts w:ascii="仿宋" w:hAnsi="仿宋" w:cs="仿宋"/>
          <w:sz w:val="28"/>
          <w:szCs w:val="28"/>
          <w:lang w:val="pt-PT"/>
        </w:rPr>
      </w:pPr>
    </w:p>
    <w:p w14:paraId="76F79138" w14:textId="75BBC06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传播传染性性疾病</w:t>
      </w:r>
    </w:p>
    <w:p w14:paraId="128B1A3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行为人自</w:t>
      </w:r>
      <w:proofErr w:type="gramStart"/>
      <w:r>
        <w:rPr>
          <w:rFonts w:ascii="仿宋" w:hAnsi="仿宋" w:cs="仿宋" w:hint="eastAsia"/>
          <w:sz w:val="28"/>
          <w:szCs w:val="28"/>
          <w:lang w:val="pt-PT"/>
        </w:rPr>
        <w:t>知患可通过</w:t>
      </w:r>
      <w:proofErr w:type="gramEnd"/>
      <w:r>
        <w:rPr>
          <w:rFonts w:ascii="仿宋" w:hAnsi="仿宋" w:cs="仿宋" w:hint="eastAsia"/>
          <w:sz w:val="28"/>
          <w:szCs w:val="28"/>
          <w:lang w:val="pt-PT"/>
        </w:rPr>
        <w:t>性关系传染的、致生命危险的、病毒性或细菌性疾病的情况下，与他人保持性关系且未提前告知他人此事实，</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7D7A6A9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如受害人被传染或感染，处2年至4年徒刑。</w:t>
      </w:r>
    </w:p>
    <w:p w14:paraId="5C588AF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如行为人意图传染受害人未遂，处4年至6年徒刑.</w:t>
      </w:r>
    </w:p>
    <w:p w14:paraId="4BD8B4E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如行为人意图传染受害人既遂，处10年至15年徒刑。</w:t>
      </w:r>
    </w:p>
    <w:p w14:paraId="53A09CB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前款所规定刑罚同样适用于以任何其他方式故意传染他人。</w:t>
      </w:r>
    </w:p>
    <w:p w14:paraId="53A9FFE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6.</w:t>
      </w:r>
      <w:r>
        <w:rPr>
          <w:rFonts w:ascii="仿宋" w:hAnsi="仿宋" w:cs="仿宋" w:hint="eastAsia"/>
          <w:sz w:val="28"/>
          <w:szCs w:val="28"/>
        </w:rPr>
        <w:t xml:space="preserve"> 非</w:t>
      </w:r>
      <w:proofErr w:type="gramStart"/>
      <w:r>
        <w:rPr>
          <w:rFonts w:ascii="仿宋" w:hAnsi="仿宋" w:cs="仿宋" w:hint="eastAsia"/>
          <w:sz w:val="28"/>
          <w:szCs w:val="28"/>
        </w:rPr>
        <w:t>经告诉</w:t>
      </w:r>
      <w:proofErr w:type="gramEnd"/>
      <w:r>
        <w:rPr>
          <w:rFonts w:ascii="仿宋" w:hAnsi="仿宋" w:cs="仿宋" w:hint="eastAsia"/>
          <w:sz w:val="28"/>
          <w:szCs w:val="28"/>
        </w:rPr>
        <w:t>不得进行刑事追诉程序</w:t>
      </w:r>
    </w:p>
    <w:p w14:paraId="3BCB7426" w14:textId="77777777" w:rsidR="00EB5869" w:rsidRDefault="00EB5869">
      <w:pPr>
        <w:ind w:firstLineChars="200" w:firstLine="560"/>
        <w:rPr>
          <w:rFonts w:ascii="仿宋" w:hAnsi="仿宋" w:cs="仿宋"/>
          <w:sz w:val="28"/>
          <w:szCs w:val="28"/>
          <w:lang w:val="pt-PT"/>
        </w:rPr>
      </w:pPr>
    </w:p>
    <w:p w14:paraId="07339BDE" w14:textId="55DC1BB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传染严重疾病</w:t>
      </w:r>
    </w:p>
    <w:p w14:paraId="61EF40C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故意传播严重疾病、实施感染他人行为者，</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360日罚金。</w:t>
      </w:r>
    </w:p>
    <w:p w14:paraId="3294134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如该疾病扩散，处6年至10年徒刑。</w:t>
      </w:r>
    </w:p>
    <w:p w14:paraId="75B4DC4A" w14:textId="77777777" w:rsidR="00EB5869" w:rsidRDefault="00EB5869">
      <w:pPr>
        <w:ind w:firstLineChars="200" w:firstLine="560"/>
        <w:rPr>
          <w:rFonts w:ascii="仿宋" w:hAnsi="仿宋" w:cs="仿宋"/>
          <w:sz w:val="28"/>
          <w:szCs w:val="28"/>
          <w:lang w:val="pt-PT"/>
        </w:rPr>
      </w:pPr>
    </w:p>
    <w:p w14:paraId="3673FDFE" w14:textId="22FA26B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阻碍施救</w:t>
      </w:r>
    </w:p>
    <w:p w14:paraId="1AE3BD8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阻碍对处在生命危险、身体完整性受侵犯、人身自由受侵犯的人</w:t>
      </w:r>
      <w:r>
        <w:rPr>
          <w:rFonts w:ascii="仿宋" w:hAnsi="仿宋" w:cs="仿宋" w:hint="eastAsia"/>
          <w:sz w:val="28"/>
          <w:szCs w:val="28"/>
          <w:lang w:val="pt-PT"/>
        </w:rPr>
        <w:lastRenderedPageBreak/>
        <w:t>提供救助，或阻碍为抵抗可能对人身安全造成危险的灾难或事故而提供救助，如果按其他刑法规定</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处更重刑罚，处1年至5年徒刑。</w:t>
      </w:r>
    </w:p>
    <w:p w14:paraId="2DEAF674" w14:textId="77777777" w:rsidR="00EB5869" w:rsidRDefault="00EB5869">
      <w:pPr>
        <w:ind w:firstLineChars="200" w:firstLine="560"/>
        <w:rPr>
          <w:rFonts w:ascii="仿宋" w:hAnsi="仿宋" w:cs="仿宋"/>
          <w:sz w:val="28"/>
          <w:szCs w:val="28"/>
          <w:lang w:val="pt-PT"/>
        </w:rPr>
      </w:pPr>
    </w:p>
    <w:p w14:paraId="29FD9722" w14:textId="143399A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不救助</w:t>
      </w:r>
    </w:p>
    <w:p w14:paraId="009BC8C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在不会对自身或第三方的生命、身体完整性或人身自由造成严重危险的情况下，并未对处在事故、公共灾害或其他任何相似的可</w:t>
      </w:r>
      <w:proofErr w:type="gramStart"/>
      <w:r>
        <w:rPr>
          <w:rFonts w:ascii="仿宋" w:hAnsi="仿宋" w:cs="仿宋" w:hint="eastAsia"/>
          <w:sz w:val="28"/>
          <w:szCs w:val="28"/>
          <w:lang w:val="pt-PT"/>
        </w:rPr>
        <w:t>置任何</w:t>
      </w:r>
      <w:proofErr w:type="gramEnd"/>
      <w:r>
        <w:rPr>
          <w:rFonts w:ascii="仿宋" w:hAnsi="仿宋" w:cs="仿宋" w:hint="eastAsia"/>
          <w:sz w:val="28"/>
          <w:szCs w:val="28"/>
          <w:lang w:val="pt-PT"/>
        </w:rPr>
        <w:t>人的生命、身体完整性或人身自由造成危害的处境的受害人提供帮助，或向公共当局请求必要救助以排除危险，</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73720A1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如前款所述的不救助</w:t>
      </w:r>
      <w:proofErr w:type="gramStart"/>
      <w:r>
        <w:rPr>
          <w:rFonts w:ascii="仿宋" w:hAnsi="仿宋" w:cs="仿宋" w:hint="eastAsia"/>
          <w:sz w:val="28"/>
          <w:szCs w:val="28"/>
          <w:lang w:val="pt-PT"/>
        </w:rPr>
        <w:t>致需要</w:t>
      </w:r>
      <w:proofErr w:type="gramEnd"/>
      <w:r>
        <w:rPr>
          <w:rFonts w:ascii="仿宋" w:hAnsi="仿宋" w:cs="仿宋" w:hint="eastAsia"/>
          <w:sz w:val="28"/>
          <w:szCs w:val="28"/>
          <w:lang w:val="pt-PT"/>
        </w:rPr>
        <w:t>帮助者遭受严重疾病或致其死亡，</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w:t>
      </w:r>
    </w:p>
    <w:p w14:paraId="78FA6DC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如危险处境是由不作为者造成的，则：</w:t>
      </w:r>
    </w:p>
    <w:p w14:paraId="3A53152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在第1款所述情况下，处1年至3年徒刑；</w:t>
      </w:r>
    </w:p>
    <w:p w14:paraId="205E941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在第2款所述情况下，处2年至8年徒刑。</w:t>
      </w:r>
    </w:p>
    <w:p w14:paraId="67640EEB" w14:textId="77777777" w:rsidR="00EB5869" w:rsidRDefault="00EB5869">
      <w:pPr>
        <w:ind w:firstLineChars="200" w:firstLine="560"/>
        <w:rPr>
          <w:rFonts w:ascii="仿宋" w:hAnsi="仿宋" w:cs="仿宋"/>
          <w:sz w:val="28"/>
          <w:szCs w:val="28"/>
          <w:lang w:val="pt-PT"/>
        </w:rPr>
      </w:pPr>
    </w:p>
    <w:p w14:paraId="049D420A" w14:textId="02A6EBA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209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保健职业人员拒绝提供扶助</w:t>
      </w:r>
    </w:p>
    <w:p w14:paraId="1FFB25F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保健职业人员非法拒绝为处于生命危险之中的病人提供医疗或药物治疗扶助的，如果按其他法律规定不判处更重刑罚时，</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00ED492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医疗卫生单位拒绝对处于生命危险的人施救的，</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240日罚金，且不影响从刑的实施。</w:t>
      </w:r>
    </w:p>
    <w:p w14:paraId="2A1B583F" w14:textId="77777777" w:rsidR="00EB5869" w:rsidRDefault="00EB5869">
      <w:pPr>
        <w:ind w:firstLineChars="200" w:firstLine="560"/>
        <w:rPr>
          <w:rFonts w:ascii="仿宋" w:hAnsi="仿宋" w:cs="仿宋"/>
          <w:sz w:val="28"/>
          <w:szCs w:val="28"/>
          <w:lang w:val="pt-PT"/>
        </w:rPr>
      </w:pPr>
    </w:p>
    <w:p w14:paraId="761539E2" w14:textId="6BC2A908"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210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非法从业</w:t>
      </w:r>
    </w:p>
    <w:p w14:paraId="275A860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违反法律法规，在未取得相应职称资格或没有合法授权的许可而擅自从事相关行为者，</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56D3B000" w14:textId="77777777" w:rsidR="00EB5869" w:rsidRDefault="00EB5869">
      <w:pPr>
        <w:ind w:firstLineChars="200" w:firstLine="560"/>
        <w:rPr>
          <w:rFonts w:ascii="仿宋" w:hAnsi="仿宋" w:cs="仿宋"/>
          <w:sz w:val="28"/>
          <w:szCs w:val="28"/>
          <w:lang w:val="pt-PT"/>
        </w:rPr>
      </w:pPr>
    </w:p>
    <w:p w14:paraId="1213CF76" w14:textId="68AB53D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211</w:t>
      </w:r>
      <w:r>
        <w:rPr>
          <w:rFonts w:ascii="仿宋" w:hAnsi="仿宋" w:cs="仿宋" w:hint="eastAsia"/>
          <w:szCs w:val="28"/>
          <w:lang w:val="pt-PT"/>
        </w:rPr>
        <w:t>条</w:t>
      </w:r>
      <w:r>
        <w:rPr>
          <w:rFonts w:ascii="仿宋" w:hAnsi="仿宋" w:cs="仿宋" w:hint="eastAsia"/>
          <w:szCs w:val="28"/>
        </w:rPr>
        <w:t xml:space="preserve">  刑罚的</w:t>
      </w:r>
      <w:r>
        <w:rPr>
          <w:rFonts w:ascii="仿宋" w:hAnsi="仿宋" w:cs="仿宋" w:hint="eastAsia"/>
          <w:szCs w:val="28"/>
          <w:lang w:val="pt-PT"/>
        </w:rPr>
        <w:t>特别减轻或免除</w:t>
      </w:r>
    </w:p>
    <w:p w14:paraId="1D0AA51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如果在第207条至第210条所规定的情况下，行为人在发现损害前移除危险的，可特别减轻刑罚或根据具体情况予以免刑。</w:t>
      </w:r>
    </w:p>
    <w:p w14:paraId="3C6BC77C" w14:textId="77777777" w:rsidR="00EB5869" w:rsidRDefault="00EB5869">
      <w:pPr>
        <w:ind w:firstLineChars="200" w:firstLine="560"/>
        <w:rPr>
          <w:rFonts w:ascii="仿宋" w:hAnsi="仿宋" w:cs="仿宋"/>
          <w:sz w:val="28"/>
          <w:szCs w:val="28"/>
          <w:lang w:val="pt-PT"/>
        </w:rPr>
      </w:pPr>
    </w:p>
    <w:p w14:paraId="0DD0A403" w14:textId="1E064B5E" w:rsidR="00EB5869" w:rsidRDefault="009344C9" w:rsidP="007E0E1B">
      <w:pPr>
        <w:pStyle w:val="2"/>
        <w:rPr>
          <w:lang w:val="pt-PT"/>
        </w:rPr>
      </w:pPr>
      <w:bookmarkStart w:id="369" w:name="_Toc11268"/>
      <w:bookmarkStart w:id="370" w:name="_Toc181"/>
      <w:bookmarkStart w:id="371" w:name="_Toc22252"/>
      <w:bookmarkStart w:id="372" w:name="_Toc32667"/>
      <w:bookmarkStart w:id="373" w:name="_Toc86"/>
      <w:bookmarkStart w:id="374" w:name="_Toc98050386"/>
      <w:r>
        <w:rPr>
          <w:rFonts w:hint="eastAsia"/>
          <w:lang w:val="pt-PT"/>
        </w:rPr>
        <w:t>第六章</w:t>
      </w:r>
      <w:bookmarkEnd w:id="369"/>
      <w:bookmarkEnd w:id="370"/>
      <w:bookmarkEnd w:id="371"/>
      <w:bookmarkEnd w:id="372"/>
      <w:bookmarkEnd w:id="373"/>
      <w:r>
        <w:rPr>
          <w:rFonts w:hint="eastAsia"/>
        </w:rPr>
        <w:t xml:space="preserve"> </w:t>
      </w:r>
      <w:bookmarkStart w:id="375" w:name="_Toc18358"/>
      <w:bookmarkStart w:id="376" w:name="_Toc12292"/>
      <w:bookmarkStart w:id="377" w:name="_Toc10607"/>
      <w:bookmarkStart w:id="378" w:name="_Toc29286"/>
      <w:bookmarkStart w:id="379" w:name="_Toc5427"/>
      <w:r>
        <w:rPr>
          <w:rFonts w:hint="eastAsia"/>
          <w:lang w:val="pt-PT"/>
        </w:rPr>
        <w:t>侵犯尊严罪</w:t>
      </w:r>
      <w:bookmarkEnd w:id="374"/>
      <w:bookmarkEnd w:id="375"/>
      <w:bookmarkEnd w:id="376"/>
      <w:bookmarkEnd w:id="377"/>
      <w:bookmarkEnd w:id="378"/>
      <w:bookmarkEnd w:id="379"/>
    </w:p>
    <w:p w14:paraId="41DD5DB7" w14:textId="77777777" w:rsidR="0045351F" w:rsidRPr="0045351F" w:rsidRDefault="0045351F" w:rsidP="0045351F">
      <w:pPr>
        <w:rPr>
          <w:lang w:val="pt-PT"/>
        </w:rPr>
      </w:pPr>
    </w:p>
    <w:p w14:paraId="1830B0E7" w14:textId="576E9536" w:rsidR="00EB5869" w:rsidRDefault="009344C9" w:rsidP="0045351F">
      <w:pPr>
        <w:pStyle w:val="3"/>
        <w:rPr>
          <w:lang w:val="pt-PT"/>
        </w:rPr>
      </w:pPr>
      <w:bookmarkStart w:id="380" w:name="_Toc98050387"/>
      <w:r>
        <w:rPr>
          <w:rFonts w:hint="eastAsia"/>
          <w:lang w:val="pt-PT"/>
        </w:rPr>
        <w:t>第一节</w:t>
      </w:r>
      <w:r>
        <w:rPr>
          <w:rFonts w:hint="eastAsia"/>
        </w:rPr>
        <w:t xml:space="preserve"> </w:t>
      </w:r>
      <w:r>
        <w:rPr>
          <w:rFonts w:hint="eastAsia"/>
          <w:lang w:val="pt-PT"/>
        </w:rPr>
        <w:t>歧视</w:t>
      </w:r>
      <w:bookmarkEnd w:id="380"/>
    </w:p>
    <w:p w14:paraId="1EFF4F08" w14:textId="77777777" w:rsidR="00EB5869" w:rsidRDefault="00EB5869">
      <w:pPr>
        <w:jc w:val="center"/>
        <w:rPr>
          <w:rFonts w:ascii="仿宋" w:hAnsi="仿宋" w:cs="仿宋"/>
          <w:sz w:val="28"/>
          <w:szCs w:val="28"/>
          <w:lang w:val="pt-PT"/>
        </w:rPr>
      </w:pPr>
    </w:p>
    <w:p w14:paraId="4387B9D3" w14:textId="1A3D84D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歧视</w:t>
      </w:r>
    </w:p>
    <w:p w14:paraId="48F0BE46"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基于种族、肤色、民族、出生地、性别、性取向、疾病、身体或精神上的无制约阻碍性缺陷、信仰或宗教、政治或意识形态信念、社会地位或出身等任何形式的歧视，而有以下行为者，</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56C06F7A"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拒绝签约或雇佣；</w:t>
      </w:r>
    </w:p>
    <w:p w14:paraId="2F81725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拒绝提供或制约提供物资或服务；</w:t>
      </w:r>
    </w:p>
    <w:p w14:paraId="140B3C7C"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阻碍或制约他人经济活动行为；</w:t>
      </w:r>
    </w:p>
    <w:p w14:paraId="0E1C173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惩罚或解雇员工；</w:t>
      </w:r>
    </w:p>
    <w:p w14:paraId="66B3A5B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w:t>
      </w:r>
      <w:r>
        <w:rPr>
          <w:rFonts w:ascii="仿宋" w:hAnsi="仿宋" w:cs="仿宋" w:hint="eastAsia"/>
          <w:sz w:val="28"/>
          <w:szCs w:val="28"/>
        </w:rPr>
        <w:t xml:space="preserve"> </w:t>
      </w:r>
      <w:r>
        <w:rPr>
          <w:rFonts w:ascii="仿宋" w:hAnsi="仿宋" w:cs="仿宋" w:hint="eastAsia"/>
          <w:sz w:val="28"/>
          <w:szCs w:val="28"/>
          <w:lang w:val="pt-PT"/>
        </w:rPr>
        <w:t>阻碍或限制其进入公共或私人场所。</w:t>
      </w:r>
    </w:p>
    <w:p w14:paraId="14E87C2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因公司成员或负责人种族、肤色、民族、出生地、性别、性取向、疾病、身体或精神缺陷、信仰或宗教、政治或意识形态信念、社会条件或出身不同或任何其他形式的歧视而对其法人拒绝或限制签订合约、提供物资或服务、阻碍或限制其经济活动的行为，处同样刑罚。</w:t>
      </w:r>
    </w:p>
    <w:p w14:paraId="35EF9985" w14:textId="77777777" w:rsidR="00EB5869" w:rsidRDefault="00EB5869">
      <w:pPr>
        <w:ind w:firstLineChars="200" w:firstLine="560"/>
        <w:rPr>
          <w:rFonts w:ascii="仿宋" w:hAnsi="仿宋" w:cs="仿宋"/>
          <w:sz w:val="28"/>
          <w:szCs w:val="28"/>
          <w:lang w:val="pt-PT"/>
        </w:rPr>
      </w:pPr>
    </w:p>
    <w:p w14:paraId="43E14361" w14:textId="48C075DC" w:rsidR="00EB5869" w:rsidRDefault="0045351F" w:rsidP="0045351F">
      <w:pPr>
        <w:pStyle w:val="3"/>
        <w:rPr>
          <w:lang w:val="pt-PT"/>
        </w:rPr>
      </w:pPr>
      <w:bookmarkStart w:id="381" w:name="_Toc98050388"/>
      <w:r>
        <w:rPr>
          <w:rFonts w:hint="eastAsia"/>
          <w:lang w:val="pt-PT"/>
        </w:rPr>
        <w:t>第二节</w:t>
      </w:r>
      <w:r>
        <w:rPr>
          <w:rFonts w:hint="eastAsia"/>
          <w:lang w:val="pt-PT"/>
        </w:rPr>
        <w:t xml:space="preserve"> </w:t>
      </w:r>
      <w:r w:rsidR="009344C9">
        <w:rPr>
          <w:rFonts w:hint="eastAsia"/>
          <w:lang w:val="pt-PT"/>
        </w:rPr>
        <w:t>侵犯名誉罪</w:t>
      </w:r>
      <w:bookmarkEnd w:id="381"/>
    </w:p>
    <w:p w14:paraId="33E2C5B1" w14:textId="77777777" w:rsidR="00EB5869" w:rsidRDefault="00EB5869">
      <w:pPr>
        <w:rPr>
          <w:rFonts w:ascii="仿宋" w:hAnsi="仿宋" w:cs="仿宋"/>
          <w:sz w:val="28"/>
          <w:szCs w:val="28"/>
          <w:lang w:val="pt-PT"/>
        </w:rPr>
      </w:pPr>
    </w:p>
    <w:p w14:paraId="1DC6EEE5" w14:textId="5C0EDD2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侮辱</w:t>
      </w:r>
    </w:p>
    <w:p w14:paraId="73C787A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1. </w:t>
      </w:r>
      <w:r>
        <w:rPr>
          <w:rFonts w:ascii="仿宋" w:hAnsi="仿宋" w:cs="仿宋" w:hint="eastAsia"/>
          <w:sz w:val="28"/>
          <w:szCs w:val="28"/>
        </w:rPr>
        <w:t xml:space="preserve"> </w:t>
      </w:r>
      <w:r>
        <w:rPr>
          <w:rFonts w:ascii="仿宋" w:hAnsi="仿宋" w:cs="仿宋" w:hint="eastAsia"/>
          <w:sz w:val="28"/>
          <w:szCs w:val="28"/>
          <w:lang w:val="pt-PT"/>
        </w:rPr>
        <w:t>通过任何表述或沟通方式，意图侮辱他人、侵犯其荣誉、名声或别人对其观感，</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6个月徒刑或最高60日罚金。</w:t>
      </w:r>
    </w:p>
    <w:p w14:paraId="48AB0D6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任何意图侮辱或冒犯，并通过相同方式将其直接归责于他人者，对其荣誉、名声或别人对其观感造成侵犯的，即使是以怀疑方式</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该归责，处同样刑罚。</w:t>
      </w:r>
    </w:p>
    <w:p w14:paraId="652EAB4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下条第2款、第3款和第4款规定适用于下款事实。</w:t>
      </w:r>
    </w:p>
    <w:p w14:paraId="4A6E4BE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基于种族、肤色、民族、出生地、性别、性取向、疾病、身体或精神缺陷、信仰或宗教、政治或意识形态信念、社会地位或出身或任何其他形式的歧视而对某个人或某个具有上述特征的人员组成的集体而进行侮辱的，处6个月至1年徒刑或60日至120日罚金。</w:t>
      </w:r>
    </w:p>
    <w:p w14:paraId="04623609" w14:textId="77777777" w:rsidR="00EB5869" w:rsidRDefault="00EB5869">
      <w:pPr>
        <w:ind w:firstLineChars="200" w:firstLine="560"/>
        <w:rPr>
          <w:rFonts w:ascii="仿宋" w:hAnsi="仿宋" w:cs="仿宋"/>
          <w:sz w:val="28"/>
          <w:szCs w:val="28"/>
          <w:lang w:val="pt-PT"/>
        </w:rPr>
      </w:pPr>
    </w:p>
    <w:p w14:paraId="46BFA055" w14:textId="538F981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诽谤</w:t>
      </w:r>
    </w:p>
    <w:p w14:paraId="4076A50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通过任何表述或沟通方式，向第三人将一行为归责于他人，</w:t>
      </w:r>
      <w:proofErr w:type="gramStart"/>
      <w:r>
        <w:rPr>
          <w:rFonts w:ascii="仿宋" w:hAnsi="仿宋" w:cs="仿宋" w:hint="eastAsia"/>
          <w:sz w:val="28"/>
          <w:szCs w:val="28"/>
          <w:lang w:val="pt-PT"/>
        </w:rPr>
        <w:lastRenderedPageBreak/>
        <w:t>作出</w:t>
      </w:r>
      <w:proofErr w:type="gramEnd"/>
      <w:r>
        <w:rPr>
          <w:rFonts w:ascii="仿宋" w:hAnsi="仿宋" w:cs="仿宋" w:hint="eastAsia"/>
          <w:sz w:val="28"/>
          <w:szCs w:val="28"/>
          <w:lang w:val="pt-PT"/>
        </w:rPr>
        <w:t>或传述损害他人荣誉、名声或别人对他人的观感的判断，</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22A6210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如果是因种族、肤色、民族、出生地、性别、性取向、疾病、身体或精神缺陷、信仰或宗教、政治或意识形态信念、社会地位或出身或任何其他形式的歧视而对某个人或某个具有上述特征的人员组成的集体而</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上述侵犯行为或判断的，处6个月至18个月徒刑或60日至180日罚金。</w:t>
      </w:r>
    </w:p>
    <w:p w14:paraId="5A4E3D2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属于以下情形的，行为人不被追究刑事责任：</w:t>
      </w:r>
    </w:p>
    <w:p w14:paraId="068C9D5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以实现合法利益为目的而进行的归责行为；</w:t>
      </w:r>
    </w:p>
    <w:p w14:paraId="5B7CF7D5"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提供证据证明其归</w:t>
      </w:r>
      <w:proofErr w:type="gramStart"/>
      <w:r>
        <w:rPr>
          <w:rFonts w:ascii="仿宋" w:hAnsi="仿宋" w:cs="仿宋" w:hint="eastAsia"/>
          <w:sz w:val="28"/>
          <w:szCs w:val="28"/>
          <w:lang w:val="pt-PT"/>
        </w:rPr>
        <w:t>责行为</w:t>
      </w:r>
      <w:proofErr w:type="gramEnd"/>
      <w:r>
        <w:rPr>
          <w:rFonts w:ascii="仿宋" w:hAnsi="仿宋" w:cs="仿宋" w:hint="eastAsia"/>
          <w:sz w:val="28"/>
          <w:szCs w:val="28"/>
          <w:lang w:val="pt-PT"/>
        </w:rPr>
        <w:t>真实性；</w:t>
      </w:r>
    </w:p>
    <w:p w14:paraId="643C8F6D"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有充分严肃依据证明其归</w:t>
      </w:r>
      <w:proofErr w:type="gramStart"/>
      <w:r>
        <w:rPr>
          <w:rFonts w:ascii="仿宋" w:hAnsi="仿宋" w:cs="仿宋" w:hint="eastAsia"/>
          <w:sz w:val="28"/>
          <w:szCs w:val="28"/>
          <w:lang w:val="pt-PT"/>
        </w:rPr>
        <w:t>责行为</w:t>
      </w:r>
      <w:proofErr w:type="gramEnd"/>
      <w:r>
        <w:rPr>
          <w:rFonts w:ascii="仿宋" w:hAnsi="仿宋" w:cs="仿宋" w:hint="eastAsia"/>
          <w:sz w:val="28"/>
          <w:szCs w:val="28"/>
          <w:lang w:val="pt-PT"/>
        </w:rPr>
        <w:t>是真实的且出于善意。</w:t>
      </w:r>
    </w:p>
    <w:p w14:paraId="02573BC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 如果行为人没有履行了解归</w:t>
      </w:r>
      <w:proofErr w:type="gramStart"/>
      <w:r>
        <w:rPr>
          <w:rFonts w:ascii="仿宋" w:hAnsi="仿宋" w:cs="仿宋" w:hint="eastAsia"/>
          <w:sz w:val="28"/>
          <w:szCs w:val="28"/>
          <w:lang w:val="pt-PT"/>
        </w:rPr>
        <w:t>责行为</w:t>
      </w:r>
      <w:proofErr w:type="gramEnd"/>
      <w:r>
        <w:rPr>
          <w:rFonts w:ascii="仿宋" w:hAnsi="仿宋" w:cs="仿宋" w:hint="eastAsia"/>
          <w:sz w:val="28"/>
          <w:szCs w:val="28"/>
          <w:lang w:val="pt-PT"/>
        </w:rPr>
        <w:t>真实性的义务，则不认为该行为出于善意。</w:t>
      </w:r>
    </w:p>
    <w:p w14:paraId="679C88A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如果归责诽谤行为涉及个人或家庭生活的隐私，则第3款的规定不适用。</w:t>
      </w:r>
    </w:p>
    <w:p w14:paraId="7B3315DB" w14:textId="77777777" w:rsidR="00EB5869" w:rsidRDefault="00EB5869">
      <w:pPr>
        <w:ind w:firstLineChars="200" w:firstLine="560"/>
        <w:rPr>
          <w:rFonts w:ascii="仿宋" w:hAnsi="仿宋" w:cs="仿宋"/>
          <w:sz w:val="28"/>
          <w:szCs w:val="28"/>
          <w:lang w:val="pt-PT"/>
        </w:rPr>
      </w:pPr>
    </w:p>
    <w:p w14:paraId="71DA6353" w14:textId="2C964ECF"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诋毁</w:t>
      </w:r>
    </w:p>
    <w:p w14:paraId="62214F3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上一条第1款和第2款的情况中，行为人知晓其虚假性，且据此</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归</w:t>
      </w:r>
      <w:proofErr w:type="gramStart"/>
      <w:r>
        <w:rPr>
          <w:rFonts w:ascii="仿宋" w:hAnsi="仿宋" w:cs="仿宋" w:hint="eastAsia"/>
          <w:sz w:val="28"/>
          <w:szCs w:val="28"/>
          <w:lang w:val="pt-PT"/>
        </w:rPr>
        <w:t>责行为</w:t>
      </w:r>
      <w:proofErr w:type="gramEnd"/>
      <w:r>
        <w:rPr>
          <w:rFonts w:ascii="仿宋" w:hAnsi="仿宋" w:cs="仿宋" w:hint="eastAsia"/>
          <w:sz w:val="28"/>
          <w:szCs w:val="28"/>
          <w:lang w:val="pt-PT"/>
        </w:rPr>
        <w:t>或对他人的荣誉、名声和别人对他人观感</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侵犯性判断，处6个月至2年徒刑或60日至240日罚金。</w:t>
      </w:r>
    </w:p>
    <w:p w14:paraId="32E94973" w14:textId="77777777" w:rsidR="00EB5869" w:rsidRDefault="00EB5869">
      <w:pPr>
        <w:ind w:firstLineChars="200" w:firstLine="560"/>
        <w:rPr>
          <w:rFonts w:ascii="仿宋" w:hAnsi="仿宋" w:cs="仿宋"/>
          <w:sz w:val="28"/>
          <w:szCs w:val="28"/>
          <w:lang w:val="pt-PT"/>
        </w:rPr>
      </w:pPr>
    </w:p>
    <w:p w14:paraId="3AB39167" w14:textId="1C4E75F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216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公开</w:t>
      </w:r>
    </w:p>
    <w:p w14:paraId="15DDE0FB"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如果上面条款中的侮辱、诽谤或诋毁是通过便于其传播的方式或条件进行的，则对应刑罚的最低及最高限度均提高</w:t>
      </w:r>
      <w:r>
        <w:rPr>
          <w:rFonts w:ascii="仿宋" w:hAnsi="仿宋" w:cs="仿宋" w:hint="eastAsia"/>
          <w:sz w:val="28"/>
          <w:szCs w:val="28"/>
        </w:rPr>
        <w:t>1/3</w:t>
      </w:r>
      <w:r>
        <w:rPr>
          <w:rFonts w:ascii="仿宋" w:hAnsi="仿宋" w:cs="仿宋" w:hint="eastAsia"/>
          <w:sz w:val="28"/>
          <w:szCs w:val="28"/>
          <w:lang w:val="pt-PT"/>
        </w:rPr>
        <w:t>。</w:t>
      </w:r>
    </w:p>
    <w:p w14:paraId="7C0CB86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如果在相同的情况下，侵犯行为是通过第250条e)项中所规定的信息系统或任何其他社交媒体进行的，则对应刑罚的最低及最高限度均提高</w:t>
      </w:r>
      <w:r>
        <w:rPr>
          <w:rFonts w:ascii="仿宋" w:hAnsi="仿宋" w:cs="仿宋" w:hint="eastAsia"/>
          <w:sz w:val="28"/>
          <w:szCs w:val="28"/>
        </w:rPr>
        <w:t>1/2</w:t>
      </w:r>
      <w:r>
        <w:rPr>
          <w:rFonts w:ascii="仿宋" w:hAnsi="仿宋" w:cs="仿宋" w:hint="eastAsia"/>
          <w:sz w:val="28"/>
          <w:szCs w:val="28"/>
          <w:lang w:val="pt-PT"/>
        </w:rPr>
        <w:t>。</w:t>
      </w:r>
    </w:p>
    <w:p w14:paraId="0F0A27C0" w14:textId="77777777" w:rsidR="00EB5869" w:rsidRDefault="00EB5869">
      <w:pPr>
        <w:ind w:firstLineChars="200" w:firstLine="560"/>
        <w:rPr>
          <w:rFonts w:ascii="仿宋" w:hAnsi="仿宋" w:cs="仿宋"/>
          <w:sz w:val="28"/>
          <w:szCs w:val="28"/>
          <w:lang w:val="pt-PT"/>
        </w:rPr>
      </w:pPr>
    </w:p>
    <w:p w14:paraId="13A3A162" w14:textId="2665F0EB"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侵犯对逝者的记忆</w:t>
      </w:r>
    </w:p>
    <w:p w14:paraId="0772DBA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侮辱、诽谤或诋毁已故30年以内人员，分别根据第213条、第214条和第215条规定处相应刑罚。</w:t>
      </w:r>
    </w:p>
    <w:p w14:paraId="5C61989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上一条第1款和第2款的规定适用于此罪行。</w:t>
      </w:r>
    </w:p>
    <w:p w14:paraId="2726D908" w14:textId="77777777" w:rsidR="00EB5869" w:rsidRDefault="00EB5869">
      <w:pPr>
        <w:ind w:firstLineChars="200" w:firstLine="560"/>
        <w:rPr>
          <w:rFonts w:ascii="仿宋" w:hAnsi="仿宋" w:cs="仿宋"/>
          <w:sz w:val="28"/>
          <w:szCs w:val="28"/>
          <w:lang w:val="pt-PT"/>
        </w:rPr>
      </w:pPr>
    </w:p>
    <w:p w14:paraId="1860C008" w14:textId="0589539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刑事追诉程序</w:t>
      </w:r>
    </w:p>
    <w:p w14:paraId="52B3A84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第213条第4款和第214条第2款所提及的侵犯行为非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不得进行刑事追诉程序，本节其余罪行非经自诉不得进行刑事追诉程序。</w:t>
      </w:r>
    </w:p>
    <w:p w14:paraId="514AAC0A" w14:textId="77777777" w:rsidR="00EB5869" w:rsidRDefault="00EB5869">
      <w:pPr>
        <w:ind w:firstLineChars="200" w:firstLine="560"/>
        <w:rPr>
          <w:rFonts w:ascii="仿宋" w:hAnsi="仿宋" w:cs="仿宋"/>
          <w:sz w:val="28"/>
          <w:szCs w:val="28"/>
          <w:lang w:val="pt-PT"/>
        </w:rPr>
      </w:pPr>
    </w:p>
    <w:p w14:paraId="38B6E116" w14:textId="3763D2E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219</w:t>
      </w:r>
      <w:r>
        <w:rPr>
          <w:rFonts w:ascii="仿宋" w:hAnsi="仿宋" w:cs="仿宋" w:hint="eastAsia"/>
          <w:szCs w:val="28"/>
          <w:lang w:val="pt-PT"/>
        </w:rPr>
        <w:t>条</w:t>
      </w:r>
      <w:r>
        <w:rPr>
          <w:rFonts w:ascii="仿宋" w:hAnsi="仿宋" w:cs="仿宋" w:hint="eastAsia"/>
          <w:szCs w:val="28"/>
        </w:rPr>
        <w:t xml:space="preserve">  免除刑罚</w:t>
      </w:r>
    </w:p>
    <w:p w14:paraId="5AE5E09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当本节规定的犯罪行为人在法院上对被控告的犯罪行为认错反悔或者</w:t>
      </w:r>
      <w:proofErr w:type="gramStart"/>
      <w:r>
        <w:rPr>
          <w:rFonts w:ascii="仿宋" w:hAnsi="仿宋" w:cs="仿宋" w:hint="eastAsia"/>
          <w:sz w:val="28"/>
          <w:szCs w:val="28"/>
          <w:lang w:val="pt-PT"/>
        </w:rPr>
        <w:t>作出</w:t>
      </w:r>
      <w:proofErr w:type="gramEnd"/>
      <w:r>
        <w:rPr>
          <w:rFonts w:ascii="仿宋" w:hAnsi="仿宋" w:cs="仿宋" w:hint="eastAsia"/>
          <w:sz w:val="28"/>
          <w:szCs w:val="28"/>
          <w:lang w:val="pt-PT"/>
        </w:rPr>
        <w:t>解释，且受害人、其自诉或告诉代表或权利人接受该解释或者认错反悔行为时，法院可免除对行为人的刑罚。</w:t>
      </w:r>
    </w:p>
    <w:p w14:paraId="3FE59AE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如果是因受害人的不正当或应受斥责的行为导致侵犯行为</w:t>
      </w:r>
      <w:r>
        <w:rPr>
          <w:rFonts w:ascii="仿宋" w:hAnsi="仿宋" w:cs="仿宋" w:hint="eastAsia"/>
          <w:sz w:val="28"/>
          <w:szCs w:val="28"/>
          <w:lang w:val="pt-PT"/>
        </w:rPr>
        <w:lastRenderedPageBreak/>
        <w:t>的，则法院可以免除对行为人的刑罚。</w:t>
      </w:r>
    </w:p>
    <w:p w14:paraId="66757E64"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 如果受害人用另一个侵犯行为回击该行为人的侵犯行为时，法院可根据具体情况酌情免除双方或</w:t>
      </w:r>
      <w:proofErr w:type="gramStart"/>
      <w:r>
        <w:rPr>
          <w:rFonts w:ascii="仿宋" w:hAnsi="仿宋" w:cs="仿宋" w:hint="eastAsia"/>
          <w:sz w:val="28"/>
          <w:szCs w:val="28"/>
          <w:lang w:val="pt-PT"/>
        </w:rPr>
        <w:t>仅一方</w:t>
      </w:r>
      <w:proofErr w:type="gramEnd"/>
      <w:r>
        <w:rPr>
          <w:rFonts w:ascii="仿宋" w:hAnsi="仿宋" w:cs="仿宋" w:hint="eastAsia"/>
          <w:sz w:val="28"/>
          <w:szCs w:val="28"/>
          <w:lang w:val="pt-PT"/>
        </w:rPr>
        <w:t>的刑罚。</w:t>
      </w:r>
    </w:p>
    <w:p w14:paraId="447EABAD" w14:textId="77777777" w:rsidR="00EB5869" w:rsidRDefault="00EB5869">
      <w:pPr>
        <w:ind w:firstLineChars="200" w:firstLine="560"/>
        <w:rPr>
          <w:rFonts w:ascii="仿宋" w:hAnsi="仿宋" w:cs="仿宋"/>
          <w:sz w:val="28"/>
          <w:szCs w:val="28"/>
          <w:lang w:val="pt-PT"/>
        </w:rPr>
      </w:pPr>
    </w:p>
    <w:p w14:paraId="4A8CF486" w14:textId="751605C9"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公开判决</w:t>
      </w:r>
    </w:p>
    <w:p w14:paraId="1C8D8901" w14:textId="267BBAC5"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如果受害人或在受害人死亡的情况下其自诉权人在一审听证终结前，提出要求公开针对本节罪行所进行的判决，即使已予免除刑罚，法院须根据判决公布的相关规定以适当方式向公众公布，费用由行为人承担。</w:t>
      </w:r>
    </w:p>
    <w:p w14:paraId="73B8D11C" w14:textId="77777777" w:rsidR="0045351F" w:rsidRDefault="0045351F">
      <w:pPr>
        <w:ind w:firstLineChars="200" w:firstLine="560"/>
        <w:rPr>
          <w:rFonts w:ascii="仿宋" w:hAnsi="仿宋" w:cs="仿宋"/>
          <w:sz w:val="28"/>
          <w:szCs w:val="28"/>
          <w:lang w:val="pt-PT"/>
        </w:rPr>
      </w:pPr>
    </w:p>
    <w:p w14:paraId="7B75402F" w14:textId="50EEFF2F" w:rsidR="00EB5869" w:rsidRDefault="0045351F" w:rsidP="0045351F">
      <w:pPr>
        <w:pStyle w:val="3"/>
        <w:rPr>
          <w:lang w:val="pt-PT"/>
        </w:rPr>
      </w:pPr>
      <w:bookmarkStart w:id="382" w:name="_Toc98050389"/>
      <w:r>
        <w:rPr>
          <w:rFonts w:hint="eastAsia"/>
          <w:lang w:val="pt-PT"/>
        </w:rPr>
        <w:t>第三节</w:t>
      </w:r>
      <w:r>
        <w:rPr>
          <w:rFonts w:hint="eastAsia"/>
          <w:lang w:val="pt-PT"/>
        </w:rPr>
        <w:t xml:space="preserve"> </w:t>
      </w:r>
      <w:r w:rsidR="009344C9">
        <w:rPr>
          <w:rFonts w:hint="eastAsia"/>
          <w:lang w:val="pt-PT"/>
        </w:rPr>
        <w:t>侵犯对</w:t>
      </w:r>
      <w:r w:rsidR="00467CA7">
        <w:rPr>
          <w:rFonts w:hint="eastAsia"/>
          <w:lang w:val="pt-PT"/>
        </w:rPr>
        <w:t>逝</w:t>
      </w:r>
      <w:r w:rsidR="009344C9">
        <w:rPr>
          <w:rFonts w:hint="eastAsia"/>
          <w:lang w:val="pt-PT"/>
        </w:rPr>
        <w:t>者应有尊重罪</w:t>
      </w:r>
      <w:bookmarkEnd w:id="382"/>
    </w:p>
    <w:p w14:paraId="5C2C3698" w14:textId="77777777" w:rsidR="00EB5869" w:rsidRDefault="00EB5869">
      <w:pPr>
        <w:rPr>
          <w:rFonts w:ascii="仿宋" w:hAnsi="仿宋" w:cs="仿宋"/>
          <w:sz w:val="28"/>
          <w:szCs w:val="28"/>
          <w:lang w:val="pt-PT"/>
        </w:rPr>
      </w:pPr>
    </w:p>
    <w:p w14:paraId="2737583C" w14:textId="037EB1FE"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侵犯</w:t>
      </w:r>
      <w:r w:rsidR="00467CA7">
        <w:rPr>
          <w:rFonts w:ascii="仿宋" w:hAnsi="仿宋" w:cs="仿宋" w:hint="eastAsia"/>
          <w:szCs w:val="28"/>
          <w:lang w:val="pt-PT"/>
        </w:rPr>
        <w:t>逝</w:t>
      </w:r>
      <w:r>
        <w:rPr>
          <w:rFonts w:ascii="仿宋" w:hAnsi="仿宋" w:cs="仿宋" w:hint="eastAsia"/>
          <w:szCs w:val="28"/>
          <w:lang w:val="pt-PT"/>
        </w:rPr>
        <w:t>者遗体完整性</w:t>
      </w:r>
    </w:p>
    <w:p w14:paraId="1140C8A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窃取、隐藏、破坏、侮辱或以其他任何冒犯性方式对已故之人的遗体或骨灰完整性做出侵犯行为，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7D5F1DE9" w14:textId="77777777" w:rsidR="00EB5869" w:rsidRDefault="00EB5869">
      <w:pPr>
        <w:ind w:firstLineChars="200" w:firstLine="560"/>
        <w:rPr>
          <w:rFonts w:ascii="仿宋" w:hAnsi="仿宋" w:cs="仿宋"/>
          <w:sz w:val="28"/>
          <w:szCs w:val="28"/>
          <w:lang w:val="pt-PT"/>
        </w:rPr>
      </w:pPr>
    </w:p>
    <w:p w14:paraId="450B7306" w14:textId="125794B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侮辱安葬地点</w:t>
      </w:r>
    </w:p>
    <w:p w14:paraId="63487EE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以任何方式侮辱或破坏已故之人的墓地或墓穴，</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6F3A2A74" w14:textId="77777777" w:rsidR="00EB5869" w:rsidRDefault="00EB5869">
      <w:pPr>
        <w:ind w:firstLineChars="200" w:firstLine="560"/>
        <w:rPr>
          <w:rFonts w:ascii="仿宋" w:hAnsi="仿宋" w:cs="仿宋"/>
          <w:sz w:val="28"/>
          <w:szCs w:val="28"/>
          <w:lang w:val="pt-PT"/>
        </w:rPr>
      </w:pPr>
    </w:p>
    <w:p w14:paraId="257B949C" w14:textId="75BD195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加重刑罚</w:t>
      </w:r>
    </w:p>
    <w:p w14:paraId="1100F0E1" w14:textId="0082023B"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如果行为人因死者属于或不属于、真实或假定的种族、肤色、民</w:t>
      </w:r>
      <w:r>
        <w:rPr>
          <w:rFonts w:ascii="仿宋" w:hAnsi="仿宋" w:cs="仿宋" w:hint="eastAsia"/>
          <w:sz w:val="28"/>
          <w:szCs w:val="28"/>
          <w:lang w:val="pt-PT"/>
        </w:rPr>
        <w:lastRenderedPageBreak/>
        <w:t>族、出生地、性别、性取向、信仰或宗教、政治立场、文化或意识形态、社会地位或出身、是否携带身体或精神疾病或残疾，或假定是或不是特定组织的成员而实施上述条款所列的罪行，</w:t>
      </w:r>
      <w:proofErr w:type="gramStart"/>
      <w:r>
        <w:rPr>
          <w:rFonts w:ascii="仿宋" w:hAnsi="仿宋" w:cs="仿宋" w:hint="eastAsia"/>
          <w:sz w:val="28"/>
          <w:szCs w:val="28"/>
          <w:lang w:val="pt-PT"/>
        </w:rPr>
        <w:t>则相关</w:t>
      </w:r>
      <w:proofErr w:type="gramEnd"/>
      <w:r>
        <w:rPr>
          <w:rFonts w:ascii="仿宋" w:hAnsi="仿宋" w:cs="仿宋" w:hint="eastAsia"/>
          <w:sz w:val="28"/>
          <w:szCs w:val="28"/>
          <w:lang w:val="pt-PT"/>
        </w:rPr>
        <w:t>刑罚最低和最高</w:t>
      </w:r>
      <w:r w:rsidR="00767D48">
        <w:rPr>
          <w:rFonts w:ascii="仿宋" w:hAnsi="仿宋" w:cs="仿宋" w:hint="eastAsia"/>
          <w:sz w:val="28"/>
          <w:szCs w:val="28"/>
          <w:lang w:val="pt-PT"/>
        </w:rPr>
        <w:t>限度</w:t>
      </w:r>
      <w:r>
        <w:rPr>
          <w:rFonts w:ascii="仿宋" w:hAnsi="仿宋" w:cs="仿宋" w:hint="eastAsia"/>
          <w:sz w:val="28"/>
          <w:szCs w:val="28"/>
          <w:lang w:val="pt-PT"/>
        </w:rPr>
        <w:t>加重</w:t>
      </w:r>
      <w:r>
        <w:rPr>
          <w:rFonts w:ascii="仿宋" w:hAnsi="仿宋" w:cs="仿宋" w:hint="eastAsia"/>
          <w:sz w:val="28"/>
          <w:szCs w:val="28"/>
        </w:rPr>
        <w:t>1/3</w:t>
      </w:r>
      <w:r>
        <w:rPr>
          <w:rFonts w:ascii="仿宋" w:hAnsi="仿宋" w:cs="仿宋" w:hint="eastAsia"/>
          <w:sz w:val="28"/>
          <w:szCs w:val="28"/>
          <w:lang w:val="pt-PT"/>
        </w:rPr>
        <w:t>。</w:t>
      </w:r>
    </w:p>
    <w:p w14:paraId="629ACD02" w14:textId="77777777" w:rsidR="007E0E1B" w:rsidRDefault="007E0E1B">
      <w:pPr>
        <w:ind w:firstLineChars="200" w:firstLine="560"/>
        <w:rPr>
          <w:rFonts w:ascii="仿宋" w:hAnsi="仿宋" w:cs="仿宋"/>
          <w:sz w:val="28"/>
          <w:szCs w:val="28"/>
          <w:lang w:val="pt-PT"/>
        </w:rPr>
      </w:pPr>
    </w:p>
    <w:p w14:paraId="6C2590CC" w14:textId="7E5B6352" w:rsidR="00EB5869" w:rsidRDefault="009344C9" w:rsidP="007E0E1B">
      <w:pPr>
        <w:pStyle w:val="2"/>
        <w:rPr>
          <w:lang w:val="pt-PT"/>
        </w:rPr>
      </w:pPr>
      <w:bookmarkStart w:id="383" w:name="_Toc10611"/>
      <w:bookmarkStart w:id="384" w:name="_Toc13610"/>
      <w:bookmarkStart w:id="385" w:name="_Toc2249"/>
      <w:bookmarkStart w:id="386" w:name="_Toc20038"/>
      <w:bookmarkStart w:id="387" w:name="_Toc32049"/>
      <w:bookmarkStart w:id="388" w:name="_Toc98050390"/>
      <w:r>
        <w:rPr>
          <w:rFonts w:hint="eastAsia"/>
          <w:lang w:val="pt-PT"/>
        </w:rPr>
        <w:t>第七章</w:t>
      </w:r>
      <w:r>
        <w:rPr>
          <w:rFonts w:hint="eastAsia"/>
        </w:rPr>
        <w:t xml:space="preserve"> </w:t>
      </w:r>
      <w:r>
        <w:rPr>
          <w:rFonts w:hint="eastAsia"/>
          <w:lang w:val="pt-PT"/>
        </w:rPr>
        <w:t>通过新闻犯罪和侵犯新闻自由罪</w:t>
      </w:r>
      <w:bookmarkEnd w:id="383"/>
      <w:bookmarkEnd w:id="384"/>
      <w:bookmarkEnd w:id="385"/>
      <w:bookmarkEnd w:id="386"/>
      <w:bookmarkEnd w:id="387"/>
      <w:bookmarkEnd w:id="388"/>
    </w:p>
    <w:p w14:paraId="7830D0A0" w14:textId="77777777" w:rsidR="00EB5869" w:rsidRDefault="00EB5869">
      <w:pPr>
        <w:rPr>
          <w:rFonts w:ascii="仿宋" w:hAnsi="仿宋" w:cs="仿宋"/>
          <w:sz w:val="28"/>
          <w:szCs w:val="28"/>
          <w:lang w:val="pt-PT"/>
        </w:rPr>
      </w:pPr>
    </w:p>
    <w:p w14:paraId="03C08756" w14:textId="572F9A4D"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滥用新闻自由罪</w:t>
      </w:r>
    </w:p>
    <w:p w14:paraId="0C148F7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w:t>
      </w:r>
      <w:r>
        <w:rPr>
          <w:rFonts w:ascii="仿宋" w:hAnsi="仿宋" w:cs="仿宋" w:hint="eastAsia"/>
          <w:sz w:val="28"/>
          <w:szCs w:val="28"/>
        </w:rPr>
        <w:t xml:space="preserve"> </w:t>
      </w:r>
      <w:r>
        <w:rPr>
          <w:rFonts w:ascii="仿宋" w:hAnsi="仿宋" w:cs="仿宋" w:hint="eastAsia"/>
          <w:sz w:val="28"/>
          <w:szCs w:val="28"/>
          <w:lang w:val="pt-PT"/>
        </w:rPr>
        <w:t>通过社交媒体进行下列活动，犯滥用新闻自由罪，</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6个月徒刑或最高60日罚金：</w:t>
      </w:r>
    </w:p>
    <w:p w14:paraId="0BCF811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煽动实施犯罪或对赞扬犯罪行为；</w:t>
      </w:r>
    </w:p>
    <w:p w14:paraId="3297710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传播煽动分裂国家的信息、煽动创建有组织的犯罪团伙、传播针对种族、部落、民族和宗教仇恨的信息以及赞扬法西斯主义和种族主义思想；</w:t>
      </w:r>
    </w:p>
    <w:p w14:paraId="76D7B2B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蓄意推动骚扰和诽谤活动，系统性和持续性传播关于他人的行为、态度、职业表现、行政管理表现、商业表现的虚假信息；</w:t>
      </w:r>
    </w:p>
    <w:p w14:paraId="4BF017E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传播以欺诈方式获取的文本、图像或声音；</w:t>
      </w:r>
    </w:p>
    <w:p w14:paraId="54D1074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e)</w:t>
      </w:r>
      <w:r>
        <w:rPr>
          <w:rFonts w:ascii="仿宋" w:hAnsi="仿宋" w:cs="仿宋" w:hint="eastAsia"/>
          <w:sz w:val="28"/>
          <w:szCs w:val="28"/>
        </w:rPr>
        <w:t xml:space="preserve"> </w:t>
      </w:r>
      <w:r>
        <w:rPr>
          <w:rFonts w:ascii="仿宋" w:hAnsi="仿宋" w:cs="仿宋" w:hint="eastAsia"/>
          <w:sz w:val="28"/>
          <w:szCs w:val="28"/>
          <w:lang w:val="pt-PT"/>
        </w:rPr>
        <w:t>蓄意发布虚假信息。</w:t>
      </w:r>
    </w:p>
    <w:p w14:paraId="72100D6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如果受害人接受针对虚假信息的认错反悔或公开回复，可免除对文字、声音或图像制作者的刑罚。</w:t>
      </w:r>
    </w:p>
    <w:p w14:paraId="6CDED227" w14:textId="77777777" w:rsidR="00EB5869" w:rsidRDefault="00EB5869">
      <w:pPr>
        <w:ind w:firstLineChars="200" w:firstLine="560"/>
        <w:rPr>
          <w:rFonts w:ascii="仿宋" w:hAnsi="仿宋" w:cs="仿宋"/>
          <w:sz w:val="28"/>
          <w:szCs w:val="28"/>
          <w:lang w:val="pt-PT"/>
        </w:rPr>
      </w:pPr>
    </w:p>
    <w:p w14:paraId="3B3102C0" w14:textId="586D74E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225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违令</w:t>
      </w:r>
    </w:p>
    <w:p w14:paraId="62435ED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以下情况属违抗罪，</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60日罚金：</w:t>
      </w:r>
    </w:p>
    <w:p w14:paraId="4D99FE79" w14:textId="77777777" w:rsidR="00EB5869" w:rsidRDefault="009344C9">
      <w:pPr>
        <w:numPr>
          <w:ilvl w:val="0"/>
          <w:numId w:val="15"/>
        </w:numPr>
        <w:ind w:firstLineChars="300" w:firstLine="840"/>
        <w:rPr>
          <w:rFonts w:ascii="仿宋" w:hAnsi="仿宋" w:cs="仿宋"/>
          <w:sz w:val="28"/>
          <w:szCs w:val="28"/>
          <w:lang w:val="pt-PT"/>
        </w:rPr>
      </w:pPr>
      <w:r>
        <w:rPr>
          <w:rFonts w:ascii="仿宋" w:hAnsi="仿宋" w:cs="仿宋" w:hint="eastAsia"/>
          <w:sz w:val="28"/>
          <w:szCs w:val="28"/>
          <w:lang w:val="pt-PT"/>
        </w:rPr>
        <w:t>编辑、分发或出售由司法判决禁止或扣押的刊物；</w:t>
      </w:r>
    </w:p>
    <w:p w14:paraId="27C453C8" w14:textId="77777777" w:rsidR="00EB5869" w:rsidRDefault="009344C9">
      <w:pPr>
        <w:numPr>
          <w:ilvl w:val="0"/>
          <w:numId w:val="15"/>
        </w:numPr>
        <w:ind w:firstLineChars="300" w:firstLine="840"/>
        <w:rPr>
          <w:rFonts w:ascii="仿宋" w:hAnsi="仿宋" w:cs="仿宋"/>
          <w:sz w:val="28"/>
          <w:szCs w:val="28"/>
          <w:lang w:val="pt-PT"/>
        </w:rPr>
      </w:pPr>
      <w:r>
        <w:rPr>
          <w:rFonts w:ascii="仿宋" w:hAnsi="仿宋" w:cs="仿宋" w:hint="eastAsia"/>
          <w:sz w:val="28"/>
          <w:szCs w:val="28"/>
          <w:lang w:val="pt-PT"/>
        </w:rPr>
        <w:t>进口并分发、传播或出售被司法判决禁止的外国刊物；</w:t>
      </w:r>
    </w:p>
    <w:p w14:paraId="31CEE1BF" w14:textId="77777777" w:rsidR="00EB5869" w:rsidRDefault="009344C9">
      <w:pPr>
        <w:numPr>
          <w:ilvl w:val="0"/>
          <w:numId w:val="15"/>
        </w:numPr>
        <w:ind w:firstLineChars="300" w:firstLine="840"/>
        <w:rPr>
          <w:rFonts w:ascii="仿宋" w:hAnsi="仿宋" w:cs="仿宋"/>
          <w:sz w:val="28"/>
          <w:szCs w:val="28"/>
          <w:lang w:val="pt-PT"/>
        </w:rPr>
      </w:pPr>
      <w:r>
        <w:rPr>
          <w:rFonts w:ascii="仿宋" w:hAnsi="仿宋" w:cs="仿宋" w:hint="eastAsia"/>
          <w:sz w:val="28"/>
          <w:szCs w:val="28"/>
          <w:lang w:val="pt-PT"/>
        </w:rPr>
        <w:t>拒绝公布或</w:t>
      </w:r>
      <w:proofErr w:type="gramStart"/>
      <w:r>
        <w:rPr>
          <w:rFonts w:ascii="仿宋" w:hAnsi="仿宋" w:cs="仿宋" w:hint="eastAsia"/>
          <w:sz w:val="28"/>
          <w:szCs w:val="28"/>
          <w:lang w:val="pt-PT"/>
        </w:rPr>
        <w:t>传播因</w:t>
      </w:r>
      <w:proofErr w:type="gramEnd"/>
      <w:r>
        <w:rPr>
          <w:rFonts w:ascii="仿宋" w:hAnsi="仿宋" w:cs="仿宋" w:hint="eastAsia"/>
          <w:sz w:val="28"/>
          <w:szCs w:val="28"/>
          <w:lang w:val="pt-PT"/>
        </w:rPr>
        <w:t>滥用新闻自由权而被判处的有罪司法判决；</w:t>
      </w:r>
    </w:p>
    <w:p w14:paraId="68B717CD" w14:textId="77777777" w:rsidR="00EB5869" w:rsidRDefault="009344C9">
      <w:pPr>
        <w:numPr>
          <w:ilvl w:val="0"/>
          <w:numId w:val="15"/>
        </w:numPr>
        <w:ind w:firstLineChars="300" w:firstLine="840"/>
        <w:rPr>
          <w:rFonts w:ascii="仿宋" w:hAnsi="仿宋" w:cs="仿宋"/>
          <w:sz w:val="28"/>
          <w:szCs w:val="28"/>
          <w:lang w:val="pt-PT"/>
        </w:rPr>
      </w:pPr>
      <w:r>
        <w:rPr>
          <w:rFonts w:ascii="仿宋" w:hAnsi="仿宋" w:cs="仿宋" w:hint="eastAsia"/>
          <w:sz w:val="28"/>
          <w:szCs w:val="28"/>
          <w:lang w:val="pt-PT"/>
        </w:rPr>
        <w:t>拒绝公布或传播关于法院命令公开的答复或修正的判决；</w:t>
      </w:r>
    </w:p>
    <w:p w14:paraId="5319153F" w14:textId="77777777" w:rsidR="00EB5869" w:rsidRDefault="009344C9">
      <w:pPr>
        <w:numPr>
          <w:ilvl w:val="0"/>
          <w:numId w:val="15"/>
        </w:numPr>
        <w:ind w:firstLineChars="300" w:firstLine="840"/>
        <w:rPr>
          <w:rFonts w:ascii="仿宋" w:hAnsi="仿宋" w:cs="仿宋"/>
          <w:sz w:val="28"/>
          <w:szCs w:val="28"/>
          <w:lang w:val="pt-PT"/>
        </w:rPr>
      </w:pPr>
      <w:r>
        <w:rPr>
          <w:rFonts w:ascii="仿宋" w:hAnsi="仿宋" w:cs="仿宋" w:hint="eastAsia"/>
          <w:sz w:val="28"/>
          <w:szCs w:val="28"/>
          <w:lang w:val="pt-PT"/>
        </w:rPr>
        <w:t>传播被司法判决禁止的节目。</w:t>
      </w:r>
    </w:p>
    <w:p w14:paraId="045102CF" w14:textId="77777777" w:rsidR="00EB5869" w:rsidRDefault="00EB5869">
      <w:pPr>
        <w:ind w:firstLineChars="200" w:firstLine="560"/>
        <w:rPr>
          <w:rFonts w:ascii="仿宋" w:hAnsi="仿宋" w:cs="仿宋"/>
          <w:sz w:val="28"/>
          <w:szCs w:val="28"/>
          <w:lang w:val="pt-PT"/>
        </w:rPr>
      </w:pPr>
    </w:p>
    <w:p w14:paraId="32E56869" w14:textId="6FCFE58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侵犯新闻自由权</w:t>
      </w:r>
    </w:p>
    <w:p w14:paraId="25E35A3D"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除法律规定的情况外，任何妨碍或干扰期刊的汇编、印刷、分发和自由流通，妨碍或干扰广播和电视节目播出，扣押或损坏任何新闻活动所必需的材料，</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1年徒刑或最高120日罚金，并不影响其承担因损害所造成的民事责任。</w:t>
      </w:r>
    </w:p>
    <w:p w14:paraId="1E09A4B0" w14:textId="77777777" w:rsidR="00EB5869" w:rsidRDefault="00EB5869">
      <w:pPr>
        <w:ind w:firstLineChars="200" w:firstLine="560"/>
        <w:rPr>
          <w:rFonts w:ascii="仿宋" w:hAnsi="仿宋" w:cs="仿宋"/>
          <w:sz w:val="28"/>
          <w:szCs w:val="28"/>
          <w:lang w:val="pt-PT"/>
        </w:rPr>
      </w:pPr>
    </w:p>
    <w:p w14:paraId="72FFB532" w14:textId="7CFDEE7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正犯和共犯</w:t>
      </w:r>
    </w:p>
    <w:p w14:paraId="56D7476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在不妨碍本法令总则的情况下，通过新闻媒体所犯罪行的正犯指创造文本、图像或声音，或通过任何形式发布或传播对定罪准则刑事保护的合法资产造成侵犯的人。</w:t>
      </w:r>
    </w:p>
    <w:p w14:paraId="1BDA5D2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在期刊、报社和网站上，侵犯新闻罪的责任承担者依次是：</w:t>
      </w:r>
    </w:p>
    <w:p w14:paraId="2333B5B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负有明显责任且居住在安哥拉的文字或图像的作者。未经授权的复制转载的情况除外，此类型</w:t>
      </w:r>
      <w:proofErr w:type="gramStart"/>
      <w:r>
        <w:rPr>
          <w:rFonts w:ascii="仿宋" w:hAnsi="仿宋" w:cs="仿宋" w:hint="eastAsia"/>
          <w:sz w:val="28"/>
          <w:szCs w:val="28"/>
          <w:lang w:val="pt-PT"/>
        </w:rPr>
        <w:t>况</w:t>
      </w:r>
      <w:proofErr w:type="gramEnd"/>
      <w:r>
        <w:rPr>
          <w:rFonts w:ascii="仿宋" w:hAnsi="仿宋" w:cs="仿宋" w:hint="eastAsia"/>
          <w:sz w:val="28"/>
          <w:szCs w:val="28"/>
          <w:lang w:val="pt-PT"/>
        </w:rPr>
        <w:t>下如转载者、刊物或报社的主</w:t>
      </w:r>
      <w:r>
        <w:rPr>
          <w:rFonts w:ascii="仿宋" w:hAnsi="仿宋" w:cs="仿宋" w:hint="eastAsia"/>
          <w:sz w:val="28"/>
          <w:szCs w:val="28"/>
          <w:lang w:val="pt-PT"/>
        </w:rPr>
        <w:lastRenderedPageBreak/>
        <w:t>管未证明其不能阻止图像或文字的发布，则应由转载者、刊物或报社的主管负责；</w:t>
      </w:r>
    </w:p>
    <w:p w14:paraId="11CF41EB"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如属</w:t>
      </w:r>
      <w:r>
        <w:rPr>
          <w:rFonts w:ascii="仿宋" w:hAnsi="仿宋" w:cs="仿宋" w:hint="eastAsia"/>
          <w:sz w:val="28"/>
          <w:szCs w:val="28"/>
          <w:lang w:val="pt-PT"/>
        </w:rPr>
        <w:t>未署名文本或图像或者作者不负有明显责任并且不居住在安哥拉时，如不属于上项规定的情况，由期刊、报社的主管或网站负责人负责；</w:t>
      </w:r>
    </w:p>
    <w:p w14:paraId="5720815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在未署名的文本、或作者不了解或无法阻止文本或图像出版的情况下使用其图像，由刊登者负责。</w:t>
      </w:r>
    </w:p>
    <w:p w14:paraId="150E4CC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在广播和电视节目中，侵犯新闻罪的责任承担者依次是：</w:t>
      </w:r>
    </w:p>
    <w:p w14:paraId="60A36EC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负有明显责任的文字、声音或图像的作者，若是未经授权的复制转载，则由其转载者、节目的主管和负责人或其他责任人负责；</w:t>
      </w:r>
    </w:p>
    <w:p w14:paraId="78DD293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如属</w:t>
      </w:r>
      <w:r>
        <w:rPr>
          <w:rFonts w:ascii="仿宋" w:hAnsi="仿宋" w:cs="仿宋" w:hint="eastAsia"/>
          <w:sz w:val="28"/>
          <w:szCs w:val="28"/>
          <w:lang w:val="pt-PT"/>
        </w:rPr>
        <w:t>未署名的文本、声音或图像，其作者身份不明确或其作者不负有明显责任时，由节目的主管、负责人或其他责任人负责；</w:t>
      </w:r>
    </w:p>
    <w:p w14:paraId="578254C1"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节目或电影的制片人或编剧。</w:t>
      </w:r>
    </w:p>
    <w:p w14:paraId="3DFA580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4.</w:t>
      </w:r>
      <w:r>
        <w:rPr>
          <w:rFonts w:ascii="仿宋" w:hAnsi="仿宋" w:cs="仿宋" w:hint="eastAsia"/>
          <w:sz w:val="28"/>
          <w:szCs w:val="28"/>
        </w:rPr>
        <w:t xml:space="preserve"> </w:t>
      </w:r>
      <w:r>
        <w:rPr>
          <w:rFonts w:ascii="仿宋" w:hAnsi="仿宋" w:cs="仿宋" w:hint="eastAsia"/>
          <w:sz w:val="28"/>
          <w:szCs w:val="28"/>
          <w:lang w:val="pt-PT"/>
        </w:rPr>
        <w:t>正确转载声明应由有合适身份人员提供，且此类人员可以对此转载负责。</w:t>
      </w:r>
    </w:p>
    <w:p w14:paraId="48104F00"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 只要作者身份明确，评论性文章也适用于上述款项规定。</w:t>
      </w:r>
    </w:p>
    <w:p w14:paraId="34B384E6" w14:textId="77777777" w:rsidR="00EB5869" w:rsidRDefault="00EB5869">
      <w:pPr>
        <w:ind w:firstLineChars="200" w:firstLine="560"/>
        <w:rPr>
          <w:rFonts w:ascii="仿宋" w:hAnsi="仿宋" w:cs="仿宋"/>
          <w:sz w:val="28"/>
          <w:szCs w:val="28"/>
          <w:lang w:val="pt-PT"/>
        </w:rPr>
      </w:pPr>
    </w:p>
    <w:p w14:paraId="65FE337C" w14:textId="23BF198F" w:rsidR="00EB5869" w:rsidRDefault="007E0E1B" w:rsidP="007E0E1B">
      <w:pPr>
        <w:pStyle w:val="2"/>
        <w:rPr>
          <w:lang w:val="pt-PT"/>
        </w:rPr>
      </w:pPr>
      <w:bookmarkStart w:id="389" w:name="_Toc9233"/>
      <w:bookmarkStart w:id="390" w:name="_Toc8100"/>
      <w:bookmarkStart w:id="391" w:name="_Toc6715"/>
      <w:bookmarkStart w:id="392" w:name="_Toc21970"/>
      <w:bookmarkStart w:id="393" w:name="_Toc27789"/>
      <w:bookmarkStart w:id="394" w:name="_Toc98050391"/>
      <w:r>
        <w:rPr>
          <w:rFonts w:hint="eastAsia"/>
          <w:lang w:val="pt-PT"/>
        </w:rPr>
        <w:t>第八章</w:t>
      </w:r>
      <w:r>
        <w:rPr>
          <w:rFonts w:hint="eastAsia"/>
          <w:lang w:val="pt-PT"/>
        </w:rPr>
        <w:t xml:space="preserve"> </w:t>
      </w:r>
      <w:r w:rsidR="009344C9">
        <w:rPr>
          <w:rFonts w:hint="eastAsia"/>
          <w:lang w:val="pt-PT"/>
        </w:rPr>
        <w:t>侵犯受保护的私人生活罪</w:t>
      </w:r>
      <w:bookmarkEnd w:id="389"/>
      <w:bookmarkEnd w:id="390"/>
      <w:bookmarkEnd w:id="391"/>
      <w:bookmarkEnd w:id="392"/>
      <w:bookmarkEnd w:id="393"/>
      <w:bookmarkEnd w:id="394"/>
    </w:p>
    <w:p w14:paraId="640A0445" w14:textId="77777777" w:rsidR="00EB5869" w:rsidRDefault="00EB5869">
      <w:pPr>
        <w:rPr>
          <w:rFonts w:ascii="仿宋" w:hAnsi="仿宋" w:cs="仿宋"/>
          <w:sz w:val="28"/>
          <w:szCs w:val="28"/>
          <w:lang w:val="pt-PT"/>
        </w:rPr>
      </w:pPr>
    </w:p>
    <w:p w14:paraId="6F52BE4E" w14:textId="58A5F1A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228</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入侵他人住宅</w:t>
      </w:r>
    </w:p>
    <w:p w14:paraId="545B9E1C"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未经同意，且在被勒令退出后仍进入、停留或占据他人住宅，</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59CD880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2. 如果上款所提及的犯罪行为发生在晚上或僻静地方，通过暴力或以暴力威胁、使用武器或第391条第d)、e)和f)项所提及的破毁、爬越或假钥匙手段实施的，又或是由两人或两人以上实施，行为人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3CE8C8BE" w14:textId="77777777" w:rsidR="00EB5869" w:rsidRDefault="00EB5869">
      <w:pPr>
        <w:ind w:firstLineChars="200" w:firstLine="560"/>
        <w:rPr>
          <w:rFonts w:ascii="仿宋" w:hAnsi="仿宋" w:cs="仿宋"/>
          <w:sz w:val="28"/>
          <w:szCs w:val="28"/>
          <w:lang w:val="pt-PT"/>
        </w:rPr>
      </w:pPr>
    </w:p>
    <w:p w14:paraId="4969E416" w14:textId="5BCD99A6"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229</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入侵限制公众进入的区域</w:t>
      </w:r>
    </w:p>
    <w:p w14:paraId="7E5FE945"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未经许可或法律同意，进入且在被勒令退出后仍停留或占据附属于住宅的设有围障的庭院、花园或空间、船只或其他交通工具或任何设有围</w:t>
      </w:r>
      <w:proofErr w:type="gramStart"/>
      <w:r>
        <w:rPr>
          <w:rFonts w:ascii="仿宋" w:hAnsi="仿宋" w:cs="仿宋" w:hint="eastAsia"/>
          <w:sz w:val="28"/>
          <w:szCs w:val="28"/>
          <w:lang w:val="pt-PT"/>
        </w:rPr>
        <w:t>障且公众</w:t>
      </w:r>
      <w:proofErr w:type="gramEnd"/>
      <w:r>
        <w:rPr>
          <w:rFonts w:ascii="仿宋" w:hAnsi="仿宋" w:cs="仿宋" w:hint="eastAsia"/>
          <w:sz w:val="28"/>
          <w:szCs w:val="28"/>
          <w:lang w:val="pt-PT"/>
        </w:rPr>
        <w:t>不可自由进入的地方，</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6个月徒刑或最高60日罚金。</w:t>
      </w:r>
    </w:p>
    <w:p w14:paraId="4084EEA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经证实存在上条第2款所提及的情况，则</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46C38C5A" w14:textId="77777777" w:rsidR="00EB5869" w:rsidRDefault="00EB5869">
      <w:pPr>
        <w:ind w:firstLineChars="200" w:firstLine="560"/>
        <w:rPr>
          <w:rFonts w:ascii="仿宋" w:hAnsi="仿宋" w:cs="仿宋"/>
          <w:sz w:val="28"/>
          <w:szCs w:val="28"/>
          <w:lang w:val="pt-PT"/>
        </w:rPr>
      </w:pPr>
    </w:p>
    <w:p w14:paraId="56EC27D2" w14:textId="51D74FBA"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230</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扰乱或窥探他人私生活</w:t>
      </w:r>
    </w:p>
    <w:p w14:paraId="3CC075E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未经同意且意图窥视或打扰他人私生活、家庭生活或性生活的平静祥和，</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18个月徒刑或最高180日罚金：</w:t>
      </w:r>
    </w:p>
    <w:p w14:paraId="3E793913"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截取、探听、获取、录制或传送私人或机密话语；</w:t>
      </w:r>
    </w:p>
    <w:p w14:paraId="4B8F7348"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截取、录制、记录、使用、传送或泄露谈话或通话内容；</w:t>
      </w:r>
    </w:p>
    <w:p w14:paraId="594661C7"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记录或传播他人在私人地点的图像；</w:t>
      </w:r>
    </w:p>
    <w:p w14:paraId="7C21FA36"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d)</w:t>
      </w:r>
      <w:r>
        <w:rPr>
          <w:rFonts w:ascii="仿宋" w:hAnsi="仿宋" w:cs="仿宋" w:hint="eastAsia"/>
          <w:sz w:val="28"/>
          <w:szCs w:val="28"/>
        </w:rPr>
        <w:t xml:space="preserve"> </w:t>
      </w:r>
      <w:r>
        <w:rPr>
          <w:rFonts w:ascii="仿宋" w:hAnsi="仿宋" w:cs="仿宋" w:hint="eastAsia"/>
          <w:sz w:val="28"/>
          <w:szCs w:val="28"/>
          <w:lang w:val="pt-PT"/>
        </w:rPr>
        <w:t>泄露关于他人私生活或严重疾病的事实，以及前述项中所提及的广义的被截取的数据信息。</w:t>
      </w:r>
    </w:p>
    <w:p w14:paraId="3E88F18A"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如果是以恰当的方式来实现相关合法利益时，前述d)项中的</w:t>
      </w:r>
      <w:r>
        <w:rPr>
          <w:rFonts w:ascii="仿宋" w:hAnsi="仿宋" w:cs="仿宋" w:hint="eastAsia"/>
          <w:sz w:val="28"/>
          <w:szCs w:val="28"/>
          <w:lang w:val="pt-PT"/>
        </w:rPr>
        <w:lastRenderedPageBreak/>
        <w:t>行为可不受处罚。</w:t>
      </w:r>
    </w:p>
    <w:p w14:paraId="26A701CB" w14:textId="77777777" w:rsidR="00EB5869" w:rsidRDefault="00EB5869">
      <w:pPr>
        <w:ind w:firstLineChars="200" w:firstLine="560"/>
        <w:rPr>
          <w:rFonts w:ascii="仿宋" w:hAnsi="仿宋" w:cs="仿宋"/>
          <w:sz w:val="28"/>
          <w:szCs w:val="28"/>
          <w:lang w:val="pt-PT"/>
        </w:rPr>
      </w:pPr>
    </w:p>
    <w:p w14:paraId="6FFC873C" w14:textId="3B1710B1"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231</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侵犯信函</w:t>
      </w:r>
    </w:p>
    <w:p w14:paraId="45DCF55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未经同意，私自拆开他人包裹、信件或其他任何密封的书面文件，或利用技术方法知悉其内容，又或以任何方式阻止收件人接收上述物品，</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48BDF8A1"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未经同意传播上述信函内容，</w:t>
      </w:r>
      <w:proofErr w:type="gramStart"/>
      <w:r>
        <w:rPr>
          <w:rFonts w:ascii="仿宋" w:hAnsi="仿宋" w:cs="仿宋" w:hint="eastAsia"/>
          <w:sz w:val="28"/>
          <w:szCs w:val="28"/>
          <w:lang w:val="pt-PT"/>
        </w:rPr>
        <w:t>处相同</w:t>
      </w:r>
      <w:proofErr w:type="gramEnd"/>
      <w:r>
        <w:rPr>
          <w:rFonts w:ascii="仿宋" w:hAnsi="仿宋" w:cs="仿宋" w:hint="eastAsia"/>
          <w:sz w:val="28"/>
          <w:szCs w:val="28"/>
          <w:lang w:val="pt-PT"/>
        </w:rPr>
        <w:t>刑罚。</w:t>
      </w:r>
    </w:p>
    <w:p w14:paraId="3AF81E64" w14:textId="77777777" w:rsidR="00EB5869" w:rsidRDefault="00EB5869">
      <w:pPr>
        <w:ind w:firstLineChars="200" w:firstLine="560"/>
        <w:rPr>
          <w:rFonts w:ascii="仿宋" w:hAnsi="仿宋" w:cs="仿宋"/>
          <w:sz w:val="28"/>
          <w:szCs w:val="28"/>
          <w:lang w:val="pt-PT"/>
        </w:rPr>
      </w:pPr>
    </w:p>
    <w:p w14:paraId="5BB2BD5D" w14:textId="4B49EEEC"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232</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违反保密</w:t>
      </w:r>
    </w:p>
    <w:p w14:paraId="73178D39"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借助自身工作、职务、职业、技艺或处境而知悉他人秘密，私自进行披露或利用这些秘密，</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6991A7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如果前款所述对他人造成伤害，则</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18个月徒刑或最高180日罚金。</w:t>
      </w:r>
    </w:p>
    <w:p w14:paraId="13E283C3" w14:textId="77777777" w:rsidR="00EB5869" w:rsidRDefault="00EB5869">
      <w:pPr>
        <w:ind w:firstLineChars="200" w:firstLine="560"/>
        <w:rPr>
          <w:rFonts w:ascii="仿宋" w:hAnsi="仿宋" w:cs="仿宋"/>
          <w:sz w:val="28"/>
          <w:szCs w:val="28"/>
          <w:lang w:val="pt-PT"/>
        </w:rPr>
      </w:pPr>
    </w:p>
    <w:p w14:paraId="73E59093" w14:textId="3F2BF0F2"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233</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违反法律规定的职业保密条例</w:t>
      </w:r>
    </w:p>
    <w:p w14:paraId="48E85535" w14:textId="058F0D7C"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 xml:space="preserve">违反法律规定的职业保密义务或职业限定性条款，泄露他人秘密，处6 </w:t>
      </w:r>
      <w:proofErr w:type="gramStart"/>
      <w:r>
        <w:rPr>
          <w:rFonts w:ascii="仿宋" w:hAnsi="仿宋" w:cs="仿宋" w:hint="eastAsia"/>
          <w:sz w:val="28"/>
          <w:szCs w:val="28"/>
          <w:lang w:val="pt-PT"/>
        </w:rPr>
        <w:t>个</w:t>
      </w:r>
      <w:proofErr w:type="gramEnd"/>
      <w:r>
        <w:rPr>
          <w:rFonts w:ascii="仿宋" w:hAnsi="仿宋" w:cs="仿宋" w:hint="eastAsia"/>
          <w:sz w:val="28"/>
          <w:szCs w:val="28"/>
          <w:lang w:val="pt-PT"/>
        </w:rPr>
        <w:t>月年至3年的徒刑或60</w:t>
      </w:r>
      <w:r w:rsidR="00767D48">
        <w:rPr>
          <w:rFonts w:ascii="仿宋" w:hAnsi="仿宋" w:cs="仿宋" w:hint="eastAsia"/>
          <w:sz w:val="28"/>
          <w:szCs w:val="28"/>
          <w:lang w:val="pt-PT"/>
        </w:rPr>
        <w:t>日</w:t>
      </w:r>
      <w:r>
        <w:rPr>
          <w:rFonts w:ascii="仿宋" w:hAnsi="仿宋" w:cs="仿宋" w:hint="eastAsia"/>
          <w:sz w:val="28"/>
          <w:szCs w:val="28"/>
          <w:lang w:val="pt-PT"/>
        </w:rPr>
        <w:t>至360日罚金。</w:t>
      </w:r>
    </w:p>
    <w:p w14:paraId="1419AB32" w14:textId="77777777" w:rsidR="00EB5869" w:rsidRDefault="00EB5869">
      <w:pPr>
        <w:ind w:firstLineChars="200" w:firstLine="560"/>
        <w:rPr>
          <w:rFonts w:ascii="仿宋" w:hAnsi="仿宋" w:cs="仿宋"/>
          <w:sz w:val="28"/>
          <w:szCs w:val="28"/>
          <w:lang w:val="pt-PT"/>
        </w:rPr>
      </w:pPr>
    </w:p>
    <w:p w14:paraId="37C967F1" w14:textId="0D377014"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234</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加重</w:t>
      </w:r>
    </w:p>
    <w:p w14:paraId="44A56D0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行为人或他人是为了获取包虫或损害他人而实施此种行为，那么第230条至第233条所规定的刑罚最低及最高限度均加重</w:t>
      </w:r>
      <w:r>
        <w:rPr>
          <w:rFonts w:ascii="仿宋" w:hAnsi="仿宋" w:cs="仿宋" w:hint="eastAsia"/>
          <w:sz w:val="28"/>
          <w:szCs w:val="28"/>
        </w:rPr>
        <w:t>1/3</w:t>
      </w:r>
      <w:r>
        <w:rPr>
          <w:rFonts w:ascii="仿宋" w:hAnsi="仿宋" w:cs="仿宋" w:hint="eastAsia"/>
          <w:sz w:val="28"/>
          <w:szCs w:val="28"/>
          <w:lang w:val="pt-PT"/>
        </w:rPr>
        <w:t>。</w:t>
      </w:r>
    </w:p>
    <w:p w14:paraId="195495A3" w14:textId="77777777" w:rsidR="00EB5869" w:rsidRDefault="00EB5869">
      <w:pPr>
        <w:ind w:firstLineChars="200" w:firstLine="560"/>
        <w:rPr>
          <w:rFonts w:ascii="仿宋" w:hAnsi="仿宋" w:cs="仿宋"/>
          <w:sz w:val="28"/>
          <w:szCs w:val="28"/>
          <w:lang w:val="pt-PT"/>
        </w:rPr>
      </w:pPr>
    </w:p>
    <w:p w14:paraId="5CFD5DDD" w14:textId="681BC850"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lastRenderedPageBreak/>
        <w:t>第</w:t>
      </w:r>
      <w:r>
        <w:rPr>
          <w:rFonts w:ascii="仿宋" w:hAnsi="仿宋" w:cs="仿宋" w:hint="eastAsia"/>
          <w:szCs w:val="28"/>
        </w:rPr>
        <w:t>235</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刑事追诉程序</w:t>
      </w:r>
    </w:p>
    <w:p w14:paraId="7F06C45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除非罪行为犯罪集团或恐怖组织实施，否则本章所列罪行非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不得进行刑事追诉程序。</w:t>
      </w:r>
    </w:p>
    <w:p w14:paraId="41A754BC" w14:textId="77777777" w:rsidR="00EB5869" w:rsidRDefault="00EB5869">
      <w:pPr>
        <w:ind w:firstLineChars="200" w:firstLine="560"/>
        <w:rPr>
          <w:rFonts w:ascii="仿宋" w:hAnsi="仿宋" w:cs="仿宋"/>
          <w:sz w:val="28"/>
          <w:szCs w:val="28"/>
          <w:lang w:val="pt-PT"/>
        </w:rPr>
      </w:pPr>
    </w:p>
    <w:p w14:paraId="4B6A985F" w14:textId="76E085B4" w:rsidR="00EB5869" w:rsidRDefault="0045351F" w:rsidP="0045351F">
      <w:pPr>
        <w:pStyle w:val="2"/>
        <w:rPr>
          <w:lang w:val="pt-PT"/>
        </w:rPr>
      </w:pPr>
      <w:bookmarkStart w:id="395" w:name="_Toc30949"/>
      <w:bookmarkStart w:id="396" w:name="_Toc27106"/>
      <w:bookmarkStart w:id="397" w:name="_Toc14719"/>
      <w:bookmarkStart w:id="398" w:name="_Toc21025"/>
      <w:bookmarkStart w:id="399" w:name="_Toc18422"/>
      <w:bookmarkStart w:id="400" w:name="_Toc98050392"/>
      <w:r>
        <w:rPr>
          <w:rFonts w:hint="eastAsia"/>
          <w:lang w:val="pt-PT"/>
        </w:rPr>
        <w:t>第九章</w:t>
      </w:r>
      <w:r>
        <w:rPr>
          <w:rFonts w:hint="eastAsia"/>
          <w:lang w:val="pt-PT"/>
        </w:rPr>
        <w:t xml:space="preserve"> </w:t>
      </w:r>
      <w:r w:rsidR="009344C9">
        <w:rPr>
          <w:rFonts w:hint="eastAsia"/>
          <w:lang w:val="pt-PT"/>
        </w:rPr>
        <w:t>其他侵犯人身法益罪</w:t>
      </w:r>
      <w:bookmarkEnd w:id="395"/>
      <w:bookmarkEnd w:id="396"/>
      <w:bookmarkEnd w:id="397"/>
      <w:bookmarkEnd w:id="398"/>
      <w:bookmarkEnd w:id="399"/>
      <w:bookmarkEnd w:id="400"/>
    </w:p>
    <w:p w14:paraId="536459D0" w14:textId="77777777" w:rsidR="00EB5869" w:rsidRDefault="00EB5869">
      <w:pPr>
        <w:ind w:leftChars="200" w:left="640"/>
        <w:rPr>
          <w:rFonts w:ascii="仿宋" w:hAnsi="仿宋" w:cs="仿宋"/>
          <w:sz w:val="28"/>
          <w:szCs w:val="28"/>
          <w:lang w:val="pt-PT"/>
        </w:rPr>
      </w:pPr>
    </w:p>
    <w:p w14:paraId="4BD67094" w14:textId="3ABE1807"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236</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非法录制、影像及影片</w:t>
      </w:r>
    </w:p>
    <w:p w14:paraId="7CA9CCCE"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未经明确同意或推定同意而进行以下行为，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1年徒刑或最高120日罚金：</w:t>
      </w:r>
    </w:p>
    <w:p w14:paraId="19230262"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录制他人在非公共场合的谈话，即使是与录制人之间的对话；</w:t>
      </w:r>
    </w:p>
    <w:p w14:paraId="6F1F33B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使用或允许他人使用上一项所提及的录制品，即使该录制品是合法制作的。</w:t>
      </w:r>
    </w:p>
    <w:p w14:paraId="1B0F72E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违反他人意愿实施以下行为，</w:t>
      </w:r>
      <w:proofErr w:type="gramStart"/>
      <w:r>
        <w:rPr>
          <w:rFonts w:ascii="仿宋" w:hAnsi="仿宋" w:cs="仿宋" w:hint="eastAsia"/>
          <w:sz w:val="28"/>
          <w:szCs w:val="28"/>
          <w:lang w:val="pt-PT"/>
        </w:rPr>
        <w:t>处相同</w:t>
      </w:r>
      <w:proofErr w:type="gramEnd"/>
      <w:r>
        <w:rPr>
          <w:rFonts w:ascii="仿宋" w:hAnsi="仿宋" w:cs="仿宋" w:hint="eastAsia"/>
          <w:sz w:val="28"/>
          <w:szCs w:val="28"/>
          <w:lang w:val="pt-PT"/>
        </w:rPr>
        <w:t>刑罚：</w:t>
      </w:r>
    </w:p>
    <w:p w14:paraId="3AB7108F"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拍照或录像，即使是在其合法参加的会议或活动中；</w:t>
      </w:r>
    </w:p>
    <w:p w14:paraId="1C030A3B"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使用或允许他人使用上一项所提及的照片或录像，即使是合法获取的。</w:t>
      </w:r>
    </w:p>
    <w:p w14:paraId="3BAC2977"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只要出现下述情况，则上一款中所列的行为不追究刑事责任：</w:t>
      </w:r>
    </w:p>
    <w:p w14:paraId="56BF7E44"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被拍照或被拍摄之人的图像出现在他们所在的公共场所的照片或影片中；</w:t>
      </w:r>
    </w:p>
    <w:p w14:paraId="0B5BCDD9"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被拍照或被拍摄之人因其所处职位或所从事的活动而作为公众人物进行拍摄。</w:t>
      </w:r>
    </w:p>
    <w:p w14:paraId="5BF4BAD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lastRenderedPageBreak/>
        <w:t>4.</w:t>
      </w:r>
      <w:r>
        <w:rPr>
          <w:rFonts w:ascii="仿宋" w:hAnsi="仿宋" w:cs="仿宋" w:hint="eastAsia"/>
          <w:sz w:val="28"/>
          <w:szCs w:val="28"/>
        </w:rPr>
        <w:t xml:space="preserve"> </w:t>
      </w:r>
      <w:r>
        <w:rPr>
          <w:rFonts w:ascii="仿宋" w:hAnsi="仿宋" w:cs="仿宋" w:hint="eastAsia"/>
          <w:sz w:val="28"/>
          <w:szCs w:val="28"/>
          <w:lang w:val="pt-PT"/>
        </w:rPr>
        <w:t>第234条的规定适用于上述条款。</w:t>
      </w:r>
    </w:p>
    <w:p w14:paraId="56B004F2"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非</w:t>
      </w:r>
      <w:proofErr w:type="gramStart"/>
      <w:r>
        <w:rPr>
          <w:rFonts w:ascii="仿宋" w:hAnsi="仿宋" w:cs="仿宋" w:hint="eastAsia"/>
          <w:sz w:val="28"/>
          <w:szCs w:val="28"/>
          <w:lang w:val="pt-PT"/>
        </w:rPr>
        <w:t>经告诉</w:t>
      </w:r>
      <w:proofErr w:type="gramEnd"/>
      <w:r>
        <w:rPr>
          <w:rFonts w:ascii="仿宋" w:hAnsi="仿宋" w:cs="仿宋" w:hint="eastAsia"/>
          <w:sz w:val="28"/>
          <w:szCs w:val="28"/>
          <w:lang w:val="pt-PT"/>
        </w:rPr>
        <w:t>不得进行刑事追诉程序。</w:t>
      </w:r>
    </w:p>
    <w:p w14:paraId="39BA9F04" w14:textId="77777777" w:rsidR="00EB5869" w:rsidRDefault="00EB5869">
      <w:pPr>
        <w:ind w:firstLineChars="200" w:firstLine="560"/>
        <w:rPr>
          <w:rFonts w:ascii="仿宋" w:hAnsi="仿宋" w:cs="仿宋"/>
          <w:sz w:val="28"/>
          <w:szCs w:val="28"/>
          <w:lang w:val="pt-PT"/>
        </w:rPr>
      </w:pPr>
    </w:p>
    <w:p w14:paraId="477333E5" w14:textId="7501D8F3" w:rsidR="00EB5869" w:rsidRDefault="009344C9">
      <w:pPr>
        <w:pStyle w:val="4"/>
        <w:spacing w:before="0" w:after="0"/>
        <w:ind w:left="640"/>
        <w:rPr>
          <w:rFonts w:ascii="仿宋" w:hAnsi="仿宋" w:cs="仿宋"/>
          <w:szCs w:val="28"/>
          <w:lang w:val="pt-PT"/>
        </w:rPr>
      </w:pPr>
      <w:r>
        <w:rPr>
          <w:rFonts w:ascii="仿宋" w:hAnsi="仿宋" w:cs="仿宋" w:hint="eastAsia"/>
          <w:szCs w:val="28"/>
          <w:lang w:val="pt-PT"/>
        </w:rPr>
        <w:t>第</w:t>
      </w:r>
      <w:r>
        <w:rPr>
          <w:rFonts w:ascii="仿宋" w:hAnsi="仿宋" w:cs="仿宋" w:hint="eastAsia"/>
          <w:szCs w:val="28"/>
        </w:rPr>
        <w:t>237</w:t>
      </w:r>
      <w:r>
        <w:rPr>
          <w:rFonts w:ascii="仿宋" w:hAnsi="仿宋" w:cs="仿宋" w:hint="eastAsia"/>
          <w:szCs w:val="28"/>
          <w:lang w:val="pt-PT"/>
        </w:rPr>
        <w:t>条</w:t>
      </w:r>
      <w:r>
        <w:rPr>
          <w:rFonts w:ascii="仿宋" w:hAnsi="仿宋" w:cs="仿宋" w:hint="eastAsia"/>
          <w:szCs w:val="28"/>
        </w:rPr>
        <w:t xml:space="preserve">  </w:t>
      </w:r>
      <w:r>
        <w:rPr>
          <w:rFonts w:ascii="仿宋" w:hAnsi="仿宋" w:cs="仿宋" w:hint="eastAsia"/>
          <w:szCs w:val="28"/>
          <w:lang w:val="pt-PT"/>
        </w:rPr>
        <w:t>脱离安哥拉法律保护</w:t>
      </w:r>
    </w:p>
    <w:p w14:paraId="299AB10F"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1. 以暴力、威胁或任何欺诈手段使他人脱离安哥拉刑法保护范围，使其面临政治迫害，危及其生命、人身安全或自由，使其成为暴力实施对象或违反其基本权利、自由和保障，处2年至10年的徒刑。</w:t>
      </w:r>
    </w:p>
    <w:p w14:paraId="2E875043"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lang w:val="pt-PT"/>
        </w:rPr>
        <w:t>2. 以相同手段阻止他人脱离上款所列的危险情况，或迫使其继续处于该情况，</w:t>
      </w:r>
      <w:proofErr w:type="gramStart"/>
      <w:r>
        <w:rPr>
          <w:rFonts w:ascii="仿宋" w:hAnsi="仿宋" w:cs="仿宋" w:hint="eastAsia"/>
          <w:sz w:val="28"/>
          <w:szCs w:val="28"/>
          <w:lang w:val="pt-PT"/>
        </w:rPr>
        <w:t>处相同</w:t>
      </w:r>
      <w:proofErr w:type="gramEnd"/>
      <w:r>
        <w:rPr>
          <w:rFonts w:ascii="仿宋" w:hAnsi="仿宋" w:cs="仿宋" w:hint="eastAsia"/>
          <w:sz w:val="28"/>
          <w:szCs w:val="28"/>
          <w:lang w:val="pt-PT"/>
        </w:rPr>
        <w:t>刑罚。</w:t>
      </w:r>
    </w:p>
    <w:p w14:paraId="181EDC94" w14:textId="77777777" w:rsidR="00EB5869" w:rsidRDefault="00EB5869">
      <w:pPr>
        <w:ind w:firstLineChars="200" w:firstLine="560"/>
        <w:rPr>
          <w:rFonts w:ascii="仿宋" w:hAnsi="仿宋" w:cs="仿宋"/>
          <w:sz w:val="28"/>
          <w:szCs w:val="28"/>
        </w:rPr>
      </w:pPr>
    </w:p>
    <w:p w14:paraId="7300E31E" w14:textId="77777777" w:rsidR="00EB5869" w:rsidRDefault="00EB5869">
      <w:pPr>
        <w:ind w:firstLineChars="200" w:firstLine="560"/>
        <w:rPr>
          <w:rFonts w:ascii="仿宋" w:hAnsi="仿宋" w:cs="仿宋"/>
          <w:sz w:val="28"/>
          <w:szCs w:val="28"/>
        </w:rPr>
      </w:pPr>
    </w:p>
    <w:p w14:paraId="0415EF70" w14:textId="03F3EC86" w:rsidR="00EB5869" w:rsidRDefault="009344C9" w:rsidP="00EE689B">
      <w:pPr>
        <w:pStyle w:val="1"/>
      </w:pPr>
      <w:bookmarkStart w:id="401" w:name="_Toc9314"/>
      <w:bookmarkStart w:id="402" w:name="_Toc22126"/>
      <w:bookmarkStart w:id="403" w:name="_Toc14859"/>
      <w:bookmarkStart w:id="404" w:name="_Toc8115"/>
      <w:bookmarkStart w:id="405" w:name="_Toc1014"/>
      <w:bookmarkStart w:id="406" w:name="_Toc22771"/>
      <w:bookmarkStart w:id="407" w:name="_Toc98050393"/>
      <w:r>
        <w:rPr>
          <w:rFonts w:hint="eastAsia"/>
        </w:rPr>
        <w:t>第二编</w:t>
      </w:r>
      <w:bookmarkEnd w:id="401"/>
      <w:bookmarkEnd w:id="402"/>
      <w:bookmarkEnd w:id="403"/>
      <w:bookmarkEnd w:id="404"/>
      <w:bookmarkEnd w:id="405"/>
      <w:bookmarkEnd w:id="406"/>
      <w:r>
        <w:rPr>
          <w:rFonts w:hint="eastAsia"/>
        </w:rPr>
        <w:t xml:space="preserve"> </w:t>
      </w:r>
      <w:bookmarkStart w:id="408" w:name="_Toc15820"/>
      <w:bookmarkStart w:id="409" w:name="_Toc23115"/>
      <w:bookmarkStart w:id="410" w:name="_Toc21520"/>
      <w:bookmarkStart w:id="411" w:name="_Toc31662"/>
      <w:bookmarkStart w:id="412" w:name="_Toc26392"/>
      <w:bookmarkStart w:id="413" w:name="_Toc23532"/>
      <w:r>
        <w:rPr>
          <w:rFonts w:hint="eastAsia"/>
        </w:rPr>
        <w:t>妨害家庭罪</w:t>
      </w:r>
      <w:bookmarkEnd w:id="407"/>
      <w:bookmarkEnd w:id="408"/>
      <w:bookmarkEnd w:id="409"/>
      <w:bookmarkEnd w:id="410"/>
      <w:bookmarkEnd w:id="411"/>
      <w:bookmarkEnd w:id="412"/>
      <w:bookmarkEnd w:id="413"/>
    </w:p>
    <w:p w14:paraId="497D6D26" w14:textId="77777777" w:rsidR="007E0E1B" w:rsidRPr="007E0E1B" w:rsidRDefault="007E0E1B" w:rsidP="007E0E1B"/>
    <w:p w14:paraId="588F40C7" w14:textId="320B80F4" w:rsidR="00EB5869" w:rsidRDefault="009344C9" w:rsidP="007E0E1B">
      <w:pPr>
        <w:pStyle w:val="2"/>
      </w:pPr>
      <w:bookmarkStart w:id="414" w:name="_Toc23543"/>
      <w:bookmarkStart w:id="415" w:name="_Toc10166"/>
      <w:bookmarkStart w:id="416" w:name="_Toc25835"/>
      <w:bookmarkStart w:id="417" w:name="_Toc12797"/>
      <w:bookmarkStart w:id="418" w:name="_Toc12903"/>
      <w:bookmarkStart w:id="419" w:name="_Toc98050394"/>
      <w:r>
        <w:rPr>
          <w:rFonts w:hint="eastAsia"/>
        </w:rPr>
        <w:t>第一章</w:t>
      </w:r>
      <w:bookmarkEnd w:id="414"/>
      <w:bookmarkEnd w:id="415"/>
      <w:bookmarkEnd w:id="416"/>
      <w:bookmarkEnd w:id="417"/>
      <w:bookmarkEnd w:id="418"/>
      <w:r>
        <w:rPr>
          <w:rFonts w:hint="eastAsia"/>
        </w:rPr>
        <w:t xml:space="preserve"> </w:t>
      </w:r>
      <w:bookmarkStart w:id="420" w:name="_Toc18196"/>
      <w:bookmarkStart w:id="421" w:name="_Toc17431"/>
      <w:bookmarkStart w:id="422" w:name="_Toc30422"/>
      <w:bookmarkStart w:id="423" w:name="_Toc6623"/>
      <w:bookmarkStart w:id="424" w:name="_Toc19768"/>
      <w:r>
        <w:rPr>
          <w:rFonts w:hint="eastAsia"/>
        </w:rPr>
        <w:t>妨害婚姻、民事身份及亲子关系罪</w:t>
      </w:r>
      <w:bookmarkEnd w:id="419"/>
      <w:bookmarkEnd w:id="420"/>
      <w:bookmarkEnd w:id="421"/>
      <w:bookmarkEnd w:id="422"/>
      <w:bookmarkEnd w:id="423"/>
      <w:bookmarkEnd w:id="424"/>
    </w:p>
    <w:p w14:paraId="0AB4E8C4" w14:textId="77777777" w:rsidR="00EB5869" w:rsidRDefault="00EB5869">
      <w:pPr>
        <w:ind w:firstLineChars="200" w:firstLine="560"/>
        <w:jc w:val="left"/>
        <w:rPr>
          <w:rFonts w:ascii="仿宋" w:hAnsi="仿宋" w:cs="仿宋"/>
          <w:sz w:val="28"/>
          <w:szCs w:val="28"/>
        </w:rPr>
      </w:pPr>
    </w:p>
    <w:p w14:paraId="59524BD8" w14:textId="1271897B" w:rsidR="00EB5869" w:rsidRDefault="009344C9">
      <w:pPr>
        <w:pStyle w:val="4"/>
        <w:spacing w:before="0" w:after="0"/>
        <w:ind w:left="640"/>
        <w:rPr>
          <w:rFonts w:ascii="仿宋" w:hAnsi="仿宋" w:cs="仿宋"/>
          <w:szCs w:val="28"/>
        </w:rPr>
      </w:pPr>
      <w:r>
        <w:rPr>
          <w:rFonts w:ascii="仿宋" w:hAnsi="仿宋" w:cs="仿宋" w:hint="eastAsia"/>
          <w:szCs w:val="28"/>
        </w:rPr>
        <w:t>第238条  婚姻欺诈</w:t>
      </w:r>
    </w:p>
    <w:p w14:paraId="4534707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已婚而缔结另一婚姻或已知对方已婚并与之缔结婚姻，处6个月至2年徒刑或处60日至240日罚金。</w:t>
      </w:r>
    </w:p>
    <w:p w14:paraId="07CC4F2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利用职权实现或使实现上款所指婚姻，</w:t>
      </w:r>
      <w:proofErr w:type="gramStart"/>
      <w:r>
        <w:rPr>
          <w:rFonts w:ascii="仿宋" w:hAnsi="仿宋" w:cs="仿宋" w:hint="eastAsia"/>
          <w:sz w:val="28"/>
          <w:szCs w:val="28"/>
        </w:rPr>
        <w:t>处相同</w:t>
      </w:r>
      <w:proofErr w:type="gramEnd"/>
      <w:r>
        <w:rPr>
          <w:rFonts w:ascii="仿宋" w:hAnsi="仿宋" w:cs="仿宋" w:hint="eastAsia"/>
          <w:sz w:val="28"/>
          <w:szCs w:val="28"/>
        </w:rPr>
        <w:t>刑罚。</w:t>
      </w:r>
    </w:p>
    <w:p w14:paraId="4404E8D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前款所述规定同样适用于达成共识的事实婚姻情况。</w:t>
      </w:r>
    </w:p>
    <w:p w14:paraId="0B65C5B2" w14:textId="77777777" w:rsidR="00EB5869" w:rsidRDefault="00EB5869">
      <w:pPr>
        <w:ind w:firstLineChars="200" w:firstLine="560"/>
        <w:rPr>
          <w:rFonts w:ascii="仿宋" w:hAnsi="仿宋" w:cs="仿宋"/>
          <w:sz w:val="28"/>
          <w:szCs w:val="28"/>
        </w:rPr>
      </w:pPr>
    </w:p>
    <w:p w14:paraId="5A5DF09D" w14:textId="69A2ABDC"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第239条  导致婚姻障碍的错误</w:t>
      </w:r>
    </w:p>
    <w:p w14:paraId="60E4A4A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缔结婚姻且导致另一婚配者陷入根本的、不由前段未解散的婚姻而产生的婚姻障碍，</w:t>
      </w:r>
      <w:proofErr w:type="gramStart"/>
      <w:r>
        <w:rPr>
          <w:rFonts w:ascii="仿宋" w:hAnsi="仿宋" w:cs="仿宋" w:hint="eastAsia"/>
          <w:sz w:val="28"/>
          <w:szCs w:val="28"/>
        </w:rPr>
        <w:t>处最高</w:t>
      </w:r>
      <w:proofErr w:type="gramEnd"/>
      <w:r>
        <w:rPr>
          <w:rFonts w:ascii="仿宋" w:hAnsi="仿宋" w:cs="仿宋" w:hint="eastAsia"/>
          <w:sz w:val="28"/>
          <w:szCs w:val="28"/>
        </w:rPr>
        <w:t>18个月徒刑或最高180日罚金。</w:t>
      </w:r>
    </w:p>
    <w:p w14:paraId="3E8D90E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非</w:t>
      </w:r>
      <w:proofErr w:type="gramStart"/>
      <w:r>
        <w:rPr>
          <w:rFonts w:ascii="仿宋" w:hAnsi="仿宋" w:cs="仿宋" w:hint="eastAsia"/>
          <w:sz w:val="28"/>
          <w:szCs w:val="28"/>
        </w:rPr>
        <w:t>经告诉</w:t>
      </w:r>
      <w:proofErr w:type="gramEnd"/>
      <w:r>
        <w:rPr>
          <w:rFonts w:ascii="仿宋" w:hAnsi="仿宋" w:cs="仿宋" w:hint="eastAsia"/>
          <w:sz w:val="28"/>
          <w:szCs w:val="28"/>
        </w:rPr>
        <w:t>不得进行刑事追诉程序。</w:t>
      </w:r>
    </w:p>
    <w:p w14:paraId="57FCDFE2" w14:textId="77777777" w:rsidR="00EB5869" w:rsidRDefault="00EB5869">
      <w:pPr>
        <w:ind w:firstLineChars="200" w:firstLine="560"/>
        <w:rPr>
          <w:rFonts w:ascii="仿宋" w:hAnsi="仿宋" w:cs="仿宋"/>
          <w:sz w:val="28"/>
          <w:szCs w:val="28"/>
        </w:rPr>
      </w:pPr>
    </w:p>
    <w:p w14:paraId="1B25C582" w14:textId="4DE0A714" w:rsidR="00EB5869" w:rsidRDefault="009344C9">
      <w:pPr>
        <w:pStyle w:val="4"/>
        <w:spacing w:before="0" w:after="0"/>
        <w:ind w:left="640"/>
        <w:rPr>
          <w:rFonts w:ascii="仿宋" w:hAnsi="仿宋" w:cs="仿宋"/>
          <w:szCs w:val="28"/>
        </w:rPr>
      </w:pPr>
      <w:r>
        <w:rPr>
          <w:rFonts w:ascii="仿宋" w:hAnsi="仿宋" w:cs="仿宋" w:hint="eastAsia"/>
          <w:szCs w:val="28"/>
        </w:rPr>
        <w:t>第240条  对婚姻障碍知情及隐瞒</w:t>
      </w:r>
    </w:p>
    <w:p w14:paraId="1316CEF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在对婚姻障碍已有认知且隐瞒缔结婚姻的另一婚配人，</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6D0F93A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非</w:t>
      </w:r>
      <w:proofErr w:type="gramStart"/>
      <w:r>
        <w:rPr>
          <w:rFonts w:ascii="仿宋" w:hAnsi="仿宋" w:cs="仿宋" w:hint="eastAsia"/>
          <w:sz w:val="28"/>
          <w:szCs w:val="28"/>
        </w:rPr>
        <w:t>经告诉</w:t>
      </w:r>
      <w:proofErr w:type="gramEnd"/>
      <w:r>
        <w:rPr>
          <w:rFonts w:ascii="仿宋" w:hAnsi="仿宋" w:cs="仿宋" w:hint="eastAsia"/>
          <w:sz w:val="28"/>
          <w:szCs w:val="28"/>
        </w:rPr>
        <w:t>不得进行刑事追诉程序。</w:t>
      </w:r>
    </w:p>
    <w:p w14:paraId="09A156E7" w14:textId="77777777" w:rsidR="00EB5869" w:rsidRDefault="00EB5869">
      <w:pPr>
        <w:ind w:firstLineChars="200" w:firstLine="560"/>
        <w:rPr>
          <w:rFonts w:ascii="仿宋" w:hAnsi="仿宋" w:cs="仿宋"/>
          <w:sz w:val="28"/>
          <w:szCs w:val="28"/>
        </w:rPr>
      </w:pPr>
    </w:p>
    <w:p w14:paraId="0D8F838F" w14:textId="08BD3443" w:rsidR="00EB5869" w:rsidRDefault="009344C9">
      <w:pPr>
        <w:pStyle w:val="4"/>
        <w:spacing w:before="0" w:after="0"/>
        <w:ind w:left="640"/>
        <w:rPr>
          <w:rFonts w:ascii="仿宋" w:hAnsi="仿宋" w:cs="仿宋"/>
          <w:szCs w:val="28"/>
        </w:rPr>
      </w:pPr>
      <w:r>
        <w:rPr>
          <w:rFonts w:ascii="仿宋" w:hAnsi="仿宋" w:cs="仿宋" w:hint="eastAsia"/>
          <w:szCs w:val="28"/>
        </w:rPr>
        <w:t>第241条  虚构婚姻仪式职能</w:t>
      </w:r>
    </w:p>
    <w:p w14:paraId="55B6BBC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冒充有关部门进行婚姻仪式，如果按其刑法规定不判处更重刑罚时，处1年至3年徒刑或处120日至360日罚金。</w:t>
      </w:r>
    </w:p>
    <w:p w14:paraId="5E4F5973" w14:textId="77777777" w:rsidR="00EB5869" w:rsidRDefault="00EB5869">
      <w:pPr>
        <w:ind w:firstLineChars="200" w:firstLine="560"/>
        <w:rPr>
          <w:rFonts w:ascii="仿宋" w:hAnsi="仿宋" w:cs="仿宋"/>
          <w:sz w:val="28"/>
          <w:szCs w:val="28"/>
        </w:rPr>
      </w:pPr>
    </w:p>
    <w:p w14:paraId="2527708A" w14:textId="30ED2628" w:rsidR="00EB5869" w:rsidRDefault="009344C9">
      <w:pPr>
        <w:pStyle w:val="4"/>
        <w:spacing w:before="0" w:after="0"/>
        <w:ind w:left="640"/>
        <w:rPr>
          <w:rFonts w:ascii="仿宋" w:hAnsi="仿宋" w:cs="仿宋"/>
          <w:szCs w:val="28"/>
        </w:rPr>
      </w:pPr>
      <w:r>
        <w:rPr>
          <w:rFonts w:ascii="仿宋" w:hAnsi="仿宋" w:cs="仿宋" w:hint="eastAsia"/>
          <w:szCs w:val="28"/>
        </w:rPr>
        <w:t>第242条  民事身份的虚假声明</w:t>
      </w:r>
    </w:p>
    <w:p w14:paraId="751516D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通过</w:t>
      </w:r>
      <w:proofErr w:type="gramStart"/>
      <w:r>
        <w:rPr>
          <w:rFonts w:ascii="仿宋" w:hAnsi="仿宋" w:cs="仿宋" w:hint="eastAsia"/>
          <w:sz w:val="28"/>
          <w:szCs w:val="28"/>
        </w:rPr>
        <w:t>僭</w:t>
      </w:r>
      <w:proofErr w:type="gramEnd"/>
      <w:r>
        <w:rPr>
          <w:rFonts w:ascii="仿宋" w:hAnsi="仿宋" w:cs="仿宋" w:hint="eastAsia"/>
          <w:sz w:val="28"/>
          <w:szCs w:val="28"/>
        </w:rPr>
        <w:t>用、模糊、伪造、更改、虚构、隐藏或隐瞒本人或他人民事身份状况，妨碍官方对婚姻状况或亲属法律地位的审查，</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451A964A" w14:textId="77777777" w:rsidR="00EB5869" w:rsidRDefault="00EB5869">
      <w:pPr>
        <w:ind w:firstLineChars="200" w:firstLine="560"/>
        <w:rPr>
          <w:rFonts w:ascii="仿宋" w:hAnsi="仿宋" w:cs="仿宋"/>
          <w:sz w:val="28"/>
          <w:szCs w:val="28"/>
        </w:rPr>
      </w:pPr>
    </w:p>
    <w:p w14:paraId="280480B5" w14:textId="7A1C9B28" w:rsidR="00EB5869" w:rsidRDefault="009344C9">
      <w:pPr>
        <w:pStyle w:val="4"/>
        <w:spacing w:before="0" w:after="0"/>
        <w:ind w:left="640"/>
        <w:rPr>
          <w:rFonts w:ascii="仿宋" w:hAnsi="仿宋" w:cs="仿宋"/>
          <w:szCs w:val="28"/>
        </w:rPr>
      </w:pPr>
      <w:r>
        <w:rPr>
          <w:rFonts w:ascii="仿宋" w:hAnsi="仿宋" w:cs="仿宋" w:hint="eastAsia"/>
          <w:szCs w:val="28"/>
        </w:rPr>
        <w:t>第243条  伪造出生记录</w:t>
      </w:r>
    </w:p>
    <w:p w14:paraId="4FCA61D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在民事登记中声明不存在的出生，处1年至3年徒刑或120日至360日罚金。</w:t>
      </w:r>
    </w:p>
    <w:p w14:paraId="221856E4" w14:textId="77777777"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2. 如该声明意图损害他人利益，处2年至6年徒刑。</w:t>
      </w:r>
    </w:p>
    <w:p w14:paraId="1ACA1DE1" w14:textId="77777777" w:rsidR="00EB5869" w:rsidRDefault="00EB5869">
      <w:pPr>
        <w:ind w:firstLineChars="200" w:firstLine="560"/>
        <w:rPr>
          <w:rFonts w:ascii="仿宋" w:hAnsi="仿宋" w:cs="仿宋"/>
          <w:sz w:val="28"/>
          <w:szCs w:val="28"/>
        </w:rPr>
      </w:pPr>
    </w:p>
    <w:p w14:paraId="56E90B4A" w14:textId="6F90392A" w:rsidR="00EB5869" w:rsidRDefault="009344C9">
      <w:pPr>
        <w:pStyle w:val="4"/>
        <w:spacing w:before="0" w:after="0"/>
        <w:ind w:left="640"/>
        <w:rPr>
          <w:rFonts w:ascii="仿宋" w:hAnsi="仿宋" w:cs="仿宋"/>
          <w:szCs w:val="28"/>
        </w:rPr>
      </w:pPr>
      <w:r>
        <w:rPr>
          <w:rFonts w:ascii="仿宋" w:hAnsi="仿宋" w:cs="仿宋" w:hint="eastAsia"/>
          <w:szCs w:val="28"/>
        </w:rPr>
        <w:t>第244条  伪造分娩</w:t>
      </w:r>
    </w:p>
    <w:p w14:paraId="45630BD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将他人分娩结果伪造成自己的，处1年至5年徒刑。</w:t>
      </w:r>
    </w:p>
    <w:p w14:paraId="03C94D63" w14:textId="77777777" w:rsidR="00EB5869" w:rsidRDefault="00EB5869">
      <w:pPr>
        <w:ind w:firstLineChars="200" w:firstLine="560"/>
        <w:rPr>
          <w:rFonts w:ascii="仿宋" w:hAnsi="仿宋" w:cs="仿宋"/>
          <w:sz w:val="28"/>
          <w:szCs w:val="28"/>
        </w:rPr>
      </w:pPr>
    </w:p>
    <w:p w14:paraId="5CAA7720" w14:textId="450A2213" w:rsidR="00EB5869" w:rsidRDefault="009344C9">
      <w:pPr>
        <w:pStyle w:val="4"/>
        <w:spacing w:before="0" w:after="0"/>
        <w:ind w:left="640"/>
        <w:rPr>
          <w:rFonts w:ascii="仿宋" w:hAnsi="仿宋" w:cs="仿宋"/>
          <w:szCs w:val="28"/>
        </w:rPr>
      </w:pPr>
      <w:r>
        <w:rPr>
          <w:rFonts w:ascii="仿宋" w:hAnsi="仿宋" w:cs="仿宋" w:hint="eastAsia"/>
          <w:szCs w:val="28"/>
        </w:rPr>
        <w:t>第245条  替换或偷取新生儿</w:t>
      </w:r>
    </w:p>
    <w:p w14:paraId="12A8EE4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替换或偷取他人新生儿，处2年至8年徒刑。</w:t>
      </w:r>
    </w:p>
    <w:p w14:paraId="75C8EF1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“新生儿”指第204条第1款中规定的出生不足28天的婴儿。</w:t>
      </w:r>
    </w:p>
    <w:p w14:paraId="3889C131" w14:textId="77777777" w:rsidR="00EB5869" w:rsidRDefault="00EB5869">
      <w:pPr>
        <w:ind w:firstLineChars="200" w:firstLine="560"/>
        <w:rPr>
          <w:rFonts w:ascii="仿宋" w:hAnsi="仿宋" w:cs="仿宋"/>
          <w:sz w:val="28"/>
          <w:szCs w:val="28"/>
        </w:rPr>
      </w:pPr>
    </w:p>
    <w:p w14:paraId="17C53B50" w14:textId="350D1E51" w:rsidR="00EB5869" w:rsidRDefault="009344C9">
      <w:pPr>
        <w:pStyle w:val="4"/>
        <w:spacing w:before="0" w:after="0"/>
        <w:ind w:left="640"/>
        <w:rPr>
          <w:rFonts w:ascii="仿宋" w:hAnsi="仿宋" w:cs="仿宋"/>
          <w:szCs w:val="28"/>
        </w:rPr>
      </w:pPr>
      <w:r>
        <w:rPr>
          <w:rFonts w:ascii="仿宋" w:hAnsi="仿宋" w:cs="仿宋" w:hint="eastAsia"/>
          <w:szCs w:val="28"/>
        </w:rPr>
        <w:t>第246条  隐瞒亲子关系</w:t>
      </w:r>
    </w:p>
    <w:p w14:paraId="04811C9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将他人子嗣登记为自己的以改变自身民事状况，处6个月至2年徒刑或60日至240日罚金，</w:t>
      </w:r>
    </w:p>
    <w:p w14:paraId="6833A7D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当第三人利用法律许可，在主管部门处以他人父亲身份做出虚假声明，也处同样刑罚。</w:t>
      </w:r>
    </w:p>
    <w:p w14:paraId="20BB107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如该罪行是因公认的值得颂扬的目的而实施的，法院可免除行为人的刑罚。</w:t>
      </w:r>
    </w:p>
    <w:p w14:paraId="43747163" w14:textId="77777777" w:rsidR="00EB5869" w:rsidRDefault="00EB5869">
      <w:pPr>
        <w:ind w:firstLineChars="200" w:firstLine="560"/>
        <w:jc w:val="center"/>
        <w:rPr>
          <w:rFonts w:ascii="仿宋" w:hAnsi="仿宋" w:cs="仿宋"/>
          <w:sz w:val="28"/>
          <w:szCs w:val="28"/>
        </w:rPr>
      </w:pPr>
      <w:bookmarkStart w:id="425" w:name="_Toc11662"/>
      <w:bookmarkStart w:id="426" w:name="_Toc29611"/>
      <w:bookmarkStart w:id="427" w:name="_Toc18593"/>
      <w:bookmarkStart w:id="428" w:name="_Toc22584"/>
      <w:bookmarkStart w:id="429" w:name="_Toc11434"/>
    </w:p>
    <w:p w14:paraId="4E474E69" w14:textId="16FC9332" w:rsidR="00EB5869" w:rsidRDefault="009344C9" w:rsidP="007E0E1B">
      <w:pPr>
        <w:pStyle w:val="2"/>
      </w:pPr>
      <w:bookmarkStart w:id="430" w:name="_Toc98050395"/>
      <w:r>
        <w:rPr>
          <w:rFonts w:hint="eastAsia"/>
        </w:rPr>
        <w:t>第二章</w:t>
      </w:r>
      <w:bookmarkStart w:id="431" w:name="_Toc23072"/>
      <w:bookmarkStart w:id="432" w:name="_Toc14008"/>
      <w:bookmarkStart w:id="433" w:name="_Toc11083"/>
      <w:bookmarkStart w:id="434" w:name="_Toc3102"/>
      <w:bookmarkStart w:id="435" w:name="_Toc7824"/>
      <w:bookmarkEnd w:id="425"/>
      <w:bookmarkEnd w:id="426"/>
      <w:bookmarkEnd w:id="427"/>
      <w:bookmarkEnd w:id="428"/>
      <w:bookmarkEnd w:id="429"/>
      <w:r w:rsidR="007E0E1B">
        <w:rPr>
          <w:rFonts w:hint="eastAsia"/>
        </w:rPr>
        <w:t xml:space="preserve"> </w:t>
      </w:r>
      <w:r>
        <w:rPr>
          <w:rFonts w:hint="eastAsia"/>
        </w:rPr>
        <w:t>侵犯其他家庭</w:t>
      </w:r>
      <w:proofErr w:type="gramStart"/>
      <w:r>
        <w:rPr>
          <w:rFonts w:hint="eastAsia"/>
        </w:rPr>
        <w:t>法益罪</w:t>
      </w:r>
      <w:bookmarkEnd w:id="430"/>
      <w:bookmarkEnd w:id="431"/>
      <w:bookmarkEnd w:id="432"/>
      <w:bookmarkEnd w:id="433"/>
      <w:bookmarkEnd w:id="434"/>
      <w:bookmarkEnd w:id="435"/>
      <w:proofErr w:type="gramEnd"/>
    </w:p>
    <w:p w14:paraId="2097F6B3" w14:textId="77777777" w:rsidR="00EB5869" w:rsidRDefault="00EB5869">
      <w:pPr>
        <w:ind w:firstLineChars="200" w:firstLine="560"/>
        <w:jc w:val="center"/>
        <w:rPr>
          <w:rFonts w:ascii="仿宋" w:hAnsi="仿宋" w:cs="仿宋"/>
          <w:sz w:val="28"/>
          <w:szCs w:val="28"/>
        </w:rPr>
      </w:pPr>
    </w:p>
    <w:p w14:paraId="00E001BB" w14:textId="663C655D" w:rsidR="00EB5869" w:rsidRDefault="009344C9">
      <w:pPr>
        <w:pStyle w:val="4"/>
        <w:spacing w:before="0" w:after="0"/>
        <w:ind w:left="640"/>
        <w:rPr>
          <w:rFonts w:ascii="仿宋" w:hAnsi="仿宋" w:cs="仿宋"/>
          <w:szCs w:val="28"/>
        </w:rPr>
      </w:pPr>
      <w:r>
        <w:rPr>
          <w:rFonts w:ascii="仿宋" w:hAnsi="仿宋" w:cs="仿宋" w:hint="eastAsia"/>
          <w:szCs w:val="28"/>
        </w:rPr>
        <w:t>第247条  扶助缺位</w:t>
      </w:r>
    </w:p>
    <w:p w14:paraId="2CAF081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对配偶、其他存有事实婚姻的人、未满十八岁的子嗣、无工作能力的子嗣或无能力直系血亲尊亲属，未尽司法责任和义务，无正</w:t>
      </w:r>
      <w:r>
        <w:rPr>
          <w:rFonts w:ascii="仿宋" w:hAnsi="仿宋" w:cs="仿宋" w:hint="eastAsia"/>
          <w:sz w:val="28"/>
          <w:szCs w:val="28"/>
        </w:rPr>
        <w:lastRenderedPageBreak/>
        <w:t>当理由停止对其提供必要资源或不为之支付生活费，或无正当理由停止救助病重直系血亲尊亲属或卑亲属的，</w:t>
      </w:r>
      <w:proofErr w:type="gramStart"/>
      <w:r>
        <w:rPr>
          <w:rFonts w:ascii="仿宋" w:hAnsi="仿宋" w:cs="仿宋" w:hint="eastAsia"/>
          <w:sz w:val="28"/>
          <w:szCs w:val="28"/>
        </w:rPr>
        <w:t>处最高</w:t>
      </w:r>
      <w:proofErr w:type="gramEnd"/>
      <w:r>
        <w:rPr>
          <w:rFonts w:ascii="仿宋" w:hAnsi="仿宋" w:cs="仿宋" w:hint="eastAsia"/>
          <w:sz w:val="28"/>
          <w:szCs w:val="28"/>
        </w:rPr>
        <w:t>2年徒刑或</w:t>
      </w:r>
      <w:proofErr w:type="gramStart"/>
      <w:r>
        <w:rPr>
          <w:rFonts w:ascii="仿宋" w:hAnsi="仿宋" w:cs="仿宋" w:hint="eastAsia"/>
          <w:sz w:val="28"/>
          <w:szCs w:val="28"/>
        </w:rPr>
        <w:t>处最高</w:t>
      </w:r>
      <w:proofErr w:type="gramEnd"/>
      <w:r>
        <w:rPr>
          <w:rFonts w:ascii="仿宋" w:hAnsi="仿宋" w:cs="仿宋" w:hint="eastAsia"/>
          <w:sz w:val="28"/>
          <w:szCs w:val="28"/>
        </w:rPr>
        <w:t>240日罚金。</w:t>
      </w:r>
    </w:p>
    <w:p w14:paraId="51D6848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如获取扶养权利人为孕妇，且缺乏扶养或扶助会导致妊娠终止危险，行为人被处1年至5年徒刑。</w:t>
      </w:r>
    </w:p>
    <w:p w14:paraId="2DA6B4B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如终止妊娠发生，则处2年至8年徒刑。</w:t>
      </w:r>
    </w:p>
    <w:p w14:paraId="6F6F190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在第1款所述的情况中，如若扶养和救助义务得到承担，根据案件的具体情况，法院可以免除行为人的刑罚或取消还未执行的刑罚。</w:t>
      </w:r>
    </w:p>
    <w:p w14:paraId="1420383A" w14:textId="77777777" w:rsidR="00EB5869" w:rsidRDefault="00EB5869">
      <w:pPr>
        <w:ind w:firstLineChars="200" w:firstLine="560"/>
        <w:rPr>
          <w:rFonts w:ascii="仿宋" w:hAnsi="仿宋" w:cs="仿宋"/>
          <w:sz w:val="28"/>
          <w:szCs w:val="28"/>
        </w:rPr>
      </w:pPr>
    </w:p>
    <w:p w14:paraId="3319C756" w14:textId="58863779" w:rsidR="00EB5869" w:rsidRDefault="009344C9">
      <w:pPr>
        <w:pStyle w:val="4"/>
        <w:spacing w:before="0" w:after="0"/>
        <w:ind w:left="640"/>
        <w:rPr>
          <w:rFonts w:ascii="仿宋" w:hAnsi="仿宋" w:cs="仿宋"/>
          <w:szCs w:val="28"/>
        </w:rPr>
      </w:pPr>
      <w:r>
        <w:rPr>
          <w:rFonts w:ascii="仿宋" w:hAnsi="仿宋" w:cs="仿宋" w:hint="eastAsia"/>
          <w:szCs w:val="28"/>
        </w:rPr>
        <w:t>第248条  诱拐或拒绝归还未成年人</w:t>
      </w:r>
    </w:p>
    <w:p w14:paraId="7F0105E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从向未成年人行使亲权或监护权之人处，或从正当受托照顾未成年人处诱拐未成年人，如果按其他刑法规定不判处更重刑罚时，处1年至4年徒刑。</w:t>
      </w:r>
    </w:p>
    <w:p w14:paraId="654C830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实施以下行为者，</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434C679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拒绝将未成年人归还给上款所提及的人；</w:t>
      </w:r>
    </w:p>
    <w:p w14:paraId="652F960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以暴力、威胁或其他任何欺诈诡计诱骗方式说服未成年人逃离家庭或其居住的地方或以上所指地方。</w:t>
      </w:r>
    </w:p>
    <w:p w14:paraId="6D9A5F08" w14:textId="77777777" w:rsidR="00EB5869" w:rsidRDefault="00EB5869">
      <w:pPr>
        <w:ind w:firstLineChars="200" w:firstLine="560"/>
        <w:rPr>
          <w:rFonts w:ascii="仿宋" w:hAnsi="仿宋" w:cs="仿宋"/>
          <w:sz w:val="28"/>
          <w:szCs w:val="28"/>
        </w:rPr>
      </w:pPr>
    </w:p>
    <w:p w14:paraId="563C985C" w14:textId="5016FDC5" w:rsidR="00EB5869" w:rsidRDefault="009344C9">
      <w:pPr>
        <w:pStyle w:val="4"/>
        <w:spacing w:before="0" w:after="0"/>
        <w:ind w:left="640"/>
        <w:rPr>
          <w:rFonts w:ascii="仿宋" w:hAnsi="仿宋" w:cs="仿宋"/>
          <w:szCs w:val="28"/>
        </w:rPr>
      </w:pPr>
      <w:r>
        <w:rPr>
          <w:rFonts w:ascii="仿宋" w:hAnsi="仿宋" w:cs="仿宋" w:hint="eastAsia"/>
          <w:szCs w:val="28"/>
        </w:rPr>
        <w:t>第249条  宣称虚假父亲身份</w:t>
      </w:r>
    </w:p>
    <w:p w14:paraId="6DADF55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公开自称或宣称他人的虚假父亲身份的，</w:t>
      </w:r>
      <w:proofErr w:type="gramStart"/>
      <w:r>
        <w:rPr>
          <w:rFonts w:ascii="仿宋" w:hAnsi="仿宋" w:cs="仿宋" w:hint="eastAsia"/>
          <w:sz w:val="28"/>
          <w:szCs w:val="28"/>
        </w:rPr>
        <w:t>处最高</w:t>
      </w:r>
      <w:proofErr w:type="gramEnd"/>
      <w:r>
        <w:rPr>
          <w:rFonts w:ascii="仿宋" w:hAnsi="仿宋" w:cs="仿宋" w:hint="eastAsia"/>
          <w:sz w:val="28"/>
          <w:szCs w:val="28"/>
        </w:rPr>
        <w:t>6个月徒刑或</w:t>
      </w:r>
      <w:proofErr w:type="gramStart"/>
      <w:r>
        <w:rPr>
          <w:rFonts w:ascii="仿宋" w:hAnsi="仿宋" w:cs="仿宋" w:hint="eastAsia"/>
          <w:sz w:val="28"/>
          <w:szCs w:val="28"/>
        </w:rPr>
        <w:t>处最高</w:t>
      </w:r>
      <w:proofErr w:type="gramEnd"/>
      <w:r>
        <w:rPr>
          <w:rFonts w:ascii="仿宋" w:hAnsi="仿宋" w:cs="仿宋" w:hint="eastAsia"/>
          <w:sz w:val="28"/>
          <w:szCs w:val="28"/>
        </w:rPr>
        <w:t>60日罚金。</w:t>
      </w:r>
    </w:p>
    <w:p w14:paraId="45A9BE02" w14:textId="77777777"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2. 公开自称或宣称他人的虚假子嗣身份的，处同样刑罚。</w:t>
      </w:r>
    </w:p>
    <w:p w14:paraId="1BEB1D95" w14:textId="77777777" w:rsidR="00EB5869" w:rsidRDefault="00EB5869">
      <w:pPr>
        <w:ind w:firstLineChars="200" w:firstLine="560"/>
        <w:rPr>
          <w:rFonts w:ascii="仿宋" w:hAnsi="仿宋" w:cs="仿宋"/>
          <w:sz w:val="28"/>
          <w:szCs w:val="28"/>
        </w:rPr>
      </w:pPr>
    </w:p>
    <w:p w14:paraId="25DAA237" w14:textId="6038B023" w:rsidR="00EB5869" w:rsidRDefault="009344C9" w:rsidP="00EE689B">
      <w:pPr>
        <w:pStyle w:val="1"/>
      </w:pPr>
      <w:bookmarkStart w:id="436" w:name="_Toc24105"/>
      <w:bookmarkStart w:id="437" w:name="_Toc28179"/>
      <w:bookmarkStart w:id="438" w:name="_Toc6242"/>
      <w:bookmarkStart w:id="439" w:name="_Toc28443"/>
      <w:bookmarkStart w:id="440" w:name="_Toc28871"/>
      <w:bookmarkStart w:id="441" w:name="_Toc30814"/>
      <w:bookmarkStart w:id="442" w:name="_Toc98050396"/>
      <w:r>
        <w:rPr>
          <w:rFonts w:hint="eastAsia"/>
        </w:rPr>
        <w:t>第三编</w:t>
      </w:r>
      <w:bookmarkEnd w:id="436"/>
      <w:bookmarkEnd w:id="437"/>
      <w:bookmarkEnd w:id="438"/>
      <w:bookmarkEnd w:id="439"/>
      <w:bookmarkEnd w:id="440"/>
      <w:bookmarkEnd w:id="441"/>
      <w:r>
        <w:rPr>
          <w:rFonts w:hint="eastAsia"/>
        </w:rPr>
        <w:t xml:space="preserve"> </w:t>
      </w:r>
      <w:bookmarkStart w:id="443" w:name="_Toc15351"/>
      <w:bookmarkStart w:id="444" w:name="_Toc30772"/>
      <w:bookmarkStart w:id="445" w:name="_Toc21088"/>
      <w:bookmarkStart w:id="446" w:name="_Toc17528"/>
      <w:bookmarkStart w:id="447" w:name="_Toc6699"/>
      <w:bookmarkStart w:id="448" w:name="_Toc31713"/>
      <w:r>
        <w:rPr>
          <w:rFonts w:hint="eastAsia"/>
        </w:rPr>
        <w:t>危害公信罪</w:t>
      </w:r>
      <w:bookmarkEnd w:id="442"/>
      <w:bookmarkEnd w:id="443"/>
      <w:bookmarkEnd w:id="444"/>
      <w:bookmarkEnd w:id="445"/>
      <w:bookmarkEnd w:id="446"/>
      <w:bookmarkEnd w:id="447"/>
      <w:bookmarkEnd w:id="448"/>
    </w:p>
    <w:p w14:paraId="4F8DDD97" w14:textId="77777777" w:rsidR="00EB5869" w:rsidRDefault="00EB5869">
      <w:pPr>
        <w:ind w:firstLineChars="200" w:firstLine="560"/>
        <w:rPr>
          <w:rFonts w:ascii="仿宋" w:hAnsi="仿宋" w:cs="仿宋"/>
          <w:sz w:val="28"/>
          <w:szCs w:val="28"/>
        </w:rPr>
      </w:pPr>
    </w:p>
    <w:p w14:paraId="107AB9E2" w14:textId="284A9C17" w:rsidR="00EB5869" w:rsidRDefault="009344C9" w:rsidP="007E0E1B">
      <w:pPr>
        <w:pStyle w:val="2"/>
      </w:pPr>
      <w:bookmarkStart w:id="449" w:name="_Toc3863"/>
      <w:bookmarkStart w:id="450" w:name="_Toc10529"/>
      <w:bookmarkStart w:id="451" w:name="_Toc30054"/>
      <w:bookmarkStart w:id="452" w:name="_Toc20117"/>
      <w:bookmarkStart w:id="453" w:name="_Toc8260"/>
      <w:bookmarkStart w:id="454" w:name="_Toc98050397"/>
      <w:r>
        <w:rPr>
          <w:rFonts w:hint="eastAsia"/>
        </w:rPr>
        <w:t>第一章</w:t>
      </w:r>
      <w:bookmarkEnd w:id="449"/>
      <w:bookmarkEnd w:id="450"/>
      <w:bookmarkEnd w:id="451"/>
      <w:bookmarkEnd w:id="452"/>
      <w:bookmarkEnd w:id="453"/>
      <w:r>
        <w:rPr>
          <w:rFonts w:hint="eastAsia"/>
        </w:rPr>
        <w:t xml:space="preserve"> </w:t>
      </w:r>
      <w:bookmarkStart w:id="455" w:name="_Toc21766"/>
      <w:bookmarkStart w:id="456" w:name="_Toc29087"/>
      <w:bookmarkStart w:id="457" w:name="_Toc21820"/>
      <w:bookmarkStart w:id="458" w:name="_Toc15238"/>
      <w:bookmarkStart w:id="459" w:name="_Toc16717"/>
      <w:r>
        <w:rPr>
          <w:rFonts w:hint="eastAsia"/>
        </w:rPr>
        <w:t>伪造文件及技术记录</w:t>
      </w:r>
      <w:bookmarkEnd w:id="454"/>
      <w:bookmarkEnd w:id="455"/>
      <w:bookmarkEnd w:id="456"/>
      <w:bookmarkEnd w:id="457"/>
      <w:bookmarkEnd w:id="458"/>
      <w:bookmarkEnd w:id="459"/>
    </w:p>
    <w:p w14:paraId="4F39C647" w14:textId="77777777" w:rsidR="00EB5869" w:rsidRDefault="00EB5869">
      <w:pPr>
        <w:ind w:firstLineChars="200" w:firstLine="560"/>
        <w:rPr>
          <w:rFonts w:ascii="仿宋" w:hAnsi="仿宋" w:cs="仿宋"/>
          <w:sz w:val="28"/>
          <w:szCs w:val="28"/>
        </w:rPr>
      </w:pPr>
    </w:p>
    <w:p w14:paraId="76786DF4" w14:textId="3E8A56D4" w:rsidR="00EB5869" w:rsidRDefault="009344C9">
      <w:pPr>
        <w:pStyle w:val="4"/>
        <w:spacing w:before="0" w:after="0"/>
        <w:ind w:left="640"/>
        <w:rPr>
          <w:rFonts w:ascii="仿宋" w:hAnsi="仿宋" w:cs="仿宋"/>
          <w:szCs w:val="28"/>
        </w:rPr>
      </w:pPr>
      <w:r>
        <w:rPr>
          <w:rFonts w:ascii="仿宋" w:hAnsi="仿宋" w:cs="仿宋" w:hint="eastAsia"/>
          <w:szCs w:val="28"/>
        </w:rPr>
        <w:t>第250条  定义</w:t>
      </w:r>
    </w:p>
    <w:p w14:paraId="051F138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本章所指，定义如下：</w:t>
      </w:r>
    </w:p>
    <w:p w14:paraId="143C7BC2" w14:textId="77777777" w:rsidR="00EB5869" w:rsidRDefault="009344C9">
      <w:pPr>
        <w:numPr>
          <w:ilvl w:val="0"/>
          <w:numId w:val="17"/>
        </w:numPr>
        <w:ind w:firstLineChars="300" w:firstLine="840"/>
        <w:rPr>
          <w:rFonts w:ascii="仿宋" w:hAnsi="仿宋" w:cs="仿宋"/>
          <w:sz w:val="28"/>
          <w:szCs w:val="28"/>
        </w:rPr>
      </w:pPr>
      <w:r>
        <w:rPr>
          <w:rFonts w:ascii="仿宋" w:hAnsi="仿宋" w:cs="仿宋" w:hint="eastAsia"/>
          <w:sz w:val="28"/>
          <w:szCs w:val="28"/>
        </w:rPr>
        <w:t>“文件”指所有材料或技术载体，具体指纸张、光盘、录音带、磁条或其他类似性质的媒介，载体上存有他人</w:t>
      </w:r>
      <w:proofErr w:type="gramStart"/>
      <w:r>
        <w:rPr>
          <w:rFonts w:ascii="仿宋" w:hAnsi="仿宋" w:cs="仿宋" w:hint="eastAsia"/>
          <w:sz w:val="28"/>
          <w:szCs w:val="28"/>
        </w:rPr>
        <w:t>作出</w:t>
      </w:r>
      <w:proofErr w:type="gramEnd"/>
      <w:r>
        <w:rPr>
          <w:rFonts w:ascii="仿宋" w:hAnsi="仿宋" w:cs="仿宋" w:hint="eastAsia"/>
          <w:sz w:val="28"/>
          <w:szCs w:val="28"/>
        </w:rPr>
        <w:t>的用于证明法律上的重要事实的声明，或存有</w:t>
      </w:r>
      <w:proofErr w:type="gramStart"/>
      <w:r>
        <w:rPr>
          <w:rFonts w:ascii="仿宋" w:hAnsi="仿宋" w:cs="仿宋" w:hint="eastAsia"/>
          <w:sz w:val="28"/>
          <w:szCs w:val="28"/>
        </w:rPr>
        <w:t>有</w:t>
      </w:r>
      <w:proofErr w:type="gramEnd"/>
      <w:r>
        <w:rPr>
          <w:rFonts w:ascii="仿宋" w:hAnsi="仿宋" w:cs="仿宋" w:hint="eastAsia"/>
          <w:sz w:val="28"/>
          <w:szCs w:val="28"/>
        </w:rPr>
        <w:t>法律相关性或证据效力的信号，该声明或信号录制或附属于某件物品上以表明其起源、性质或特征；</w:t>
      </w:r>
    </w:p>
    <w:p w14:paraId="6F647BEB" w14:textId="77777777" w:rsidR="00EB5869" w:rsidRDefault="009344C9">
      <w:pPr>
        <w:numPr>
          <w:ilvl w:val="0"/>
          <w:numId w:val="17"/>
        </w:numPr>
        <w:ind w:firstLineChars="300" w:firstLine="840"/>
        <w:rPr>
          <w:rFonts w:ascii="仿宋" w:hAnsi="仿宋" w:cs="仿宋"/>
          <w:sz w:val="28"/>
          <w:szCs w:val="28"/>
        </w:rPr>
      </w:pPr>
      <w:r>
        <w:rPr>
          <w:rFonts w:ascii="仿宋" w:hAnsi="仿宋" w:cs="仿宋" w:hint="eastAsia"/>
          <w:sz w:val="28"/>
          <w:szCs w:val="28"/>
        </w:rPr>
        <w:t>“技术记录”是指对于某一数值、重量、计量、状况或某一事件过程的记录，该记录通过全部或部分自动操作的技术器械完成，用以证明法律上的重要事实；</w:t>
      </w:r>
    </w:p>
    <w:p w14:paraId="7CF2DA48" w14:textId="77777777" w:rsidR="00EB5869" w:rsidRDefault="009344C9">
      <w:pPr>
        <w:numPr>
          <w:ilvl w:val="0"/>
          <w:numId w:val="17"/>
        </w:numPr>
        <w:ind w:firstLineChars="300" w:firstLine="840"/>
        <w:rPr>
          <w:rFonts w:ascii="仿宋" w:hAnsi="仿宋" w:cs="仿宋"/>
          <w:sz w:val="28"/>
          <w:szCs w:val="28"/>
        </w:rPr>
      </w:pPr>
      <w:r>
        <w:rPr>
          <w:rFonts w:ascii="仿宋" w:hAnsi="仿宋" w:cs="仿宋" w:hint="eastAsia"/>
          <w:sz w:val="28"/>
          <w:szCs w:val="28"/>
        </w:rPr>
        <w:t>“有条件进入”指通过签字或其他个人预先授权的方式控制进入某一服务；</w:t>
      </w:r>
    </w:p>
    <w:p w14:paraId="0BACFC5D" w14:textId="77777777" w:rsidR="00EB5869" w:rsidRDefault="009344C9">
      <w:pPr>
        <w:numPr>
          <w:ilvl w:val="0"/>
          <w:numId w:val="17"/>
        </w:numPr>
        <w:ind w:firstLineChars="300" w:firstLine="840"/>
        <w:rPr>
          <w:rFonts w:ascii="仿宋" w:hAnsi="仿宋" w:cs="仿宋"/>
          <w:sz w:val="28"/>
          <w:szCs w:val="28"/>
        </w:rPr>
      </w:pPr>
      <w:r>
        <w:rPr>
          <w:rFonts w:ascii="仿宋" w:hAnsi="仿宋" w:cs="仿宋" w:hint="eastAsia"/>
          <w:sz w:val="28"/>
          <w:szCs w:val="28"/>
        </w:rPr>
        <w:t>“数据”是信息系统中储存、传输或处理的包括计算机程序在内的任何事实、信息或概念的表达；</w:t>
      </w:r>
    </w:p>
    <w:p w14:paraId="065A272C" w14:textId="77777777" w:rsidR="00EB5869" w:rsidRDefault="009344C9">
      <w:pPr>
        <w:numPr>
          <w:ilvl w:val="0"/>
          <w:numId w:val="17"/>
        </w:numPr>
        <w:ind w:firstLineChars="300" w:firstLine="840"/>
        <w:rPr>
          <w:rFonts w:ascii="仿宋" w:hAnsi="仿宋" w:cs="仿宋"/>
          <w:sz w:val="28"/>
          <w:szCs w:val="28"/>
        </w:rPr>
      </w:pPr>
      <w:r>
        <w:rPr>
          <w:rFonts w:ascii="仿宋" w:hAnsi="仿宋" w:cs="仿宋" w:hint="eastAsia"/>
          <w:sz w:val="28"/>
          <w:szCs w:val="28"/>
        </w:rPr>
        <w:t>“信息系统”指任何装置或装置集合以及支持装置间通信的网络，其以独立或联合的方式存储、处理、传输、接收或恢复数据，包括但不限于信息、电子通信、无线电广播及远程信息处理系统。</w:t>
      </w:r>
    </w:p>
    <w:p w14:paraId="4B9D7CFA" w14:textId="77777777" w:rsidR="00EB5869" w:rsidRDefault="00EB5869">
      <w:pPr>
        <w:ind w:firstLineChars="200" w:firstLine="560"/>
        <w:rPr>
          <w:rFonts w:ascii="仿宋" w:hAnsi="仿宋" w:cs="仿宋"/>
          <w:sz w:val="28"/>
          <w:szCs w:val="28"/>
        </w:rPr>
      </w:pPr>
    </w:p>
    <w:p w14:paraId="73D07349" w14:textId="7E202640" w:rsidR="00EB5869" w:rsidRDefault="009344C9">
      <w:pPr>
        <w:pStyle w:val="4"/>
        <w:spacing w:before="0" w:after="0"/>
        <w:ind w:left="640"/>
        <w:rPr>
          <w:rFonts w:ascii="仿宋" w:hAnsi="仿宋" w:cs="仿宋"/>
          <w:szCs w:val="28"/>
        </w:rPr>
      </w:pPr>
      <w:r>
        <w:rPr>
          <w:rFonts w:ascii="仿宋" w:hAnsi="仿宋" w:cs="仿宋" w:hint="eastAsia"/>
          <w:szCs w:val="28"/>
        </w:rPr>
        <w:t>第251条  伪造文件</w:t>
      </w:r>
    </w:p>
    <w:p w14:paraId="1EE3AA0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意图造成他人损失，或为自己或他人获得利益而</w:t>
      </w:r>
      <w:proofErr w:type="gramStart"/>
      <w:r>
        <w:rPr>
          <w:rFonts w:ascii="仿宋" w:hAnsi="仿宋" w:cs="仿宋" w:hint="eastAsia"/>
          <w:sz w:val="28"/>
          <w:szCs w:val="28"/>
        </w:rPr>
        <w:t>作出</w:t>
      </w:r>
      <w:proofErr w:type="gramEnd"/>
      <w:r>
        <w:rPr>
          <w:rFonts w:ascii="仿宋" w:hAnsi="仿宋" w:cs="仿宋" w:hint="eastAsia"/>
          <w:sz w:val="28"/>
          <w:szCs w:val="28"/>
        </w:rPr>
        <w:t>下列行为，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1EFDFD8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仿照真实文件制造虚假文件；</w:t>
      </w:r>
    </w:p>
    <w:p w14:paraId="10F4B02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篡改或更改真实文件；</w:t>
      </w:r>
    </w:p>
    <w:p w14:paraId="1616051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滥用他人签名以制造虚假文件；</w:t>
      </w:r>
    </w:p>
    <w:p w14:paraId="65CEC73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使文件包含虚假的法律重要事实或在其中略去本应注明的法律重要事实。</w:t>
      </w:r>
    </w:p>
    <w:p w14:paraId="48BD136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前款所述行为在以下情况下，处2年至6年徒刑：</w:t>
      </w:r>
    </w:p>
    <w:p w14:paraId="189DED0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涉及公共文件、密封遗嘱或邮政汇票；</w:t>
      </w:r>
    </w:p>
    <w:p w14:paraId="7D9BB9A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公务员在行使其职务时进行实施。</w:t>
      </w:r>
    </w:p>
    <w:p w14:paraId="5A2E22C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公务员在行使职务期间不遵守法定手续，将行为或文件插入在官方函件登记册、记录或簿册中，判处1年至5年徒刑。</w:t>
      </w:r>
    </w:p>
    <w:p w14:paraId="36F8B70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非伪造者本人，出于第1款目的，使用虚假或伪造的文件，也适用于相关伪造罪正犯刑罚，其刑罚最高限度减轻1/4。</w:t>
      </w:r>
    </w:p>
    <w:p w14:paraId="7E91A097" w14:textId="77777777" w:rsidR="00EB5869" w:rsidRDefault="00EB5869">
      <w:pPr>
        <w:ind w:firstLineChars="200" w:firstLine="560"/>
        <w:jc w:val="left"/>
        <w:rPr>
          <w:rFonts w:ascii="仿宋" w:hAnsi="仿宋" w:cs="仿宋"/>
          <w:sz w:val="28"/>
          <w:szCs w:val="28"/>
        </w:rPr>
      </w:pPr>
    </w:p>
    <w:p w14:paraId="33CAAB08" w14:textId="3174B89B" w:rsidR="00EB5869" w:rsidRDefault="009344C9">
      <w:pPr>
        <w:pStyle w:val="4"/>
        <w:spacing w:before="0" w:after="0"/>
        <w:ind w:left="640"/>
        <w:rPr>
          <w:rFonts w:ascii="仿宋" w:hAnsi="仿宋" w:cs="仿宋"/>
          <w:szCs w:val="28"/>
        </w:rPr>
      </w:pPr>
      <w:r>
        <w:rPr>
          <w:rFonts w:ascii="仿宋" w:hAnsi="仿宋" w:cs="仿宋" w:hint="eastAsia"/>
          <w:szCs w:val="28"/>
        </w:rPr>
        <w:t>第252条  伪造技术记录和器具</w:t>
      </w:r>
    </w:p>
    <w:p w14:paraId="0110143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意图造成他人损失，或为自己或他人谋取利益，处3个月至2年徒刑或30日至240日罚金：</w:t>
      </w:r>
    </w:p>
    <w:p w14:paraId="60E478A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制造虚假的技术记录；</w:t>
      </w:r>
    </w:p>
    <w:p w14:paraId="37F6072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伪造或更改真实的技术记录；</w:t>
      </w:r>
    </w:p>
    <w:p w14:paraId="747DFA20" w14:textId="77777777" w:rsidR="00EB5869" w:rsidRDefault="009344C9">
      <w:pPr>
        <w:ind w:firstLineChars="300" w:firstLine="840"/>
        <w:rPr>
          <w:rFonts w:ascii="仿宋" w:hAnsi="仿宋" w:cs="仿宋"/>
          <w:sz w:val="28"/>
          <w:szCs w:val="28"/>
        </w:rPr>
      </w:pPr>
      <w:r>
        <w:rPr>
          <w:rFonts w:ascii="仿宋" w:hAnsi="仿宋" w:cs="仿宋" w:hint="eastAsia"/>
          <w:sz w:val="28"/>
          <w:szCs w:val="28"/>
        </w:rPr>
        <w:lastRenderedPageBreak/>
        <w:t>c) 使技术记录包含虚假的法律重要事实；</w:t>
      </w:r>
    </w:p>
    <w:p w14:paraId="1FF180FB"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毁坏或干扰技术设备的运行，以破坏已获记录结果。</w:t>
      </w:r>
    </w:p>
    <w:p w14:paraId="0EEDF1A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如公务员在行使职能期间实施上款所</w:t>
      </w:r>
      <w:proofErr w:type="gramStart"/>
      <w:r>
        <w:rPr>
          <w:rFonts w:ascii="仿宋" w:hAnsi="仿宋" w:cs="仿宋" w:hint="eastAsia"/>
          <w:sz w:val="28"/>
          <w:szCs w:val="28"/>
        </w:rPr>
        <w:t>列行</w:t>
      </w:r>
      <w:proofErr w:type="gramEnd"/>
      <w:r>
        <w:rPr>
          <w:rFonts w:ascii="仿宋" w:hAnsi="仿宋" w:cs="仿宋" w:hint="eastAsia"/>
          <w:sz w:val="28"/>
          <w:szCs w:val="28"/>
        </w:rPr>
        <w:t>为，处2年至6年徒刑。</w:t>
      </w:r>
    </w:p>
    <w:p w14:paraId="595B7C2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非伪造者本人，在前述款项的情况中，使用虚假的或伪造的技术记录，同样适用相关刑罚，其刑罚的最高限度减轻1/4。</w:t>
      </w:r>
    </w:p>
    <w:p w14:paraId="25B72675" w14:textId="77777777" w:rsidR="00EB5869" w:rsidRDefault="00EB5869">
      <w:pPr>
        <w:ind w:firstLineChars="200" w:firstLine="560"/>
        <w:rPr>
          <w:rFonts w:ascii="仿宋" w:hAnsi="仿宋" w:cs="仿宋"/>
          <w:sz w:val="28"/>
          <w:szCs w:val="28"/>
        </w:rPr>
      </w:pPr>
    </w:p>
    <w:p w14:paraId="7E4B301D" w14:textId="1F3AC6AB" w:rsidR="00EB5869" w:rsidRDefault="009344C9">
      <w:pPr>
        <w:pStyle w:val="4"/>
        <w:spacing w:before="0" w:after="0"/>
        <w:ind w:left="640"/>
        <w:rPr>
          <w:rFonts w:ascii="仿宋" w:hAnsi="仿宋" w:cs="仿宋"/>
          <w:szCs w:val="28"/>
        </w:rPr>
      </w:pPr>
      <w:r>
        <w:rPr>
          <w:rFonts w:ascii="仿宋" w:hAnsi="仿宋" w:cs="仿宋" w:hint="eastAsia"/>
          <w:szCs w:val="28"/>
        </w:rPr>
        <w:t>第253条  毁坏、使失效或窃取文件或技术记录</w:t>
      </w:r>
    </w:p>
    <w:p w14:paraId="2581D20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意图造成他人损失，或为自己或他人获取利益，而毁坏、使失效、使消失、隐藏、替换其不能处置或他人依法要求其交付展示的</w:t>
      </w:r>
      <w:proofErr w:type="gramStart"/>
      <w:r>
        <w:rPr>
          <w:rFonts w:ascii="仿宋" w:hAnsi="仿宋" w:cs="仿宋" w:hint="eastAsia"/>
          <w:sz w:val="28"/>
          <w:szCs w:val="28"/>
        </w:rPr>
        <w:t>的</w:t>
      </w:r>
      <w:proofErr w:type="gramEnd"/>
      <w:r>
        <w:rPr>
          <w:rFonts w:ascii="仿宋" w:hAnsi="仿宋" w:cs="仿宋" w:hint="eastAsia"/>
          <w:sz w:val="28"/>
          <w:szCs w:val="28"/>
        </w:rPr>
        <w:t>技术文件或记录，</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0633C6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公务员在行使职务期间实施上述行为，处2年至6年徒刑。</w:t>
      </w:r>
    </w:p>
    <w:p w14:paraId="7A0FDC9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当受害人为自然人，第1款所述行为非</w:t>
      </w:r>
      <w:proofErr w:type="gramStart"/>
      <w:r>
        <w:rPr>
          <w:rFonts w:ascii="仿宋" w:hAnsi="仿宋" w:cs="仿宋" w:hint="eastAsia"/>
          <w:sz w:val="28"/>
          <w:szCs w:val="28"/>
        </w:rPr>
        <w:t>经告诉</w:t>
      </w:r>
      <w:proofErr w:type="gramEnd"/>
      <w:r>
        <w:rPr>
          <w:rFonts w:ascii="仿宋" w:hAnsi="仿宋" w:cs="仿宋" w:hint="eastAsia"/>
          <w:sz w:val="28"/>
          <w:szCs w:val="28"/>
        </w:rPr>
        <w:t>不得进行刑事追诉程序。</w:t>
      </w:r>
    </w:p>
    <w:p w14:paraId="4D8E1254" w14:textId="77777777" w:rsidR="00EB5869" w:rsidRDefault="00EB5869">
      <w:pPr>
        <w:ind w:firstLineChars="200" w:firstLine="560"/>
        <w:jc w:val="left"/>
        <w:rPr>
          <w:rFonts w:ascii="仿宋" w:hAnsi="仿宋" w:cs="仿宋"/>
          <w:sz w:val="28"/>
          <w:szCs w:val="28"/>
        </w:rPr>
      </w:pPr>
    </w:p>
    <w:p w14:paraId="5E61EC6B" w14:textId="16C4C85E" w:rsidR="00EB5869" w:rsidRDefault="009344C9">
      <w:pPr>
        <w:pStyle w:val="4"/>
        <w:spacing w:before="0" w:after="0"/>
        <w:ind w:left="640"/>
        <w:rPr>
          <w:rFonts w:ascii="仿宋" w:hAnsi="仿宋" w:cs="仿宋"/>
          <w:szCs w:val="28"/>
        </w:rPr>
      </w:pPr>
      <w:r>
        <w:rPr>
          <w:rFonts w:ascii="仿宋" w:hAnsi="仿宋" w:cs="仿宋" w:hint="eastAsia"/>
          <w:szCs w:val="28"/>
        </w:rPr>
        <w:t>第254条  犯罪未遂</w:t>
      </w:r>
    </w:p>
    <w:p w14:paraId="6DB79EC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本章所述罪行中，犯罪未遂也处刑罚。</w:t>
      </w:r>
    </w:p>
    <w:p w14:paraId="38535DA9" w14:textId="77777777" w:rsidR="00EB5869" w:rsidRDefault="00EB5869">
      <w:pPr>
        <w:ind w:firstLineChars="200" w:firstLine="560"/>
        <w:jc w:val="left"/>
        <w:rPr>
          <w:rFonts w:ascii="仿宋" w:hAnsi="仿宋" w:cs="仿宋"/>
          <w:sz w:val="28"/>
          <w:szCs w:val="28"/>
        </w:rPr>
      </w:pPr>
    </w:p>
    <w:p w14:paraId="4A12B53A" w14:textId="3F43541D" w:rsidR="00EB5869" w:rsidRDefault="009344C9" w:rsidP="007E0E1B">
      <w:pPr>
        <w:pStyle w:val="2"/>
      </w:pPr>
      <w:bookmarkStart w:id="460" w:name="_Toc9248"/>
      <w:bookmarkStart w:id="461" w:name="_Toc24847"/>
      <w:bookmarkStart w:id="462" w:name="_Toc3278"/>
      <w:bookmarkStart w:id="463" w:name="_Toc16985"/>
      <w:bookmarkStart w:id="464" w:name="_Toc8907"/>
      <w:bookmarkStart w:id="465" w:name="_Toc98050398"/>
      <w:r>
        <w:rPr>
          <w:rFonts w:hint="eastAsia"/>
        </w:rPr>
        <w:t>第二章</w:t>
      </w:r>
      <w:bookmarkStart w:id="466" w:name="_Toc27251"/>
      <w:bookmarkStart w:id="467" w:name="_Toc21008"/>
      <w:bookmarkStart w:id="468" w:name="_Toc16472"/>
      <w:bookmarkStart w:id="469" w:name="_Toc5134"/>
      <w:bookmarkStart w:id="470" w:name="_Toc8947"/>
      <w:bookmarkEnd w:id="460"/>
      <w:bookmarkEnd w:id="461"/>
      <w:bookmarkEnd w:id="462"/>
      <w:bookmarkEnd w:id="463"/>
      <w:bookmarkEnd w:id="464"/>
      <w:r w:rsidR="007E0E1B">
        <w:rPr>
          <w:rFonts w:hint="eastAsia"/>
        </w:rPr>
        <w:t xml:space="preserve"> </w:t>
      </w:r>
      <w:r>
        <w:rPr>
          <w:rFonts w:hint="eastAsia"/>
        </w:rPr>
        <w:t>伪造货币、印花票证及债券证券罪</w:t>
      </w:r>
      <w:bookmarkEnd w:id="465"/>
      <w:bookmarkEnd w:id="466"/>
      <w:bookmarkEnd w:id="467"/>
      <w:bookmarkEnd w:id="468"/>
      <w:bookmarkEnd w:id="469"/>
      <w:bookmarkEnd w:id="470"/>
    </w:p>
    <w:p w14:paraId="4ABF5CB1" w14:textId="77777777" w:rsidR="00EB5869" w:rsidRDefault="00EB5869">
      <w:pPr>
        <w:ind w:firstLineChars="200" w:firstLine="560"/>
        <w:rPr>
          <w:rFonts w:ascii="仿宋" w:hAnsi="仿宋" w:cs="仿宋"/>
          <w:sz w:val="28"/>
          <w:szCs w:val="28"/>
        </w:rPr>
      </w:pPr>
    </w:p>
    <w:p w14:paraId="2A53DE59" w14:textId="1625DC74" w:rsidR="00EB5869" w:rsidRDefault="0045351F" w:rsidP="0045351F">
      <w:pPr>
        <w:pStyle w:val="3"/>
      </w:pPr>
      <w:bookmarkStart w:id="471" w:name="_Toc98050399"/>
      <w:r>
        <w:rPr>
          <w:rFonts w:hint="eastAsia"/>
        </w:rPr>
        <w:t>第一节</w:t>
      </w:r>
      <w:r>
        <w:rPr>
          <w:rFonts w:hint="eastAsia"/>
        </w:rPr>
        <w:t xml:space="preserve"> </w:t>
      </w:r>
      <w:r w:rsidR="009344C9">
        <w:rPr>
          <w:rFonts w:hint="eastAsia"/>
        </w:rPr>
        <w:t>伪造货币</w:t>
      </w:r>
      <w:bookmarkEnd w:id="471"/>
    </w:p>
    <w:p w14:paraId="6E85D352" w14:textId="77777777" w:rsidR="00EB5869" w:rsidRDefault="00EB5869">
      <w:pPr>
        <w:rPr>
          <w:rFonts w:ascii="仿宋" w:hAnsi="仿宋" w:cs="仿宋"/>
          <w:sz w:val="28"/>
          <w:szCs w:val="28"/>
        </w:rPr>
      </w:pPr>
    </w:p>
    <w:p w14:paraId="1F08EC93" w14:textId="60BE6A0B"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第255条  货币的定义</w:t>
      </w:r>
    </w:p>
    <w:p w14:paraId="3468799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本节所指货币，为在安哥拉及海外合法流通的纸币和硬币。</w:t>
      </w:r>
    </w:p>
    <w:p w14:paraId="270CE2C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在本章中，国家彩票的票证和彩票各期金额等同于货币。</w:t>
      </w:r>
    </w:p>
    <w:p w14:paraId="3463E499" w14:textId="77777777" w:rsidR="00EB5869" w:rsidRDefault="00EB5869">
      <w:pPr>
        <w:ind w:firstLineChars="200" w:firstLine="560"/>
        <w:rPr>
          <w:rFonts w:ascii="仿宋" w:hAnsi="仿宋" w:cs="仿宋"/>
          <w:sz w:val="28"/>
          <w:szCs w:val="28"/>
        </w:rPr>
      </w:pPr>
    </w:p>
    <w:p w14:paraId="77459D4B" w14:textId="12C275B0" w:rsidR="00EB5869" w:rsidRDefault="009344C9">
      <w:pPr>
        <w:pStyle w:val="4"/>
        <w:spacing w:before="0" w:after="0"/>
        <w:ind w:left="640"/>
        <w:rPr>
          <w:rFonts w:ascii="仿宋" w:hAnsi="仿宋" w:cs="仿宋"/>
          <w:szCs w:val="28"/>
        </w:rPr>
      </w:pPr>
      <w:r>
        <w:rPr>
          <w:rFonts w:ascii="仿宋" w:hAnsi="仿宋" w:cs="仿宋" w:hint="eastAsia"/>
          <w:szCs w:val="28"/>
        </w:rPr>
        <w:t>第256条  假造货币</w:t>
      </w:r>
    </w:p>
    <w:p w14:paraId="44B02CA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仿照真实货币,意图转手或使其流通而制造货币，处2年至12年徒刑。</w:t>
      </w:r>
    </w:p>
    <w:p w14:paraId="35AEA80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以下情况同样适用此刑罚，具备权利的发行银行主管、部门主管或员工，命令或授权生产和发行。</w:t>
      </w:r>
    </w:p>
    <w:p w14:paraId="087059A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低于法律规定的真实价值的金属硬币；</w:t>
      </w:r>
    </w:p>
    <w:p w14:paraId="592C17F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高于法律规定的数量的纸质货币。</w:t>
      </w:r>
    </w:p>
    <w:p w14:paraId="0BA100D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未经合法授权，制造与合法货币真实价值等值或高于</w:t>
      </w:r>
      <w:proofErr w:type="gramStart"/>
      <w:r>
        <w:rPr>
          <w:rFonts w:ascii="仿宋" w:hAnsi="仿宋" w:cs="仿宋" w:hint="eastAsia"/>
          <w:sz w:val="28"/>
          <w:szCs w:val="28"/>
        </w:rPr>
        <w:t>该价值</w:t>
      </w:r>
      <w:proofErr w:type="gramEnd"/>
      <w:r>
        <w:rPr>
          <w:rFonts w:ascii="仿宋" w:hAnsi="仿宋" w:cs="仿宋" w:hint="eastAsia"/>
          <w:sz w:val="28"/>
          <w:szCs w:val="28"/>
        </w:rPr>
        <w:t>的金属货币者，</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3AAA910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如伪造正犯未转手或使假币流通，上述条款规定的刑罚最高限度减少1/3。</w:t>
      </w:r>
    </w:p>
    <w:p w14:paraId="3C8A6740" w14:textId="77777777" w:rsidR="00EB5869" w:rsidRDefault="00EB5869">
      <w:pPr>
        <w:ind w:firstLineChars="200" w:firstLine="560"/>
        <w:rPr>
          <w:rFonts w:ascii="仿宋" w:hAnsi="仿宋" w:cs="仿宋"/>
          <w:sz w:val="28"/>
          <w:szCs w:val="28"/>
        </w:rPr>
      </w:pPr>
    </w:p>
    <w:p w14:paraId="24A7D473" w14:textId="1532E248" w:rsidR="00EB5869" w:rsidRDefault="009344C9">
      <w:pPr>
        <w:pStyle w:val="4"/>
        <w:spacing w:before="0" w:after="0"/>
        <w:ind w:left="640"/>
        <w:rPr>
          <w:rFonts w:ascii="仿宋" w:hAnsi="仿宋" w:cs="仿宋"/>
          <w:szCs w:val="28"/>
        </w:rPr>
      </w:pPr>
      <w:r>
        <w:rPr>
          <w:rFonts w:ascii="仿宋" w:hAnsi="仿宋" w:cs="仿宋" w:hint="eastAsia"/>
          <w:szCs w:val="28"/>
        </w:rPr>
        <w:t>第257条  伪造或变造合法流通货币</w:t>
      </w:r>
    </w:p>
    <w:p w14:paraId="558DFD38" w14:textId="77777777" w:rsidR="00EB5869" w:rsidRDefault="009344C9">
      <w:pPr>
        <w:ind w:firstLineChars="200" w:firstLine="560"/>
        <w:rPr>
          <w:rFonts w:ascii="仿宋" w:hAnsi="仿宋" w:cs="仿宋"/>
          <w:sz w:val="28"/>
          <w:szCs w:val="28"/>
          <w:lang w:val="pt-PT"/>
        </w:rPr>
      </w:pPr>
      <w:r>
        <w:rPr>
          <w:rFonts w:ascii="仿宋" w:hAnsi="仿宋" w:cs="仿宋" w:hint="eastAsia"/>
          <w:sz w:val="28"/>
          <w:szCs w:val="28"/>
        </w:rPr>
        <w:t>1. 伪造合法流通货币，提升其面值并转手或使假币流通，处2年至9年徒刑。</w:t>
      </w:r>
    </w:p>
    <w:p w14:paraId="4338251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为达第1款的效力，</w:t>
      </w:r>
      <w:r>
        <w:rPr>
          <w:rFonts w:ascii="仿宋" w:hAnsi="仿宋" w:cs="仿宋" w:hint="eastAsia"/>
          <w:sz w:val="28"/>
          <w:szCs w:val="28"/>
          <w:lang w:val="pt-PT"/>
        </w:rPr>
        <w:t>去除</w:t>
      </w:r>
      <w:r>
        <w:rPr>
          <w:rFonts w:ascii="仿宋" w:hAnsi="仿宋" w:cs="仿宋" w:hint="eastAsia"/>
          <w:sz w:val="28"/>
          <w:szCs w:val="28"/>
        </w:rPr>
        <w:t>货币指示性标志或标记致其无法流通，同样被认定为伪造货币。</w:t>
      </w:r>
    </w:p>
    <w:p w14:paraId="5BF38B5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如伪造正犯未转手或使假币流通，第1款规定刑罚的最高限</w:t>
      </w:r>
      <w:r>
        <w:rPr>
          <w:rFonts w:ascii="仿宋" w:hAnsi="仿宋" w:cs="仿宋" w:hint="eastAsia"/>
          <w:sz w:val="28"/>
          <w:szCs w:val="28"/>
        </w:rPr>
        <w:lastRenderedPageBreak/>
        <w:t>度减少1/3。</w:t>
      </w:r>
    </w:p>
    <w:p w14:paraId="29366ED7" w14:textId="77777777" w:rsidR="00EB5869" w:rsidRDefault="00EB5869">
      <w:pPr>
        <w:ind w:firstLineChars="200" w:firstLine="560"/>
        <w:rPr>
          <w:rFonts w:ascii="仿宋" w:hAnsi="仿宋" w:cs="仿宋"/>
          <w:sz w:val="28"/>
          <w:szCs w:val="28"/>
        </w:rPr>
      </w:pPr>
    </w:p>
    <w:p w14:paraId="2846F1D8" w14:textId="3F5516DF" w:rsidR="00EB5869" w:rsidRDefault="009344C9">
      <w:pPr>
        <w:pStyle w:val="4"/>
        <w:spacing w:before="0" w:after="0"/>
        <w:ind w:left="640"/>
        <w:rPr>
          <w:rFonts w:ascii="仿宋" w:hAnsi="仿宋" w:cs="仿宋"/>
          <w:szCs w:val="28"/>
        </w:rPr>
      </w:pPr>
      <w:r>
        <w:rPr>
          <w:rFonts w:ascii="仿宋" w:hAnsi="仿宋" w:cs="仿宋" w:hint="eastAsia"/>
          <w:szCs w:val="28"/>
        </w:rPr>
        <w:t>第258条  转手或流通假或伪造的货币</w:t>
      </w:r>
    </w:p>
    <w:p w14:paraId="44B8A6B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非前述条款所规定的正犯，但与正犯协同</w:t>
      </w:r>
      <w:proofErr w:type="gramStart"/>
      <w:r>
        <w:rPr>
          <w:rFonts w:ascii="仿宋" w:hAnsi="仿宋" w:cs="仿宋" w:hint="eastAsia"/>
          <w:sz w:val="28"/>
          <w:szCs w:val="28"/>
        </w:rPr>
        <w:t>转手假货币</w:t>
      </w:r>
      <w:proofErr w:type="gramEnd"/>
      <w:r>
        <w:rPr>
          <w:rFonts w:ascii="仿宋" w:hAnsi="仿宋" w:cs="仿宋" w:hint="eastAsia"/>
          <w:sz w:val="28"/>
          <w:szCs w:val="28"/>
        </w:rPr>
        <w:t>或伪造货币，或使上述货币流通，适用于对伪造正犯的刑罚规定。</w:t>
      </w:r>
    </w:p>
    <w:p w14:paraId="7AE16E2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在</w:t>
      </w:r>
      <w:proofErr w:type="gramStart"/>
      <w:r>
        <w:rPr>
          <w:rFonts w:ascii="仿宋" w:hAnsi="仿宋" w:cs="仿宋" w:hint="eastAsia"/>
          <w:sz w:val="28"/>
          <w:szCs w:val="28"/>
        </w:rPr>
        <w:t>假货币</w:t>
      </w:r>
      <w:proofErr w:type="gramEnd"/>
      <w:r>
        <w:rPr>
          <w:rFonts w:ascii="仿宋" w:hAnsi="仿宋" w:cs="仿宋" w:hint="eastAsia"/>
          <w:sz w:val="28"/>
          <w:szCs w:val="28"/>
        </w:rPr>
        <w:t>转手和流通过程中未有前款所示与伪造者协同的情况，适用伪造正犯刑罚，刑罚的最高限度减轻1/4。</w:t>
      </w:r>
    </w:p>
    <w:p w14:paraId="354B078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如行为人在收受</w:t>
      </w:r>
      <w:proofErr w:type="gramStart"/>
      <w:r>
        <w:rPr>
          <w:rFonts w:ascii="仿宋" w:hAnsi="仿宋" w:cs="仿宋" w:hint="eastAsia"/>
          <w:sz w:val="28"/>
          <w:szCs w:val="28"/>
        </w:rPr>
        <w:t>上述货币</w:t>
      </w:r>
      <w:proofErr w:type="gramEnd"/>
      <w:r>
        <w:rPr>
          <w:rFonts w:ascii="仿宋" w:hAnsi="仿宋" w:cs="仿宋" w:hint="eastAsia"/>
          <w:sz w:val="28"/>
          <w:szCs w:val="28"/>
        </w:rPr>
        <w:t>后方知晓其为假币或伪造货币，并转手或使其流通，</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1年徒刑或最高120日罚金。如属第256条第3款中等值或高于法定价值的情况，</w:t>
      </w:r>
      <w:proofErr w:type="gramStart"/>
      <w:r>
        <w:rPr>
          <w:rFonts w:ascii="仿宋" w:hAnsi="仿宋" w:cs="仿宋" w:hint="eastAsia"/>
          <w:sz w:val="28"/>
          <w:szCs w:val="28"/>
        </w:rPr>
        <w:t>处最高</w:t>
      </w:r>
      <w:proofErr w:type="gramEnd"/>
      <w:r>
        <w:rPr>
          <w:rFonts w:ascii="仿宋" w:hAnsi="仿宋" w:cs="仿宋" w:hint="eastAsia"/>
          <w:sz w:val="28"/>
          <w:szCs w:val="28"/>
        </w:rPr>
        <w:t>90日罚金。</w:t>
      </w:r>
    </w:p>
    <w:p w14:paraId="1A6BFB7E" w14:textId="77777777" w:rsidR="00EB5869" w:rsidRDefault="00EB5869">
      <w:pPr>
        <w:ind w:firstLineChars="200" w:firstLine="560"/>
        <w:rPr>
          <w:rFonts w:ascii="仿宋" w:hAnsi="仿宋" w:cs="仿宋"/>
          <w:sz w:val="28"/>
          <w:szCs w:val="28"/>
        </w:rPr>
      </w:pPr>
    </w:p>
    <w:p w14:paraId="3B9BCE84" w14:textId="138738A0" w:rsidR="00EB5869" w:rsidRDefault="009344C9" w:rsidP="0045351F">
      <w:pPr>
        <w:pStyle w:val="3"/>
      </w:pPr>
      <w:bookmarkStart w:id="472" w:name="_Toc98050400"/>
      <w:r>
        <w:rPr>
          <w:rFonts w:hint="eastAsia"/>
        </w:rPr>
        <w:t>第二节</w:t>
      </w:r>
      <w:r>
        <w:rPr>
          <w:rFonts w:hint="eastAsia"/>
        </w:rPr>
        <w:t xml:space="preserve"> </w:t>
      </w:r>
      <w:r>
        <w:rPr>
          <w:rFonts w:hint="eastAsia"/>
        </w:rPr>
        <w:t>伪造印花票证</w:t>
      </w:r>
      <w:bookmarkEnd w:id="472"/>
    </w:p>
    <w:p w14:paraId="634E6B34" w14:textId="77777777" w:rsidR="00EB5869" w:rsidRDefault="00EB5869">
      <w:pPr>
        <w:ind w:firstLineChars="200" w:firstLine="560"/>
        <w:rPr>
          <w:rFonts w:ascii="仿宋" w:hAnsi="仿宋" w:cs="仿宋"/>
          <w:sz w:val="28"/>
          <w:szCs w:val="28"/>
        </w:rPr>
      </w:pPr>
    </w:p>
    <w:p w14:paraId="52738E25" w14:textId="0BD984D4" w:rsidR="00EB5869" w:rsidRDefault="009344C9">
      <w:pPr>
        <w:pStyle w:val="4"/>
        <w:spacing w:before="0" w:after="0"/>
        <w:ind w:left="640"/>
        <w:rPr>
          <w:rFonts w:ascii="仿宋" w:hAnsi="仿宋" w:cs="仿宋"/>
          <w:szCs w:val="28"/>
        </w:rPr>
      </w:pPr>
      <w:r>
        <w:rPr>
          <w:rFonts w:ascii="仿宋" w:hAnsi="仿宋" w:cs="仿宋" w:hint="eastAsia"/>
          <w:szCs w:val="28"/>
        </w:rPr>
        <w:t>第259条  制造、伪造和变造印花票证</w:t>
      </w:r>
    </w:p>
    <w:p w14:paraId="3620FCA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仿照真实的用于税费征收的官方印花票证或印文票证，伪造或变造包括印花汇票和邮票在内的印花票证，</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2A88888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如通过简单去除已使用的印花票证及印文票证的指示性标志或标记进行伪造，</w:t>
      </w:r>
      <w:proofErr w:type="gramStart"/>
      <w:r>
        <w:rPr>
          <w:rFonts w:ascii="仿宋" w:hAnsi="仿宋" w:cs="仿宋" w:hint="eastAsia"/>
          <w:sz w:val="28"/>
          <w:szCs w:val="28"/>
        </w:rPr>
        <w:t>处最高</w:t>
      </w:r>
      <w:proofErr w:type="gramEnd"/>
      <w:r>
        <w:rPr>
          <w:rFonts w:ascii="仿宋" w:hAnsi="仿宋" w:cs="仿宋" w:hint="eastAsia"/>
          <w:sz w:val="28"/>
          <w:szCs w:val="28"/>
        </w:rPr>
        <w:t>120日罚金。</w:t>
      </w:r>
    </w:p>
    <w:p w14:paraId="52E9727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如伪造正犯最终未使用假或伪造的印花票证或印文票证，则刑罚的最高限度减轻1/3。</w:t>
      </w:r>
    </w:p>
    <w:p w14:paraId="60D807A8" w14:textId="77777777" w:rsidR="00EB5869" w:rsidRDefault="00EB5869">
      <w:pPr>
        <w:ind w:firstLineChars="200" w:firstLine="560"/>
        <w:rPr>
          <w:rFonts w:ascii="仿宋" w:hAnsi="仿宋" w:cs="仿宋"/>
          <w:sz w:val="28"/>
          <w:szCs w:val="28"/>
        </w:rPr>
      </w:pPr>
    </w:p>
    <w:p w14:paraId="5AAA911F" w14:textId="19C31B2C"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第260条  使用假或伪造的印花票证</w:t>
      </w:r>
    </w:p>
    <w:p w14:paraId="5C8E2AF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非正犯但与正犯协同</w:t>
      </w:r>
      <w:proofErr w:type="gramStart"/>
      <w:r>
        <w:rPr>
          <w:rFonts w:ascii="仿宋" w:hAnsi="仿宋" w:cs="仿宋" w:hint="eastAsia"/>
          <w:sz w:val="28"/>
          <w:szCs w:val="28"/>
        </w:rPr>
        <w:t>以无论</w:t>
      </w:r>
      <w:proofErr w:type="gramEnd"/>
      <w:r>
        <w:rPr>
          <w:rFonts w:ascii="仿宋" w:hAnsi="仿宋" w:cs="仿宋" w:hint="eastAsia"/>
          <w:sz w:val="28"/>
          <w:szCs w:val="28"/>
        </w:rPr>
        <w:t>何种方式将假或伪造的印花票证或印文票证充当真实的或未经改动的印花票证或印文票证使用，适用伪造正犯刑罚。</w:t>
      </w:r>
    </w:p>
    <w:p w14:paraId="5513950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使用假或伪造的印花票证或印文票证，未与伪造者协同，适用伪造正犯刑罚，刑罚最高限度减轻1/4。</w:t>
      </w:r>
    </w:p>
    <w:p w14:paraId="6B4A2AE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如行为人在收受上述票证后方知晓其为假或伪造的印花票证或</w:t>
      </w:r>
      <w:proofErr w:type="gramStart"/>
      <w:r>
        <w:rPr>
          <w:rFonts w:ascii="仿宋" w:hAnsi="仿宋" w:cs="仿宋" w:hint="eastAsia"/>
          <w:sz w:val="28"/>
          <w:szCs w:val="28"/>
        </w:rPr>
        <w:t>或</w:t>
      </w:r>
      <w:proofErr w:type="gramEnd"/>
      <w:r>
        <w:rPr>
          <w:rFonts w:ascii="仿宋" w:hAnsi="仿宋" w:cs="仿宋" w:hint="eastAsia"/>
          <w:sz w:val="28"/>
          <w:szCs w:val="28"/>
        </w:rPr>
        <w:t>印文票证，则处：</w:t>
      </w:r>
    </w:p>
    <w:p w14:paraId="175DB512"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如属上条第1款的情况，</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00F8277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如属上条第2款的情况，</w:t>
      </w:r>
      <w:proofErr w:type="gramStart"/>
      <w:r>
        <w:rPr>
          <w:rFonts w:ascii="仿宋" w:hAnsi="仿宋" w:cs="仿宋" w:hint="eastAsia"/>
          <w:sz w:val="28"/>
          <w:szCs w:val="28"/>
        </w:rPr>
        <w:t>处最高</w:t>
      </w:r>
      <w:proofErr w:type="gramEnd"/>
      <w:r>
        <w:rPr>
          <w:rFonts w:ascii="仿宋" w:hAnsi="仿宋" w:cs="仿宋" w:hint="eastAsia"/>
          <w:sz w:val="28"/>
          <w:szCs w:val="28"/>
        </w:rPr>
        <w:t>60日罚金。</w:t>
      </w:r>
    </w:p>
    <w:p w14:paraId="4B0ED559" w14:textId="77777777" w:rsidR="00EB5869" w:rsidRDefault="00EB5869">
      <w:pPr>
        <w:ind w:firstLineChars="200" w:firstLine="560"/>
        <w:rPr>
          <w:rFonts w:ascii="仿宋" w:hAnsi="仿宋" w:cs="仿宋"/>
          <w:sz w:val="28"/>
          <w:szCs w:val="28"/>
        </w:rPr>
      </w:pPr>
    </w:p>
    <w:p w14:paraId="131B9E5D" w14:textId="002D46D5" w:rsidR="00EB5869" w:rsidRDefault="009344C9" w:rsidP="0045351F">
      <w:pPr>
        <w:pStyle w:val="3"/>
      </w:pPr>
      <w:bookmarkStart w:id="473" w:name="_Toc98050401"/>
      <w:r>
        <w:rPr>
          <w:rFonts w:hint="eastAsia"/>
        </w:rPr>
        <w:t>第三节</w:t>
      </w:r>
      <w:r>
        <w:rPr>
          <w:rFonts w:hint="eastAsia"/>
        </w:rPr>
        <w:t xml:space="preserve"> </w:t>
      </w:r>
      <w:r>
        <w:rPr>
          <w:rFonts w:hint="eastAsia"/>
        </w:rPr>
        <w:t>伪造债权证券</w:t>
      </w:r>
      <w:bookmarkEnd w:id="473"/>
    </w:p>
    <w:p w14:paraId="25970B5C" w14:textId="77777777" w:rsidR="00EB5869" w:rsidRDefault="00EB5869">
      <w:pPr>
        <w:jc w:val="center"/>
        <w:rPr>
          <w:rFonts w:ascii="仿宋" w:hAnsi="仿宋" w:cs="仿宋"/>
          <w:sz w:val="28"/>
          <w:szCs w:val="28"/>
        </w:rPr>
      </w:pPr>
    </w:p>
    <w:p w14:paraId="2E9B9D64" w14:textId="1AF90CD2" w:rsidR="00EB5869" w:rsidRDefault="009344C9">
      <w:pPr>
        <w:pStyle w:val="4"/>
        <w:spacing w:before="0" w:after="0"/>
        <w:ind w:left="640"/>
        <w:rPr>
          <w:rFonts w:ascii="仿宋" w:hAnsi="仿宋" w:cs="仿宋"/>
          <w:szCs w:val="28"/>
        </w:rPr>
      </w:pPr>
      <w:r>
        <w:rPr>
          <w:rFonts w:ascii="仿宋" w:hAnsi="仿宋" w:cs="仿宋" w:hint="eastAsia"/>
          <w:szCs w:val="28"/>
        </w:rPr>
        <w:t>第261条  制造及伪造债权证券</w:t>
      </w:r>
    </w:p>
    <w:p w14:paraId="22F1DE6C" w14:textId="38FCCC51"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或为自己或他人获取利益，而制造、伪造或变造支票、股票或债券或其他不记名商贸性质或可担保转移的文件，以及广义的任何一种国内的或国外的债权证券，从而使其变成类似真实或未被更改的债权证券，处2</w:t>
      </w:r>
      <w:r w:rsidR="000D4DA5">
        <w:rPr>
          <w:rFonts w:ascii="仿宋" w:hAnsi="仿宋" w:cs="仿宋" w:hint="eastAsia"/>
          <w:sz w:val="28"/>
          <w:szCs w:val="28"/>
        </w:rPr>
        <w:t>年</w:t>
      </w:r>
      <w:r>
        <w:rPr>
          <w:rFonts w:ascii="仿宋" w:hAnsi="仿宋" w:cs="仿宋" w:hint="eastAsia"/>
          <w:sz w:val="28"/>
          <w:szCs w:val="28"/>
        </w:rPr>
        <w:t>至8年徒刑。</w:t>
      </w:r>
    </w:p>
    <w:p w14:paraId="33EE8796" w14:textId="55370003" w:rsidR="00EB5869" w:rsidRDefault="009344C9">
      <w:pPr>
        <w:ind w:firstLineChars="200" w:firstLine="560"/>
        <w:rPr>
          <w:rFonts w:ascii="仿宋" w:hAnsi="仿宋" w:cs="仿宋"/>
          <w:sz w:val="28"/>
          <w:szCs w:val="28"/>
        </w:rPr>
      </w:pPr>
      <w:r>
        <w:rPr>
          <w:rFonts w:ascii="仿宋" w:hAnsi="仿宋" w:cs="仿宋" w:hint="eastAsia"/>
          <w:sz w:val="28"/>
          <w:szCs w:val="28"/>
        </w:rPr>
        <w:t>2. 如第1款中所提及的某种证券是由国家、银行或银行机构发行，则处3</w:t>
      </w:r>
      <w:r w:rsidR="000D4DA5">
        <w:rPr>
          <w:rFonts w:ascii="仿宋" w:hAnsi="仿宋" w:cs="仿宋" w:hint="eastAsia"/>
          <w:sz w:val="28"/>
          <w:szCs w:val="28"/>
        </w:rPr>
        <w:t>年</w:t>
      </w:r>
      <w:r>
        <w:rPr>
          <w:rFonts w:ascii="仿宋" w:hAnsi="仿宋" w:cs="仿宋" w:hint="eastAsia"/>
          <w:sz w:val="28"/>
          <w:szCs w:val="28"/>
        </w:rPr>
        <w:t>至12年徒刑。</w:t>
      </w:r>
    </w:p>
    <w:p w14:paraId="60D461B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出于同样意图和目的而制造、复制、伪造或变造贷记卡、借</w:t>
      </w:r>
      <w:r>
        <w:rPr>
          <w:rFonts w:ascii="仿宋" w:hAnsi="仿宋" w:cs="仿宋" w:hint="eastAsia"/>
          <w:sz w:val="28"/>
          <w:szCs w:val="28"/>
        </w:rPr>
        <w:lastRenderedPageBreak/>
        <w:t>记卡或担保卡的，同样适用此刑罚。</w:t>
      </w:r>
    </w:p>
    <w:p w14:paraId="4EB60D6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如制造或伪造正犯最终未使用假或伪造的证券，前述刑罚的最高限度减少1/3。</w:t>
      </w:r>
    </w:p>
    <w:p w14:paraId="392D641D" w14:textId="77777777" w:rsidR="00EB5869" w:rsidRDefault="00EB5869">
      <w:pPr>
        <w:ind w:firstLineChars="200" w:firstLine="560"/>
        <w:rPr>
          <w:rFonts w:ascii="仿宋" w:hAnsi="仿宋" w:cs="仿宋"/>
          <w:sz w:val="28"/>
          <w:szCs w:val="28"/>
        </w:rPr>
      </w:pPr>
    </w:p>
    <w:p w14:paraId="1D6686C0" w14:textId="7263FBF0" w:rsidR="00EB5869" w:rsidRDefault="009344C9">
      <w:pPr>
        <w:pStyle w:val="4"/>
        <w:spacing w:before="0" w:after="0"/>
        <w:ind w:left="640"/>
        <w:rPr>
          <w:rFonts w:ascii="仿宋" w:hAnsi="仿宋" w:cs="仿宋"/>
          <w:szCs w:val="28"/>
        </w:rPr>
      </w:pPr>
      <w:r>
        <w:rPr>
          <w:rFonts w:ascii="仿宋" w:hAnsi="仿宋" w:cs="仿宋" w:hint="eastAsia"/>
          <w:szCs w:val="28"/>
        </w:rPr>
        <w:t>第262条  使用假或伪造的债权证券</w:t>
      </w:r>
    </w:p>
    <w:p w14:paraId="014C41E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非伪造者但与伪造者协同</w:t>
      </w:r>
      <w:proofErr w:type="gramStart"/>
      <w:r>
        <w:rPr>
          <w:rFonts w:ascii="仿宋" w:hAnsi="仿宋" w:cs="仿宋" w:hint="eastAsia"/>
          <w:sz w:val="28"/>
          <w:szCs w:val="28"/>
        </w:rPr>
        <w:t>以无论</w:t>
      </w:r>
      <w:proofErr w:type="gramEnd"/>
      <w:r>
        <w:rPr>
          <w:rFonts w:ascii="仿宋" w:hAnsi="仿宋" w:cs="仿宋" w:hint="eastAsia"/>
          <w:sz w:val="28"/>
          <w:szCs w:val="28"/>
        </w:rPr>
        <w:t>何种方式使用假或伪造的证券，适用伪造罪正犯刑罚。</w:t>
      </w:r>
    </w:p>
    <w:p w14:paraId="6588FFB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使用假或伪造的证券，未与伪造者协同，适用伪造罪正犯刑罚，刑罚最高限度减轻1/4。</w:t>
      </w:r>
    </w:p>
    <w:p w14:paraId="53C66C7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如行为人在收受上述证券后方知晓其为假或伪造的证券，则处：</w:t>
      </w:r>
    </w:p>
    <w:p w14:paraId="7E3CE36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如属上条第1款情况，</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0EBF6A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如属上条第2款情况，</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776131A9" w14:textId="77777777" w:rsidR="00EB5869" w:rsidRDefault="00EB5869">
      <w:pPr>
        <w:ind w:firstLineChars="200" w:firstLine="560"/>
        <w:rPr>
          <w:rFonts w:ascii="仿宋" w:hAnsi="仿宋" w:cs="仿宋"/>
          <w:sz w:val="28"/>
          <w:szCs w:val="28"/>
        </w:rPr>
      </w:pPr>
    </w:p>
    <w:p w14:paraId="343786C9" w14:textId="4D22A456" w:rsidR="00EB5869" w:rsidRDefault="0045351F" w:rsidP="0045351F">
      <w:pPr>
        <w:pStyle w:val="3"/>
      </w:pPr>
      <w:bookmarkStart w:id="474" w:name="_Toc98050402"/>
      <w:r>
        <w:rPr>
          <w:rFonts w:hint="eastAsia"/>
        </w:rPr>
        <w:t>第四节</w:t>
      </w:r>
      <w:r>
        <w:rPr>
          <w:rFonts w:hint="eastAsia"/>
        </w:rPr>
        <w:t xml:space="preserve"> </w:t>
      </w:r>
      <w:r>
        <w:rPr>
          <w:rFonts w:hint="eastAsia"/>
        </w:rPr>
        <w:t>共同规定</w:t>
      </w:r>
      <w:bookmarkEnd w:id="474"/>
    </w:p>
    <w:p w14:paraId="0E9298CF" w14:textId="77777777" w:rsidR="0045351F" w:rsidRPr="0045351F" w:rsidRDefault="0045351F" w:rsidP="0045351F"/>
    <w:p w14:paraId="513A98B2" w14:textId="2BA89FED" w:rsidR="00EB5869" w:rsidRDefault="009344C9">
      <w:pPr>
        <w:pStyle w:val="4"/>
        <w:spacing w:before="0" w:after="0"/>
        <w:ind w:left="640"/>
        <w:rPr>
          <w:rFonts w:ascii="仿宋" w:hAnsi="仿宋" w:cs="仿宋"/>
          <w:szCs w:val="28"/>
        </w:rPr>
      </w:pPr>
      <w:r>
        <w:rPr>
          <w:rFonts w:ascii="仿宋" w:hAnsi="仿宋" w:cs="仿宋" w:hint="eastAsia"/>
          <w:szCs w:val="28"/>
        </w:rPr>
        <w:t>第263条  预备行为</w:t>
      </w:r>
    </w:p>
    <w:p w14:paraId="5000D00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准备实施本章所述罪行，获取、掌握或引进安哥拉领土内用于制造或伪造货币、印花票证或债权证券的合适设备或材料，</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4A39CE4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如正犯有以下行为，上款所述行为不追究刑事责任：</w:t>
      </w:r>
    </w:p>
    <w:p w14:paraId="26AB2793"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自愿放弃实施犯罪行为或阻止他人实施该行为；</w:t>
      </w:r>
    </w:p>
    <w:p w14:paraId="0F1A0B92" w14:textId="77777777" w:rsidR="00EB5869" w:rsidRDefault="009344C9">
      <w:pPr>
        <w:ind w:firstLineChars="300" w:firstLine="840"/>
        <w:rPr>
          <w:rFonts w:ascii="仿宋" w:hAnsi="仿宋" w:cs="仿宋"/>
          <w:sz w:val="28"/>
          <w:szCs w:val="28"/>
        </w:rPr>
      </w:pPr>
      <w:r>
        <w:rPr>
          <w:rFonts w:ascii="仿宋" w:hAnsi="仿宋" w:cs="仿宋" w:hint="eastAsia"/>
          <w:sz w:val="28"/>
          <w:szCs w:val="28"/>
        </w:rPr>
        <w:lastRenderedPageBreak/>
        <w:t>b) 将第1款中所提及的设备和材料毁坏、使失效或移交主管部门，或向有关部门揭发拥有或藏匿这些设备和材料的人员或地点。</w:t>
      </w:r>
    </w:p>
    <w:p w14:paraId="753A995B" w14:textId="77777777" w:rsidR="00EB5869" w:rsidRDefault="00EB5869">
      <w:pPr>
        <w:ind w:firstLineChars="200" w:firstLine="560"/>
        <w:rPr>
          <w:rFonts w:ascii="仿宋" w:hAnsi="仿宋" w:cs="仿宋"/>
          <w:sz w:val="28"/>
          <w:szCs w:val="28"/>
        </w:rPr>
      </w:pPr>
    </w:p>
    <w:p w14:paraId="641A3689" w14:textId="4EFD834F" w:rsidR="00EB5869" w:rsidRDefault="009344C9">
      <w:pPr>
        <w:pStyle w:val="4"/>
        <w:spacing w:before="0" w:after="0"/>
        <w:ind w:left="640"/>
        <w:rPr>
          <w:rFonts w:ascii="仿宋" w:hAnsi="仿宋" w:cs="仿宋"/>
          <w:szCs w:val="28"/>
        </w:rPr>
      </w:pPr>
      <w:r>
        <w:rPr>
          <w:rFonts w:ascii="仿宋" w:hAnsi="仿宋" w:cs="仿宋" w:hint="eastAsia"/>
          <w:szCs w:val="28"/>
        </w:rPr>
        <w:t>第264条  获取、持有、交易假或伪造的货币、印花票证及债权证券</w:t>
      </w:r>
    </w:p>
    <w:p w14:paraId="5CAB16FC" w14:textId="3F63D3C8" w:rsidR="00EB5869" w:rsidRDefault="009344C9">
      <w:pPr>
        <w:ind w:firstLineChars="200" w:firstLine="560"/>
        <w:rPr>
          <w:rFonts w:ascii="仿宋" w:hAnsi="仿宋" w:cs="仿宋"/>
          <w:sz w:val="28"/>
          <w:szCs w:val="28"/>
        </w:rPr>
      </w:pPr>
      <w:r>
        <w:rPr>
          <w:rFonts w:ascii="仿宋" w:hAnsi="仿宋" w:cs="仿宋" w:hint="eastAsia"/>
          <w:sz w:val="28"/>
          <w:szCs w:val="28"/>
        </w:rPr>
        <w:t>获取、持有、运输、</w:t>
      </w:r>
      <w:proofErr w:type="gramStart"/>
      <w:r>
        <w:rPr>
          <w:rFonts w:ascii="仿宋" w:hAnsi="仿宋" w:cs="仿宋" w:hint="eastAsia"/>
          <w:sz w:val="28"/>
          <w:szCs w:val="28"/>
        </w:rPr>
        <w:t>使离开</w:t>
      </w:r>
      <w:proofErr w:type="gramEnd"/>
      <w:r>
        <w:rPr>
          <w:rFonts w:ascii="仿宋" w:hAnsi="仿宋" w:cs="仿宋" w:hint="eastAsia"/>
          <w:sz w:val="28"/>
          <w:szCs w:val="28"/>
        </w:rPr>
        <w:t>或引进入安哥拉国土假或伪造的货币、印花票证或债权证券，适用相应伪造罪正犯刑罚，刑</w:t>
      </w:r>
      <w:r w:rsidR="009773D1">
        <w:rPr>
          <w:rFonts w:ascii="仿宋" w:hAnsi="仿宋" w:cs="仿宋" w:hint="eastAsia"/>
          <w:sz w:val="28"/>
          <w:szCs w:val="28"/>
        </w:rPr>
        <w:t>罚</w:t>
      </w:r>
      <w:r>
        <w:rPr>
          <w:rFonts w:ascii="仿宋" w:hAnsi="仿宋" w:cs="仿宋" w:hint="eastAsia"/>
          <w:sz w:val="28"/>
          <w:szCs w:val="28"/>
        </w:rPr>
        <w:t>最高限度</w:t>
      </w:r>
      <w:r w:rsidR="00195094">
        <w:rPr>
          <w:rFonts w:ascii="仿宋" w:hAnsi="仿宋" w:cs="仿宋" w:hint="eastAsia"/>
          <w:sz w:val="28"/>
          <w:szCs w:val="28"/>
        </w:rPr>
        <w:t>减轻</w:t>
      </w:r>
      <w:r>
        <w:rPr>
          <w:rFonts w:ascii="仿宋" w:hAnsi="仿宋" w:cs="仿宋" w:hint="eastAsia"/>
          <w:sz w:val="28"/>
          <w:szCs w:val="28"/>
        </w:rPr>
        <w:t>1/2。</w:t>
      </w:r>
    </w:p>
    <w:p w14:paraId="2A9DACFF" w14:textId="77777777" w:rsidR="00EB5869" w:rsidRDefault="00EB5869">
      <w:pPr>
        <w:ind w:firstLineChars="200" w:firstLine="560"/>
        <w:rPr>
          <w:rFonts w:ascii="仿宋" w:hAnsi="仿宋" w:cs="仿宋"/>
          <w:sz w:val="28"/>
          <w:szCs w:val="28"/>
        </w:rPr>
      </w:pPr>
    </w:p>
    <w:p w14:paraId="7E02783E" w14:textId="144A3226" w:rsidR="00EB5869" w:rsidRDefault="009344C9">
      <w:pPr>
        <w:pStyle w:val="4"/>
        <w:spacing w:before="0" w:after="0"/>
        <w:ind w:left="640"/>
        <w:rPr>
          <w:rFonts w:ascii="仿宋" w:hAnsi="仿宋" w:cs="仿宋"/>
          <w:szCs w:val="28"/>
        </w:rPr>
      </w:pPr>
      <w:r>
        <w:rPr>
          <w:rFonts w:ascii="仿宋" w:hAnsi="仿宋" w:cs="仿宋" w:hint="eastAsia"/>
          <w:szCs w:val="28"/>
        </w:rPr>
        <w:t>第265条  犯罪未遂</w:t>
      </w:r>
    </w:p>
    <w:p w14:paraId="3FCBD8E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本章所述伪造货币、印花票证及债权证券罪，犯罪未遂也受刑罚。</w:t>
      </w:r>
    </w:p>
    <w:p w14:paraId="0A4D3C30" w14:textId="77777777" w:rsidR="00EB5869" w:rsidRDefault="00EB5869">
      <w:pPr>
        <w:ind w:firstLineChars="200" w:firstLine="560"/>
        <w:rPr>
          <w:rFonts w:ascii="仿宋" w:hAnsi="仿宋" w:cs="仿宋"/>
          <w:sz w:val="28"/>
          <w:szCs w:val="28"/>
        </w:rPr>
      </w:pPr>
    </w:p>
    <w:p w14:paraId="458AEEAC" w14:textId="2F540F45" w:rsidR="00EB5869" w:rsidRDefault="009344C9" w:rsidP="007E0E1B">
      <w:pPr>
        <w:pStyle w:val="2"/>
      </w:pPr>
      <w:bookmarkStart w:id="475" w:name="_Toc15547"/>
      <w:bookmarkStart w:id="476" w:name="_Toc28640"/>
      <w:bookmarkStart w:id="477" w:name="_Toc6871"/>
      <w:bookmarkStart w:id="478" w:name="_Toc23717"/>
      <w:bookmarkStart w:id="479" w:name="_Toc7491"/>
      <w:bookmarkStart w:id="480" w:name="_Toc98050403"/>
      <w:r>
        <w:rPr>
          <w:rFonts w:hint="eastAsia"/>
        </w:rPr>
        <w:t>第三章</w:t>
      </w:r>
      <w:bookmarkStart w:id="481" w:name="_Toc3251"/>
      <w:bookmarkStart w:id="482" w:name="_Toc16573"/>
      <w:bookmarkStart w:id="483" w:name="_Toc32139"/>
      <w:bookmarkStart w:id="484" w:name="_Toc7123"/>
      <w:bookmarkStart w:id="485" w:name="_Toc17385"/>
      <w:bookmarkEnd w:id="475"/>
      <w:bookmarkEnd w:id="476"/>
      <w:bookmarkEnd w:id="477"/>
      <w:bookmarkEnd w:id="478"/>
      <w:bookmarkEnd w:id="479"/>
      <w:r w:rsidR="007E0E1B">
        <w:rPr>
          <w:rFonts w:hint="eastAsia"/>
        </w:rPr>
        <w:t xml:space="preserve"> </w:t>
      </w:r>
      <w:r>
        <w:rPr>
          <w:rFonts w:hint="eastAsia"/>
        </w:rPr>
        <w:t>伪造印、压印、盖盖印器、砝码及量具</w:t>
      </w:r>
      <w:bookmarkEnd w:id="480"/>
      <w:bookmarkEnd w:id="481"/>
      <w:bookmarkEnd w:id="482"/>
      <w:bookmarkEnd w:id="483"/>
      <w:bookmarkEnd w:id="484"/>
      <w:bookmarkEnd w:id="485"/>
    </w:p>
    <w:p w14:paraId="7DF30935" w14:textId="77777777" w:rsidR="00EB5869" w:rsidRDefault="00EB5869">
      <w:pPr>
        <w:ind w:firstLineChars="200" w:firstLine="560"/>
        <w:rPr>
          <w:rFonts w:ascii="仿宋" w:hAnsi="仿宋" w:cs="仿宋"/>
          <w:sz w:val="28"/>
          <w:szCs w:val="28"/>
        </w:rPr>
      </w:pPr>
    </w:p>
    <w:p w14:paraId="6FB53674" w14:textId="2AE48340" w:rsidR="00EB5869" w:rsidRDefault="009344C9">
      <w:pPr>
        <w:pStyle w:val="4"/>
        <w:spacing w:before="0" w:after="0"/>
        <w:ind w:left="640"/>
        <w:rPr>
          <w:rFonts w:ascii="仿宋" w:hAnsi="仿宋" w:cs="仿宋"/>
          <w:szCs w:val="28"/>
        </w:rPr>
      </w:pPr>
      <w:r>
        <w:rPr>
          <w:rFonts w:ascii="仿宋" w:hAnsi="仿宋" w:cs="仿宋" w:hint="eastAsia"/>
          <w:szCs w:val="28"/>
        </w:rPr>
        <w:t>第266条  伪造印、压印及盖印器</w:t>
      </w:r>
    </w:p>
    <w:p w14:paraId="15F6F841" w14:textId="666708CB" w:rsidR="00EB5869" w:rsidRDefault="009344C9">
      <w:pPr>
        <w:ind w:firstLineChars="200" w:firstLine="560"/>
        <w:rPr>
          <w:rFonts w:ascii="仿宋" w:hAnsi="仿宋" w:cs="仿宋"/>
          <w:sz w:val="28"/>
          <w:szCs w:val="28"/>
        </w:rPr>
      </w:pPr>
      <w:r>
        <w:rPr>
          <w:rFonts w:ascii="仿宋" w:hAnsi="仿宋" w:cs="仿宋" w:hint="eastAsia"/>
          <w:sz w:val="28"/>
          <w:szCs w:val="28"/>
        </w:rPr>
        <w:t>1. 意图充当真正的未变造的印、压印、印章、图章、盖印器或其他标志使用或被他人使用，制造、伪造或变造公共当局或机关印、压印、印章、图章、盖印器或其他标志，处2</w:t>
      </w:r>
      <w:r w:rsidR="002B3A46">
        <w:rPr>
          <w:rFonts w:ascii="仿宋" w:hAnsi="仿宋" w:cs="仿宋" w:hint="eastAsia"/>
          <w:sz w:val="28"/>
          <w:szCs w:val="28"/>
        </w:rPr>
        <w:t>年</w:t>
      </w:r>
      <w:r>
        <w:rPr>
          <w:rFonts w:ascii="仿宋" w:hAnsi="仿宋" w:cs="仿宋" w:hint="eastAsia"/>
          <w:sz w:val="28"/>
          <w:szCs w:val="28"/>
        </w:rPr>
        <w:t>至6年徒刑。</w:t>
      </w:r>
    </w:p>
    <w:p w14:paraId="3E9E8FA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如前款所提及物品涉及特殊单位，则</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3FAFDA5" w14:textId="77777777" w:rsidR="00EB5869" w:rsidRDefault="00EB5869">
      <w:pPr>
        <w:ind w:firstLineChars="200" w:firstLine="560"/>
        <w:rPr>
          <w:rFonts w:ascii="仿宋" w:hAnsi="仿宋" w:cs="仿宋"/>
          <w:sz w:val="28"/>
          <w:szCs w:val="28"/>
        </w:rPr>
      </w:pPr>
    </w:p>
    <w:p w14:paraId="2EE19150" w14:textId="0730200E"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第267条  使用和持有假或伪造的印、压印及盖印器</w:t>
      </w:r>
    </w:p>
    <w:p w14:paraId="1E9072E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意图造成他人损失，或为自己或他人获取利益，使用或允许他人使用上条所指物品，若其不是伪造者，处上条第1款和第2款规定刑罚，刑罚的</w:t>
      </w:r>
      <w:proofErr w:type="gramStart"/>
      <w:r>
        <w:rPr>
          <w:rFonts w:ascii="仿宋" w:hAnsi="仿宋" w:cs="仿宋" w:hint="eastAsia"/>
          <w:sz w:val="28"/>
          <w:szCs w:val="28"/>
        </w:rPr>
        <w:t>的</w:t>
      </w:r>
      <w:proofErr w:type="gramEnd"/>
      <w:r>
        <w:rPr>
          <w:rFonts w:ascii="仿宋" w:hAnsi="仿宋" w:cs="仿宋" w:hint="eastAsia"/>
          <w:sz w:val="28"/>
          <w:szCs w:val="28"/>
        </w:rPr>
        <w:t>最高限度减少1/4。</w:t>
      </w:r>
    </w:p>
    <w:p w14:paraId="269483F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非伪造正犯，但持有并意图使用或供他人使用上条所提及物品，</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2A96C311" w14:textId="77777777" w:rsidR="00EB5869" w:rsidRDefault="00EB5869">
      <w:pPr>
        <w:ind w:firstLineChars="200" w:firstLine="560"/>
        <w:rPr>
          <w:rFonts w:ascii="仿宋" w:hAnsi="仿宋" w:cs="仿宋"/>
          <w:sz w:val="28"/>
          <w:szCs w:val="28"/>
        </w:rPr>
      </w:pPr>
    </w:p>
    <w:p w14:paraId="74C62915" w14:textId="087A0B02" w:rsidR="00EB5869" w:rsidRDefault="009344C9">
      <w:pPr>
        <w:pStyle w:val="4"/>
        <w:spacing w:before="0" w:after="0"/>
        <w:ind w:left="640"/>
        <w:rPr>
          <w:rFonts w:ascii="仿宋" w:hAnsi="仿宋" w:cs="仿宋"/>
          <w:szCs w:val="28"/>
        </w:rPr>
      </w:pPr>
      <w:r>
        <w:rPr>
          <w:rFonts w:ascii="仿宋" w:hAnsi="仿宋" w:cs="仿宋" w:hint="eastAsia"/>
          <w:szCs w:val="28"/>
        </w:rPr>
        <w:t>第268条  滥用印、压印、盖印器或图章</w:t>
      </w:r>
    </w:p>
    <w:p w14:paraId="7122F68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意图造成他人损失，或为自己或他人获取利益，未经主管部门授权使用压印、印章、盖印器、图章或属于任何公共当局或机关的真实标志，</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558621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如所使用的印、压印、印章、图章或真实标记涉及特别单位，则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AB836D2" w14:textId="77777777" w:rsidR="00EB5869" w:rsidRDefault="00EB5869">
      <w:pPr>
        <w:rPr>
          <w:rFonts w:ascii="仿宋" w:hAnsi="仿宋" w:cs="仿宋"/>
          <w:sz w:val="28"/>
          <w:szCs w:val="28"/>
        </w:rPr>
      </w:pPr>
    </w:p>
    <w:p w14:paraId="581BD2AE" w14:textId="72E42F0F" w:rsidR="00EB5869" w:rsidRDefault="009344C9">
      <w:pPr>
        <w:pStyle w:val="4"/>
        <w:spacing w:before="0" w:after="0"/>
        <w:ind w:left="640"/>
        <w:rPr>
          <w:rFonts w:ascii="仿宋" w:hAnsi="仿宋" w:cs="仿宋"/>
          <w:szCs w:val="28"/>
        </w:rPr>
      </w:pPr>
      <w:r>
        <w:rPr>
          <w:rFonts w:ascii="仿宋" w:hAnsi="仿宋" w:cs="仿宋" w:hint="eastAsia"/>
          <w:szCs w:val="28"/>
        </w:rPr>
        <w:t>第269条  伪造度量衡</w:t>
      </w:r>
    </w:p>
    <w:p w14:paraId="3E6E467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意图造成他人损失，或为自己或他人获取利益，而</w:t>
      </w:r>
      <w:proofErr w:type="gramStart"/>
      <w:r>
        <w:rPr>
          <w:rFonts w:ascii="仿宋" w:hAnsi="仿宋" w:cs="仿宋" w:hint="eastAsia"/>
          <w:sz w:val="28"/>
          <w:szCs w:val="28"/>
        </w:rPr>
        <w:t>作出</w:t>
      </w:r>
      <w:proofErr w:type="gramEnd"/>
      <w:r>
        <w:rPr>
          <w:rFonts w:ascii="仿宋" w:hAnsi="仿宋" w:cs="仿宋" w:hint="eastAsia"/>
          <w:sz w:val="28"/>
          <w:szCs w:val="28"/>
        </w:rPr>
        <w:t>下列行为，</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2792E4C1" w14:textId="77777777" w:rsidR="00EB5869" w:rsidRDefault="009344C9">
      <w:pPr>
        <w:numPr>
          <w:ilvl w:val="0"/>
          <w:numId w:val="19"/>
        </w:numPr>
        <w:ind w:firstLineChars="300" w:firstLine="840"/>
        <w:rPr>
          <w:rFonts w:ascii="仿宋" w:hAnsi="仿宋" w:cs="仿宋"/>
          <w:sz w:val="28"/>
          <w:szCs w:val="28"/>
        </w:rPr>
      </w:pPr>
      <w:r>
        <w:rPr>
          <w:rFonts w:ascii="仿宋" w:hAnsi="仿宋" w:cs="仿宋" w:hint="eastAsia"/>
          <w:sz w:val="28"/>
          <w:szCs w:val="28"/>
        </w:rPr>
        <w:t>仿照真实砝码、量具、称或其他量度器具，在砝码、量具、秤或其他量度器具上做假检定标志；</w:t>
      </w:r>
    </w:p>
    <w:p w14:paraId="495E948F" w14:textId="77777777" w:rsidR="00EB5869" w:rsidRDefault="009344C9">
      <w:pPr>
        <w:numPr>
          <w:ilvl w:val="0"/>
          <w:numId w:val="19"/>
        </w:numPr>
        <w:ind w:firstLineChars="300" w:firstLine="840"/>
        <w:rPr>
          <w:rFonts w:ascii="仿宋" w:hAnsi="仿宋" w:cs="仿宋"/>
          <w:sz w:val="28"/>
          <w:szCs w:val="28"/>
        </w:rPr>
      </w:pPr>
      <w:r>
        <w:rPr>
          <w:rFonts w:ascii="仿宋" w:hAnsi="仿宋" w:cs="仿宋" w:hint="eastAsia"/>
          <w:sz w:val="28"/>
          <w:szCs w:val="28"/>
        </w:rPr>
        <w:t>伪造合法存在于砝码、量具、称或其他量度器具上的检定标志；</w:t>
      </w:r>
    </w:p>
    <w:p w14:paraId="4C7600A0" w14:textId="77777777" w:rsidR="00EB5869" w:rsidRDefault="009344C9">
      <w:pPr>
        <w:numPr>
          <w:ilvl w:val="0"/>
          <w:numId w:val="19"/>
        </w:numPr>
        <w:ind w:firstLineChars="300" w:firstLine="840"/>
        <w:rPr>
          <w:rFonts w:ascii="仿宋" w:hAnsi="仿宋" w:cs="仿宋"/>
          <w:sz w:val="28"/>
          <w:szCs w:val="28"/>
        </w:rPr>
      </w:pPr>
      <w:r>
        <w:rPr>
          <w:rFonts w:ascii="仿宋" w:hAnsi="仿宋" w:cs="仿宋" w:hint="eastAsia"/>
          <w:sz w:val="28"/>
          <w:szCs w:val="28"/>
        </w:rPr>
        <w:t>变造可依法证明砝码、量具、称或其他量度器具的检定标</w:t>
      </w:r>
      <w:r>
        <w:rPr>
          <w:rFonts w:ascii="仿宋" w:hAnsi="仿宋" w:cs="仿宋" w:hint="eastAsia"/>
          <w:sz w:val="28"/>
          <w:szCs w:val="28"/>
        </w:rPr>
        <w:lastRenderedPageBreak/>
        <w:t>志。</w:t>
      </w:r>
    </w:p>
    <w:p w14:paraId="6602C952" w14:textId="77777777" w:rsidR="00EB5869" w:rsidRDefault="00EB5869">
      <w:pPr>
        <w:ind w:firstLineChars="200" w:firstLine="560"/>
        <w:rPr>
          <w:rFonts w:ascii="仿宋" w:hAnsi="仿宋" w:cs="仿宋"/>
          <w:sz w:val="28"/>
          <w:szCs w:val="28"/>
        </w:rPr>
      </w:pPr>
    </w:p>
    <w:p w14:paraId="13F24EC5" w14:textId="6E217A17" w:rsidR="00EB5869" w:rsidRDefault="009344C9">
      <w:pPr>
        <w:pStyle w:val="4"/>
        <w:spacing w:before="0" w:after="0"/>
        <w:ind w:left="640"/>
        <w:rPr>
          <w:rFonts w:ascii="仿宋" w:hAnsi="仿宋" w:cs="仿宋"/>
          <w:szCs w:val="28"/>
        </w:rPr>
      </w:pPr>
      <w:r>
        <w:rPr>
          <w:rFonts w:ascii="仿宋" w:hAnsi="仿宋" w:cs="仿宋" w:hint="eastAsia"/>
          <w:szCs w:val="28"/>
        </w:rPr>
        <w:t>第270条  使用假或伪造的度量衡</w:t>
      </w:r>
    </w:p>
    <w:p w14:paraId="51C4985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非伪造者本人，使用假或伪造的砝码、量具、秤或其他量度工具，</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7E14DAA1" w14:textId="77777777" w:rsidR="00EB5869" w:rsidRDefault="00EB5869">
      <w:pPr>
        <w:ind w:firstLineChars="200" w:firstLine="560"/>
        <w:rPr>
          <w:rFonts w:ascii="仿宋" w:hAnsi="仿宋" w:cs="仿宋"/>
          <w:sz w:val="28"/>
          <w:szCs w:val="28"/>
        </w:rPr>
      </w:pPr>
    </w:p>
    <w:p w14:paraId="011445F5" w14:textId="32230D16" w:rsidR="00EB5869" w:rsidRDefault="009344C9">
      <w:pPr>
        <w:pStyle w:val="4"/>
        <w:spacing w:before="0" w:after="0"/>
        <w:ind w:left="640"/>
        <w:rPr>
          <w:rFonts w:ascii="仿宋" w:hAnsi="仿宋" w:cs="仿宋"/>
          <w:szCs w:val="28"/>
        </w:rPr>
      </w:pPr>
      <w:r>
        <w:rPr>
          <w:rFonts w:ascii="仿宋" w:hAnsi="仿宋" w:cs="仿宋" w:hint="eastAsia"/>
          <w:szCs w:val="28"/>
        </w:rPr>
        <w:t>第271条  犯罪未遂</w:t>
      </w:r>
    </w:p>
    <w:p w14:paraId="01CC780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本章所述罪行，犯罪未遂也受处罚。</w:t>
      </w:r>
    </w:p>
    <w:p w14:paraId="1C25B54F" w14:textId="77777777" w:rsidR="00EB5869" w:rsidRDefault="00EB5869">
      <w:pPr>
        <w:ind w:firstLineChars="200" w:firstLine="560"/>
        <w:rPr>
          <w:rFonts w:ascii="仿宋" w:hAnsi="仿宋" w:cs="仿宋"/>
          <w:sz w:val="28"/>
          <w:szCs w:val="28"/>
        </w:rPr>
      </w:pPr>
    </w:p>
    <w:p w14:paraId="6DA953F9" w14:textId="17A31A22" w:rsidR="00EB5869" w:rsidRDefault="007E0E1B" w:rsidP="007E0E1B">
      <w:pPr>
        <w:pStyle w:val="2"/>
      </w:pPr>
      <w:bookmarkStart w:id="486" w:name="_Toc10914"/>
      <w:bookmarkStart w:id="487" w:name="_Toc9634"/>
      <w:bookmarkStart w:id="488" w:name="_Toc24234"/>
      <w:bookmarkStart w:id="489" w:name="_Toc15892"/>
      <w:bookmarkStart w:id="490" w:name="_Toc14353"/>
      <w:bookmarkStart w:id="491" w:name="_Toc98050404"/>
      <w:r>
        <w:rPr>
          <w:rFonts w:hint="eastAsia"/>
        </w:rPr>
        <w:t>第二章</w:t>
      </w:r>
      <w:r>
        <w:rPr>
          <w:rFonts w:hint="eastAsia"/>
        </w:rPr>
        <w:t xml:space="preserve"> </w:t>
      </w:r>
      <w:r w:rsidR="009344C9" w:rsidRPr="007E0E1B">
        <w:rPr>
          <w:rFonts w:hint="eastAsia"/>
        </w:rPr>
        <w:t>其他伪造</w:t>
      </w:r>
      <w:bookmarkEnd w:id="486"/>
      <w:bookmarkEnd w:id="487"/>
      <w:bookmarkEnd w:id="488"/>
      <w:bookmarkEnd w:id="489"/>
      <w:bookmarkEnd w:id="490"/>
      <w:bookmarkEnd w:id="491"/>
    </w:p>
    <w:p w14:paraId="140778D3" w14:textId="77777777" w:rsidR="00EB5869" w:rsidRDefault="00EB5869">
      <w:pPr>
        <w:rPr>
          <w:rFonts w:ascii="仿宋" w:hAnsi="仿宋" w:cs="仿宋"/>
          <w:sz w:val="28"/>
          <w:szCs w:val="28"/>
        </w:rPr>
      </w:pPr>
    </w:p>
    <w:p w14:paraId="7DB2EE2C" w14:textId="182F6457" w:rsidR="00EB5869" w:rsidRDefault="009344C9">
      <w:pPr>
        <w:pStyle w:val="4"/>
        <w:spacing w:before="0" w:after="0"/>
        <w:ind w:left="640"/>
        <w:rPr>
          <w:rFonts w:ascii="仿宋" w:hAnsi="仿宋" w:cs="仿宋"/>
          <w:szCs w:val="28"/>
        </w:rPr>
      </w:pPr>
      <w:r>
        <w:rPr>
          <w:rFonts w:ascii="仿宋" w:hAnsi="仿宋" w:cs="仿宋" w:hint="eastAsia"/>
          <w:szCs w:val="28"/>
        </w:rPr>
        <w:t>第272条  假证明或证书</w:t>
      </w:r>
    </w:p>
    <w:p w14:paraId="5467FEA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医生、牙医、护士、为医学服务的实验室或研究机构的负责人或雇员，或负责验尸或进行法医检查的人，明知与事实不符，而发出关于某人身体状况、身体或精神健康状况、出生或死亡的证明、证书或签署报告，用作取信公共当局、损害他人利益，处6个月至3年徒刑或60日至360日罚金。</w:t>
      </w:r>
    </w:p>
    <w:p w14:paraId="34A213E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兽医在上款所述情况下，且具有上款所述目的，而发出与动物有关证明，</w:t>
      </w:r>
      <w:proofErr w:type="gramStart"/>
      <w:r>
        <w:rPr>
          <w:rFonts w:ascii="仿宋" w:hAnsi="仿宋" w:cs="仿宋" w:hint="eastAsia"/>
          <w:sz w:val="28"/>
          <w:szCs w:val="28"/>
        </w:rPr>
        <w:t>处相同</w:t>
      </w:r>
      <w:proofErr w:type="gramEnd"/>
      <w:r>
        <w:rPr>
          <w:rFonts w:ascii="仿宋" w:hAnsi="仿宋" w:cs="仿宋" w:hint="eastAsia"/>
          <w:sz w:val="28"/>
          <w:szCs w:val="28"/>
        </w:rPr>
        <w:t>刑罚。</w:t>
      </w:r>
    </w:p>
    <w:p w14:paraId="48E1813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冒称具有上两款所指可进行证明、证实或讲叙的身份或职务，而发出该两款所指证明、证书或签署报告，</w:t>
      </w:r>
      <w:proofErr w:type="gramStart"/>
      <w:r>
        <w:rPr>
          <w:rFonts w:ascii="仿宋" w:hAnsi="仿宋" w:cs="仿宋" w:hint="eastAsia"/>
          <w:sz w:val="28"/>
          <w:szCs w:val="28"/>
        </w:rPr>
        <w:t>处相同</w:t>
      </w:r>
      <w:proofErr w:type="gramEnd"/>
      <w:r>
        <w:rPr>
          <w:rFonts w:ascii="仿宋" w:hAnsi="仿宋" w:cs="仿宋" w:hint="eastAsia"/>
          <w:sz w:val="28"/>
          <w:szCs w:val="28"/>
        </w:rPr>
        <w:t>刑罚。</w:t>
      </w:r>
    </w:p>
    <w:p w14:paraId="0E262891" w14:textId="77777777" w:rsidR="00EB5869" w:rsidRDefault="00EB5869">
      <w:pPr>
        <w:ind w:firstLineChars="200" w:firstLine="560"/>
        <w:rPr>
          <w:rFonts w:ascii="仿宋" w:hAnsi="仿宋" w:cs="仿宋"/>
          <w:sz w:val="28"/>
          <w:szCs w:val="28"/>
        </w:rPr>
      </w:pPr>
    </w:p>
    <w:p w14:paraId="68EF0E80" w14:textId="7D1EB618"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第273条  使用假证明或证书</w:t>
      </w:r>
    </w:p>
    <w:p w14:paraId="360C3DC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意图欺骗公共当局，或意图损害国家或他人利益，使用上条所提及的假证书、证明或报告，</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0EAC0AF7" w14:textId="77777777" w:rsidR="00EB5869" w:rsidRDefault="00EB5869">
      <w:pPr>
        <w:ind w:firstLineChars="200" w:firstLine="560"/>
        <w:rPr>
          <w:rFonts w:ascii="仿宋" w:hAnsi="仿宋" w:cs="仿宋"/>
          <w:sz w:val="28"/>
          <w:szCs w:val="28"/>
        </w:rPr>
      </w:pPr>
    </w:p>
    <w:p w14:paraId="792D5442" w14:textId="7B685DC6" w:rsidR="00EB5869" w:rsidRDefault="009344C9">
      <w:pPr>
        <w:pStyle w:val="4"/>
        <w:spacing w:before="0" w:after="0"/>
        <w:ind w:left="640"/>
        <w:rPr>
          <w:rFonts w:ascii="仿宋" w:hAnsi="仿宋" w:cs="仿宋"/>
          <w:szCs w:val="28"/>
        </w:rPr>
      </w:pPr>
      <w:r>
        <w:rPr>
          <w:rFonts w:ascii="仿宋" w:hAnsi="仿宋" w:cs="仿宋" w:hint="eastAsia"/>
          <w:szCs w:val="28"/>
        </w:rPr>
        <w:t>第274条  冒认身份或赋予虚假身份</w:t>
      </w:r>
    </w:p>
    <w:p w14:paraId="5B06607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意图造成他人损失，或为自己或他人获取利益，冒认第三人身份，或赋予第三人虚假身份，</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1EAF6BB5" w14:textId="77777777" w:rsidR="00EB5869" w:rsidRDefault="00EB5869">
      <w:pPr>
        <w:ind w:firstLineChars="200" w:firstLine="560"/>
        <w:rPr>
          <w:rFonts w:ascii="仿宋" w:hAnsi="仿宋" w:cs="仿宋"/>
          <w:sz w:val="28"/>
          <w:szCs w:val="28"/>
        </w:rPr>
      </w:pPr>
    </w:p>
    <w:p w14:paraId="4AC3B441" w14:textId="042C8CA4" w:rsidR="00EB5869" w:rsidRDefault="009344C9">
      <w:pPr>
        <w:pStyle w:val="4"/>
        <w:spacing w:before="0" w:after="0"/>
        <w:ind w:left="640"/>
        <w:rPr>
          <w:rFonts w:ascii="仿宋" w:hAnsi="仿宋" w:cs="仿宋"/>
          <w:szCs w:val="28"/>
        </w:rPr>
      </w:pPr>
      <w:r>
        <w:rPr>
          <w:rFonts w:ascii="仿宋" w:hAnsi="仿宋" w:cs="仿宋" w:hint="eastAsia"/>
          <w:szCs w:val="28"/>
        </w:rPr>
        <w:t>第275条  使用他人身份证明文件</w:t>
      </w:r>
    </w:p>
    <w:p w14:paraId="50E6EF9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意图造成他人损失而使用发放给他人的身份证明文件，</w:t>
      </w:r>
      <w:proofErr w:type="gramStart"/>
      <w:r>
        <w:rPr>
          <w:rFonts w:ascii="仿宋" w:hAnsi="仿宋" w:cs="仿宋" w:hint="eastAsia"/>
          <w:sz w:val="28"/>
          <w:szCs w:val="28"/>
        </w:rPr>
        <w:t>处最高</w:t>
      </w:r>
      <w:proofErr w:type="gramEnd"/>
      <w:r>
        <w:rPr>
          <w:rFonts w:ascii="仿宋" w:hAnsi="仿宋" w:cs="仿宋" w:hint="eastAsia"/>
          <w:sz w:val="28"/>
          <w:szCs w:val="28"/>
        </w:rPr>
        <w:t>6个月徒刑或最高60日罚金。</w:t>
      </w:r>
    </w:p>
    <w:p w14:paraId="4683373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本条所指身份证明文件，为由法律赋予辨认或证明人的状况或职业条件状况的效力的任何文件，该文件可为持有人产生权利、利益或好处。</w:t>
      </w:r>
    </w:p>
    <w:p w14:paraId="32EB443A" w14:textId="77777777" w:rsidR="00EB5869" w:rsidRDefault="00EB5869">
      <w:pPr>
        <w:ind w:firstLineChars="200" w:firstLine="560"/>
        <w:rPr>
          <w:rFonts w:ascii="仿宋" w:hAnsi="仿宋" w:cs="仿宋"/>
          <w:sz w:val="28"/>
          <w:szCs w:val="28"/>
        </w:rPr>
      </w:pPr>
    </w:p>
    <w:p w14:paraId="06A544D5" w14:textId="64538841" w:rsidR="00EB5869" w:rsidRDefault="009344C9">
      <w:pPr>
        <w:pStyle w:val="4"/>
        <w:spacing w:before="0" w:after="0"/>
        <w:ind w:left="640"/>
        <w:rPr>
          <w:rFonts w:ascii="仿宋" w:hAnsi="仿宋" w:cs="仿宋"/>
          <w:szCs w:val="28"/>
        </w:rPr>
      </w:pPr>
      <w:r>
        <w:rPr>
          <w:rFonts w:ascii="仿宋" w:hAnsi="仿宋" w:cs="仿宋" w:hint="eastAsia"/>
          <w:szCs w:val="28"/>
        </w:rPr>
        <w:t>第276条  非法使用名称、标志或制服</w:t>
      </w:r>
    </w:p>
    <w:p w14:paraId="0D4E581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意图使人相信公共、本国或外国公共服务职务上专有名称、标志、服装或制服为其本人所有，并使用穿着相关名称、标志、服装或制服，</w:t>
      </w:r>
      <w:proofErr w:type="gramStart"/>
      <w:r>
        <w:rPr>
          <w:rFonts w:ascii="仿宋" w:hAnsi="仿宋" w:cs="仿宋" w:hint="eastAsia"/>
          <w:sz w:val="28"/>
          <w:szCs w:val="28"/>
        </w:rPr>
        <w:t>处最高</w:t>
      </w:r>
      <w:proofErr w:type="gramEnd"/>
      <w:r>
        <w:rPr>
          <w:rFonts w:ascii="仿宋" w:hAnsi="仿宋" w:cs="仿宋" w:hint="eastAsia"/>
          <w:sz w:val="28"/>
          <w:szCs w:val="28"/>
        </w:rPr>
        <w:t>6个月徒刑或最高60日罚金。</w:t>
      </w:r>
    </w:p>
    <w:p w14:paraId="1196A42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如该名称、标志、服装或制服</w:t>
      </w:r>
      <w:proofErr w:type="gramStart"/>
      <w:r>
        <w:rPr>
          <w:rFonts w:ascii="仿宋" w:hAnsi="仿宋" w:cs="仿宋" w:hint="eastAsia"/>
          <w:sz w:val="28"/>
          <w:szCs w:val="28"/>
        </w:rPr>
        <w:t>属军队</w:t>
      </w:r>
      <w:proofErr w:type="gramEnd"/>
      <w:r>
        <w:rPr>
          <w:rFonts w:ascii="仿宋" w:hAnsi="仿宋" w:cs="仿宋" w:hint="eastAsia"/>
          <w:sz w:val="28"/>
          <w:szCs w:val="28"/>
        </w:rPr>
        <w:t>或行使公共当局权力的人员专用，则</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5B253E2B" w14:textId="77777777" w:rsidR="00EB5869" w:rsidRDefault="00EB5869">
      <w:pPr>
        <w:ind w:firstLineChars="200" w:firstLine="560"/>
        <w:rPr>
          <w:rFonts w:ascii="仿宋" w:hAnsi="仿宋" w:cs="仿宋"/>
          <w:sz w:val="28"/>
          <w:szCs w:val="28"/>
        </w:rPr>
      </w:pPr>
    </w:p>
    <w:p w14:paraId="3ECEE012" w14:textId="161AF47B" w:rsidR="00EB5869" w:rsidRDefault="009344C9" w:rsidP="00EE689B">
      <w:pPr>
        <w:pStyle w:val="1"/>
      </w:pPr>
      <w:bookmarkStart w:id="492" w:name="_Toc5197"/>
      <w:bookmarkStart w:id="493" w:name="_Toc6097"/>
      <w:bookmarkStart w:id="494" w:name="_Toc7260"/>
      <w:bookmarkStart w:id="495" w:name="_Toc8323"/>
      <w:bookmarkStart w:id="496" w:name="_Toc8769"/>
      <w:bookmarkStart w:id="497" w:name="_Toc8061"/>
      <w:bookmarkStart w:id="498" w:name="_Toc98050405"/>
      <w:r>
        <w:rPr>
          <w:rFonts w:hint="eastAsia"/>
        </w:rPr>
        <w:lastRenderedPageBreak/>
        <w:t>第四编</w:t>
      </w:r>
      <w:bookmarkEnd w:id="492"/>
      <w:bookmarkEnd w:id="493"/>
      <w:bookmarkEnd w:id="494"/>
      <w:bookmarkEnd w:id="495"/>
      <w:bookmarkEnd w:id="496"/>
      <w:bookmarkEnd w:id="497"/>
      <w:r>
        <w:rPr>
          <w:rFonts w:hint="eastAsia"/>
        </w:rPr>
        <w:t xml:space="preserve"> </w:t>
      </w:r>
      <w:bookmarkStart w:id="499" w:name="_Toc10645"/>
      <w:bookmarkStart w:id="500" w:name="_Toc7629"/>
      <w:bookmarkStart w:id="501" w:name="_Toc27078"/>
      <w:bookmarkStart w:id="502" w:name="_Toc29347"/>
      <w:bookmarkStart w:id="503" w:name="_Toc27359"/>
      <w:bookmarkStart w:id="504" w:name="_Toc20131"/>
      <w:r>
        <w:rPr>
          <w:rFonts w:hint="eastAsia"/>
        </w:rPr>
        <w:t>侵犯集体安全罪</w:t>
      </w:r>
      <w:bookmarkEnd w:id="498"/>
      <w:bookmarkEnd w:id="499"/>
      <w:bookmarkEnd w:id="500"/>
      <w:bookmarkEnd w:id="501"/>
      <w:bookmarkEnd w:id="502"/>
      <w:bookmarkEnd w:id="503"/>
      <w:bookmarkEnd w:id="504"/>
    </w:p>
    <w:p w14:paraId="09931B11" w14:textId="77777777" w:rsidR="0045351F" w:rsidRPr="0045351F" w:rsidRDefault="0045351F" w:rsidP="0045351F"/>
    <w:p w14:paraId="2176F453" w14:textId="08090392" w:rsidR="00EB5869" w:rsidRDefault="009344C9" w:rsidP="007E0E1B">
      <w:pPr>
        <w:pStyle w:val="2"/>
      </w:pPr>
      <w:bookmarkStart w:id="505" w:name="_Toc15042"/>
      <w:bookmarkStart w:id="506" w:name="_Toc5186"/>
      <w:bookmarkStart w:id="507" w:name="_Toc18575"/>
      <w:bookmarkStart w:id="508" w:name="_Toc32285"/>
      <w:bookmarkStart w:id="509" w:name="_Toc15903"/>
      <w:bookmarkStart w:id="510" w:name="_Toc98050406"/>
      <w:r>
        <w:rPr>
          <w:rFonts w:hint="eastAsia"/>
        </w:rPr>
        <w:t>第一章</w:t>
      </w:r>
      <w:bookmarkEnd w:id="505"/>
      <w:bookmarkEnd w:id="506"/>
      <w:bookmarkEnd w:id="507"/>
      <w:bookmarkEnd w:id="508"/>
      <w:bookmarkEnd w:id="509"/>
      <w:r>
        <w:rPr>
          <w:rFonts w:hint="eastAsia"/>
        </w:rPr>
        <w:t xml:space="preserve"> </w:t>
      </w:r>
      <w:bookmarkStart w:id="511" w:name="_Toc25121"/>
      <w:bookmarkStart w:id="512" w:name="_Toc27465"/>
      <w:bookmarkStart w:id="513" w:name="_Toc30941"/>
      <w:bookmarkStart w:id="514" w:name="_Toc1702"/>
      <w:bookmarkStart w:id="515" w:name="_Toc13751"/>
      <w:r>
        <w:rPr>
          <w:rFonts w:hint="eastAsia"/>
        </w:rPr>
        <w:t>公共危险罪</w:t>
      </w:r>
      <w:bookmarkEnd w:id="510"/>
      <w:bookmarkEnd w:id="511"/>
      <w:bookmarkEnd w:id="512"/>
      <w:bookmarkEnd w:id="513"/>
      <w:bookmarkEnd w:id="514"/>
      <w:bookmarkEnd w:id="515"/>
    </w:p>
    <w:p w14:paraId="6B87C933" w14:textId="77777777" w:rsidR="00EB5869" w:rsidRDefault="00EB5869">
      <w:pPr>
        <w:ind w:firstLineChars="200" w:firstLine="560"/>
        <w:jc w:val="left"/>
        <w:rPr>
          <w:rFonts w:ascii="仿宋" w:hAnsi="仿宋" w:cs="仿宋"/>
          <w:sz w:val="28"/>
          <w:szCs w:val="28"/>
        </w:rPr>
      </w:pPr>
    </w:p>
    <w:p w14:paraId="533E9A72" w14:textId="5FD2A1C9" w:rsidR="00EB5869" w:rsidRDefault="009344C9">
      <w:pPr>
        <w:pStyle w:val="4"/>
        <w:spacing w:before="0" w:after="0"/>
        <w:ind w:left="640"/>
        <w:rPr>
          <w:rFonts w:ascii="仿宋" w:hAnsi="仿宋" w:cs="仿宋"/>
          <w:szCs w:val="28"/>
        </w:rPr>
      </w:pPr>
      <w:r>
        <w:rPr>
          <w:rFonts w:ascii="仿宋" w:hAnsi="仿宋" w:cs="仿宋" w:hint="eastAsia"/>
          <w:szCs w:val="28"/>
        </w:rPr>
        <w:t>第277条  火灾、洪水、爆炸和其他特别危险行为</w:t>
      </w:r>
    </w:p>
    <w:p w14:paraId="23B7D71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有以下行为者，处2年至12年徒刑：</w:t>
      </w:r>
    </w:p>
    <w:p w14:paraId="5EC25DDF" w14:textId="77777777" w:rsidR="00EB5869" w:rsidRDefault="009344C9">
      <w:pPr>
        <w:ind w:firstLineChars="300" w:firstLine="840"/>
        <w:rPr>
          <w:rFonts w:ascii="仿宋" w:hAnsi="仿宋" w:cs="仿宋"/>
          <w:sz w:val="28"/>
          <w:szCs w:val="28"/>
        </w:rPr>
      </w:pPr>
      <w:r>
        <w:rPr>
          <w:rFonts w:ascii="仿宋" w:hAnsi="仿宋" w:cs="仿宋" w:hint="eastAsia"/>
          <w:sz w:val="28"/>
          <w:szCs w:val="28"/>
        </w:rPr>
        <w:t xml:space="preserve">a) 造成火灾，放火烧毁楼宇、建筑物、交通工具、森林、树林、农田或耕地； </w:t>
      </w:r>
    </w:p>
    <w:p w14:paraId="619824C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引发洪水、爆炸、土壤松动、楼宇或建筑物崩塌或倾倒；</w:t>
      </w:r>
    </w:p>
    <w:p w14:paraId="24C7CE4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释放辐射或放射性物质、有毒或令人窒息气体，并通过上述方式对他人生命、身体完整性造成严重危险，或对第391条a)项规定的他人价值特别巨大的财产造成严重危险。</w:t>
      </w:r>
    </w:p>
    <w:p w14:paraId="2041F19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行为人因过失造成上款所提及的危险，处1年至5年徒刑。</w:t>
      </w:r>
    </w:p>
    <w:p w14:paraId="1CDDAEE8" w14:textId="77777777" w:rsidR="00EB5869" w:rsidRDefault="00EB5869">
      <w:pPr>
        <w:ind w:firstLineChars="200" w:firstLine="560"/>
        <w:rPr>
          <w:rFonts w:ascii="仿宋" w:hAnsi="仿宋" w:cs="仿宋"/>
          <w:sz w:val="28"/>
          <w:szCs w:val="28"/>
        </w:rPr>
      </w:pPr>
    </w:p>
    <w:p w14:paraId="7F8BC295" w14:textId="5A469651" w:rsidR="00EB5869" w:rsidRDefault="009344C9">
      <w:pPr>
        <w:pStyle w:val="4"/>
        <w:spacing w:before="0" w:after="0"/>
        <w:ind w:left="640"/>
        <w:rPr>
          <w:rFonts w:ascii="仿宋" w:hAnsi="仿宋" w:cs="仿宋"/>
          <w:szCs w:val="28"/>
        </w:rPr>
      </w:pPr>
      <w:r>
        <w:rPr>
          <w:rFonts w:ascii="仿宋" w:hAnsi="仿宋" w:cs="仿宋" w:hint="eastAsia"/>
          <w:szCs w:val="28"/>
        </w:rPr>
        <w:t>第278条  制造、获取或持有爆炸性、有毒或令人窒息物质</w:t>
      </w:r>
    </w:p>
    <w:p w14:paraId="2FB4D93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违反法定条件、或不遵守主管当局规定，制造、获取，或以任何方式让与、进口、运输、使商品化或单纯持有放射性、爆炸性、燃烧性物质或材料、有毒或令人窒息气体、又或适合用作制造上述物品的物质，处1年至5年徒刑。</w:t>
      </w:r>
    </w:p>
    <w:p w14:paraId="47FD31C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如意图实施上条所述的罪行而实施上款所述行为，则处2年至6年徒刑。</w:t>
      </w:r>
    </w:p>
    <w:p w14:paraId="576C48C2" w14:textId="77777777" w:rsidR="00EB5869" w:rsidRDefault="00EB5869">
      <w:pPr>
        <w:ind w:firstLineChars="200" w:firstLine="560"/>
        <w:rPr>
          <w:rFonts w:ascii="仿宋" w:hAnsi="仿宋" w:cs="仿宋"/>
          <w:sz w:val="28"/>
          <w:szCs w:val="28"/>
        </w:rPr>
      </w:pPr>
    </w:p>
    <w:p w14:paraId="703018A9" w14:textId="23490B3B"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第279条  制造、交易、持有和改造禁用武器和弹药</w:t>
      </w:r>
    </w:p>
    <w:p w14:paraId="002EF19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违反法定条件、或不遵守主管当局基于法定条件做出的规定，制造、进口、出口、或以任何方式获取、运输、出售、让与、分发、存放或储存、使商品化、作为中介进行贸易或参与贸易，又或单纯持有禁用的被评定为军用物资的武器、火器、火器零部件或弹药，处1年至8年徒刑。</w:t>
      </w:r>
    </w:p>
    <w:p w14:paraId="23F74B2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有以下行为者，处同样刑罚：</w:t>
      </w:r>
    </w:p>
    <w:p w14:paraId="610A14F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违反法定条件、或不遵守主管当局基于法定条件做出的规定，制造、进口、出口、或以任何方式获取、运输、出售、让与、分发、存放或储存、使商品化、作为中介进行贸易或参与贸易，又或单纯持有用于喷射、释放、扩散上条第1款所提及的材料或物质的武器、装备、其零部件或弹药；</w:t>
      </w:r>
    </w:p>
    <w:p w14:paraId="5AD2559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改造禁用的武器、装备、其零部件或弹药。</w:t>
      </w:r>
    </w:p>
    <w:p w14:paraId="522B4FB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违反法定条件、或不遵守主管当局基于法定条件做出的规定，制造、进口、出口、或以任何方式获取、运输、出售、让与、分发、隐藏、存放、使商品化、作为中介进行贸易或参与贸易，又或单纯持有可引起核爆炸的武器、装备、其零部件或弹药，处6年至12年徒刑。</w:t>
      </w:r>
    </w:p>
    <w:p w14:paraId="629EC81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4.改造禁用装备、武器或弹药以使其成为可引起核爆炸的装备、武器或弹药，处前款规定刑罚。</w:t>
      </w:r>
    </w:p>
    <w:p w14:paraId="00702B8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如果行为人自愿放弃其行为，排除或在相当程度上降低其行为导致的危险，阻止法律想要避免的结果成为现实，或在收集用于认</w:t>
      </w:r>
      <w:r>
        <w:rPr>
          <w:rFonts w:ascii="仿宋" w:hAnsi="仿宋" w:cs="仿宋" w:hint="eastAsia"/>
          <w:sz w:val="28"/>
          <w:szCs w:val="28"/>
        </w:rPr>
        <w:lastRenderedPageBreak/>
        <w:t>定或抓捕其他责任人的关键性证据中有具体协助的，得特别减轻刑罚或免除刑罚。</w:t>
      </w:r>
    </w:p>
    <w:p w14:paraId="6A427A7C" w14:textId="77777777" w:rsidR="00EB5869" w:rsidRDefault="00EB5869">
      <w:pPr>
        <w:ind w:firstLineChars="200" w:firstLine="560"/>
        <w:rPr>
          <w:rFonts w:ascii="仿宋" w:hAnsi="仿宋" w:cs="仿宋"/>
          <w:sz w:val="28"/>
          <w:szCs w:val="28"/>
        </w:rPr>
      </w:pPr>
    </w:p>
    <w:p w14:paraId="1361D9D7" w14:textId="584D974A" w:rsidR="00EB5869" w:rsidRDefault="009344C9">
      <w:pPr>
        <w:pStyle w:val="4"/>
        <w:spacing w:before="0" w:after="0"/>
        <w:ind w:left="640"/>
        <w:rPr>
          <w:rFonts w:ascii="仿宋" w:hAnsi="仿宋" w:cs="仿宋"/>
          <w:szCs w:val="28"/>
        </w:rPr>
      </w:pPr>
      <w:r>
        <w:rPr>
          <w:rFonts w:ascii="仿宋" w:hAnsi="仿宋" w:cs="仿宋" w:hint="eastAsia"/>
          <w:szCs w:val="28"/>
        </w:rPr>
        <w:t>第280条  非禁用管制武器</w:t>
      </w:r>
    </w:p>
    <w:p w14:paraId="2BEED68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未经主管当局合法授权或许可，制造、进口，储存或使商品化非禁用管制武器，</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04A91FE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未经必要授权或许可，持有非禁用管制火器，</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6739F4D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未经必要授权或许可，在集会、游行示威、公共场所、对公众或私人开放场所持有非禁用管制火器，</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57231E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持有极端危险的刀具、投掷武器或其他器具，并使用其作为攻击武器，</w:t>
      </w:r>
      <w:proofErr w:type="gramStart"/>
      <w:r>
        <w:rPr>
          <w:rFonts w:ascii="仿宋" w:hAnsi="仿宋" w:cs="仿宋" w:hint="eastAsia"/>
          <w:sz w:val="28"/>
          <w:szCs w:val="28"/>
        </w:rPr>
        <w:t>处最高</w:t>
      </w:r>
      <w:proofErr w:type="gramEnd"/>
      <w:r>
        <w:rPr>
          <w:rFonts w:ascii="仿宋" w:hAnsi="仿宋" w:cs="仿宋" w:hint="eastAsia"/>
          <w:sz w:val="28"/>
          <w:szCs w:val="28"/>
        </w:rPr>
        <w:t>60日罚金。</w:t>
      </w:r>
    </w:p>
    <w:p w14:paraId="78F1FA74" w14:textId="77777777" w:rsidR="00EB5869" w:rsidRDefault="00EB5869">
      <w:pPr>
        <w:ind w:firstLineChars="200" w:firstLine="560"/>
        <w:rPr>
          <w:rFonts w:ascii="仿宋" w:hAnsi="仿宋" w:cs="仿宋"/>
          <w:sz w:val="28"/>
          <w:szCs w:val="28"/>
        </w:rPr>
      </w:pPr>
    </w:p>
    <w:p w14:paraId="76223E88" w14:textId="6C34B6F8" w:rsidR="00EB5869" w:rsidRDefault="009344C9">
      <w:pPr>
        <w:pStyle w:val="4"/>
        <w:spacing w:before="0" w:after="0"/>
        <w:ind w:left="640"/>
        <w:rPr>
          <w:rFonts w:ascii="仿宋" w:hAnsi="仿宋" w:cs="仿宋"/>
          <w:szCs w:val="28"/>
        </w:rPr>
      </w:pPr>
      <w:r>
        <w:rPr>
          <w:rFonts w:ascii="仿宋" w:hAnsi="仿宋" w:cs="仿宋" w:hint="eastAsia"/>
          <w:szCs w:val="28"/>
        </w:rPr>
        <w:t>第281条  非法移民交易</w:t>
      </w:r>
    </w:p>
    <w:p w14:paraId="1AC5D42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任何以营利为目的，推动或以任何其他方式对外国公民提供帮助供其非法进入安哥拉领土，</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3267BF0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有以下行为，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5118E6A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不以营利为目的，推动或以任何其他方式对外国公民提供帮助供其非法进入安哥拉领土；</w:t>
      </w:r>
    </w:p>
    <w:p w14:paraId="435596D2"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留宿外国非法公民或隐瞒外国非法公民停留情况。</w:t>
      </w:r>
    </w:p>
    <w:p w14:paraId="4587BD5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推动或以任何其他方式便利本国或外国公民非法离开安哥拉</w:t>
      </w:r>
      <w:r>
        <w:rPr>
          <w:rFonts w:ascii="仿宋" w:hAnsi="仿宋" w:cs="仿宋" w:hint="eastAsia"/>
          <w:sz w:val="28"/>
          <w:szCs w:val="28"/>
        </w:rPr>
        <w:lastRenderedPageBreak/>
        <w:t>领土，处上两款同样刑罚。</w:t>
      </w:r>
    </w:p>
    <w:p w14:paraId="0376D42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如果非法移民交易罪行涉及犯罪集团、组织或团体，处4年至6年徒刑。</w:t>
      </w:r>
    </w:p>
    <w:p w14:paraId="00B4813B" w14:textId="77777777" w:rsidR="00EB5869" w:rsidRDefault="00EB5869">
      <w:pPr>
        <w:ind w:firstLineChars="200" w:firstLine="560"/>
        <w:rPr>
          <w:rFonts w:ascii="仿宋" w:hAnsi="仿宋" w:cs="仿宋"/>
          <w:sz w:val="28"/>
          <w:szCs w:val="28"/>
        </w:rPr>
      </w:pPr>
    </w:p>
    <w:p w14:paraId="27CE715A" w14:textId="6232C020" w:rsidR="00EB5869" w:rsidRDefault="009344C9">
      <w:pPr>
        <w:pStyle w:val="4"/>
        <w:spacing w:before="0" w:after="0"/>
        <w:ind w:left="640"/>
        <w:rPr>
          <w:rFonts w:ascii="仿宋" w:hAnsi="仿宋" w:cs="仿宋"/>
          <w:szCs w:val="28"/>
        </w:rPr>
      </w:pPr>
      <w:r>
        <w:rPr>
          <w:rFonts w:ascii="仿宋" w:hAnsi="仿宋" w:cs="仿宋" w:hint="eastAsia"/>
          <w:szCs w:val="28"/>
        </w:rPr>
        <w:t>第282条  侵害环境</w:t>
      </w:r>
    </w:p>
    <w:p w14:paraId="35DF570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违反现行法律、规章或主管当局根据相关法律、规章制定的规定，做出以下行为，处1年至5年徒刑：</w:t>
      </w:r>
    </w:p>
    <w:p w14:paraId="541A518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消除动植物样本，造成动植物物种灭绝危险；</w:t>
      </w:r>
    </w:p>
    <w:p w14:paraId="10B700E3"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毁坏、恶化动植物自然栖息地，造成受法律保护动植物物种灭绝危险。</w:t>
      </w:r>
    </w:p>
    <w:p w14:paraId="57A9D19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违反现行法律、规章和主管当局根据相关法律、规章制定的规定，做出以下行为，处同样刑罚：</w:t>
      </w:r>
    </w:p>
    <w:p w14:paraId="28D97DFF"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获取、转让、运输或单纯持有受法律保护的动植物种；</w:t>
      </w:r>
    </w:p>
    <w:p w14:paraId="3AC35CB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阻碍一种或多种地下资源再生或造成其枯竭。</w:t>
      </w:r>
    </w:p>
    <w:p w14:paraId="73C840A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在现行法律法规条件下，未经授权向环境中发射放射源、放射装置、放射物质或放射材料，或将其放置于土壤、低下、海洋、河流、湖泊或广大水域中，或已经授权但未遵守采用主管当局根据现行法律、规章特别要求的保护和安全方法，处2年至12年徒刑。</w:t>
      </w:r>
    </w:p>
    <w:p w14:paraId="646529A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过失实施第1款、第2款行为，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2年徒刑或最高240日罚金；过失实施第3款行为，</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17FB9D33" w14:textId="77777777" w:rsidR="00EB5869" w:rsidRDefault="00EB5869">
      <w:pPr>
        <w:ind w:firstLineChars="200" w:firstLine="560"/>
        <w:rPr>
          <w:rFonts w:ascii="仿宋" w:hAnsi="仿宋" w:cs="仿宋"/>
          <w:sz w:val="28"/>
          <w:szCs w:val="28"/>
        </w:rPr>
      </w:pPr>
    </w:p>
    <w:p w14:paraId="2ACA637A" w14:textId="542988DC"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第283条  污染</w:t>
      </w:r>
    </w:p>
    <w:p w14:paraId="315710C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违反现行法律、规章或主管当局确立的规定、限制和条件，间接或直接污染水、土壤或空气，或以任何方式使这些环境成分性质恶化，</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742B1A0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实施前款所述行为，并置任何人的生命或身体完整性、或391条a)项规定的</w:t>
      </w:r>
      <w:proofErr w:type="gramStart"/>
      <w:r>
        <w:rPr>
          <w:rFonts w:ascii="仿宋" w:hAnsi="仿宋" w:cs="仿宋" w:hint="eastAsia"/>
          <w:sz w:val="28"/>
          <w:szCs w:val="28"/>
        </w:rPr>
        <w:t>的</w:t>
      </w:r>
      <w:proofErr w:type="gramEnd"/>
      <w:r>
        <w:rPr>
          <w:rFonts w:ascii="仿宋" w:hAnsi="仿宋" w:cs="仿宋" w:hint="eastAsia"/>
          <w:sz w:val="28"/>
          <w:szCs w:val="28"/>
        </w:rPr>
        <w:t>他人的价值特别巨大的财产、或有文化或艺术性质的资产于危险之中，行为人处2年至7年徒刑。</w:t>
      </w:r>
    </w:p>
    <w:p w14:paraId="34933F5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如果第1款所述行为对空气、水和土壤，或动植物造成实质性损害，处前款刑罚。</w:t>
      </w:r>
    </w:p>
    <w:p w14:paraId="0FF0AAC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如果行为人故意造成第2款中的危险或第3款中的破坏，则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2年徒刑或最高240日罚金；如过失实施上述行为，则</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1ED3FEB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实质性损害为：</w:t>
      </w:r>
    </w:p>
    <w:p w14:paraId="45DF805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致使</w:t>
      </w:r>
      <w:proofErr w:type="gramStart"/>
      <w:r>
        <w:rPr>
          <w:rFonts w:ascii="仿宋" w:hAnsi="仿宋" w:cs="仿宋" w:hint="eastAsia"/>
          <w:sz w:val="28"/>
          <w:szCs w:val="28"/>
        </w:rPr>
        <w:t>某环境</w:t>
      </w:r>
      <w:proofErr w:type="gramEnd"/>
      <w:r>
        <w:rPr>
          <w:rFonts w:ascii="仿宋" w:hAnsi="仿宋" w:cs="仿宋" w:hint="eastAsia"/>
          <w:sz w:val="28"/>
          <w:szCs w:val="28"/>
        </w:rPr>
        <w:t>成分长期无法使用；</w:t>
      </w:r>
    </w:p>
    <w:p w14:paraId="2A4B0C2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在污染发生的地区造成动植物的广泛毁坏，或对物种或其栖息地的保护产生长期的有害影响。</w:t>
      </w:r>
    </w:p>
    <w:p w14:paraId="1C1E14C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6. 上款a)和b)项所述影响只要持续2年以上，即可判定为长期影响。</w:t>
      </w:r>
    </w:p>
    <w:p w14:paraId="490EE8C2" w14:textId="77777777" w:rsidR="00EB5869" w:rsidRDefault="00EB5869">
      <w:pPr>
        <w:ind w:firstLineChars="200" w:firstLine="560"/>
        <w:rPr>
          <w:rFonts w:ascii="仿宋" w:hAnsi="仿宋" w:cs="仿宋"/>
          <w:sz w:val="28"/>
          <w:szCs w:val="28"/>
        </w:rPr>
      </w:pPr>
    </w:p>
    <w:p w14:paraId="5C04409A" w14:textId="00DD528E" w:rsidR="00EB5869" w:rsidRDefault="009344C9">
      <w:pPr>
        <w:pStyle w:val="4"/>
        <w:spacing w:before="0" w:after="0"/>
        <w:ind w:left="640"/>
        <w:rPr>
          <w:rFonts w:ascii="仿宋" w:hAnsi="仿宋" w:cs="仿宋"/>
          <w:szCs w:val="28"/>
        </w:rPr>
      </w:pPr>
      <w:r>
        <w:rPr>
          <w:rFonts w:ascii="仿宋" w:hAnsi="仿宋" w:cs="仿宋" w:hint="eastAsia"/>
          <w:szCs w:val="28"/>
        </w:rPr>
        <w:t>第284条  散布疾病、害虫或有害动植物</w:t>
      </w:r>
    </w:p>
    <w:p w14:paraId="2A2F43E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传播疾病、灾害或有害动植物，并在传播过程中对大量他人家养的或有益于人类的动物、或对他人大面积耕地、种植土地、丛林、</w:t>
      </w:r>
      <w:r>
        <w:rPr>
          <w:rFonts w:ascii="仿宋" w:hAnsi="仿宋" w:cs="仿宋" w:hint="eastAsia"/>
          <w:sz w:val="28"/>
          <w:szCs w:val="28"/>
        </w:rPr>
        <w:lastRenderedPageBreak/>
        <w:t>森林造成切实损害危险，</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724C438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行为人过失造成上款所提及危险，</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72C7EA6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行为人过失实施第1款所提及行为，</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7A79945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4.危害动物数量超过250只，即判定为大量；危害面积超过50公顷，则判定为大面积。</w:t>
      </w:r>
    </w:p>
    <w:p w14:paraId="253CBCBA" w14:textId="77777777" w:rsidR="00EB5869" w:rsidRDefault="00EB5869">
      <w:pPr>
        <w:ind w:firstLineChars="200" w:firstLine="560"/>
        <w:rPr>
          <w:rFonts w:ascii="仿宋" w:hAnsi="仿宋" w:cs="仿宋"/>
          <w:sz w:val="28"/>
          <w:szCs w:val="28"/>
        </w:rPr>
      </w:pPr>
    </w:p>
    <w:p w14:paraId="2620ED6F" w14:textId="5FFF2E0C" w:rsidR="00EB5869" w:rsidRDefault="009344C9">
      <w:pPr>
        <w:pStyle w:val="4"/>
        <w:spacing w:before="0" w:after="0"/>
        <w:ind w:left="640"/>
        <w:rPr>
          <w:rFonts w:ascii="仿宋" w:hAnsi="仿宋" w:cs="仿宋"/>
          <w:szCs w:val="28"/>
        </w:rPr>
      </w:pPr>
      <w:r>
        <w:rPr>
          <w:rFonts w:ascii="仿宋" w:hAnsi="仿宋" w:cs="仿宋" w:hint="eastAsia"/>
          <w:szCs w:val="28"/>
        </w:rPr>
        <w:t>第285条  动物的食物或饲料的掺假</w:t>
      </w:r>
    </w:p>
    <w:p w14:paraId="5841883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使家畜饲料或食物腐败、在其中掺假或伪造、进出口、运输、持有、摆放以出售、出售、交付、分发上述腐坏、掺假、伪造的动物饲料或食物，且上述行为对大量动物造成切实损害危险，</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3年徒刑或最高360日的罚金。</w:t>
      </w:r>
    </w:p>
    <w:p w14:paraId="6512F44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行为人过失造成上款所提及危险，</w:t>
      </w:r>
      <w:proofErr w:type="gramStart"/>
      <w:r>
        <w:rPr>
          <w:rFonts w:ascii="仿宋" w:hAnsi="仿宋" w:cs="仿宋" w:hint="eastAsia"/>
          <w:sz w:val="28"/>
          <w:szCs w:val="28"/>
        </w:rPr>
        <w:t>处最高</w:t>
      </w:r>
      <w:proofErr w:type="gramEnd"/>
      <w:r>
        <w:rPr>
          <w:rFonts w:ascii="仿宋" w:hAnsi="仿宋" w:cs="仿宋" w:hint="eastAsia"/>
          <w:sz w:val="28"/>
          <w:szCs w:val="28"/>
        </w:rPr>
        <w:t>18个月徒刑或最高180日罚金。</w:t>
      </w:r>
    </w:p>
    <w:p w14:paraId="23331DC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行为人过失实施上述行为，</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7B09C25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第1款所指危害动物数量超过250，即判定为大量。</w:t>
      </w:r>
    </w:p>
    <w:p w14:paraId="40717127" w14:textId="77777777" w:rsidR="00EB5869" w:rsidRDefault="00EB5869">
      <w:pPr>
        <w:ind w:firstLineChars="200" w:firstLine="560"/>
        <w:rPr>
          <w:rFonts w:ascii="仿宋" w:hAnsi="仿宋" w:cs="仿宋"/>
          <w:sz w:val="28"/>
          <w:szCs w:val="28"/>
        </w:rPr>
      </w:pPr>
    </w:p>
    <w:p w14:paraId="5B0EAE39" w14:textId="7E1A68B4" w:rsidR="00EB5869" w:rsidRDefault="009344C9">
      <w:pPr>
        <w:pStyle w:val="4"/>
        <w:spacing w:before="0" w:after="0"/>
        <w:ind w:left="640"/>
        <w:rPr>
          <w:rFonts w:ascii="仿宋" w:hAnsi="仿宋" w:cs="仿宋"/>
          <w:szCs w:val="28"/>
        </w:rPr>
      </w:pPr>
      <w:r>
        <w:rPr>
          <w:rFonts w:ascii="仿宋" w:hAnsi="仿宋" w:cs="仿宋" w:hint="eastAsia"/>
          <w:szCs w:val="28"/>
        </w:rPr>
        <w:t>第286条  食品或药品掺假</w:t>
      </w:r>
    </w:p>
    <w:p w14:paraId="5D3E9E5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1.有以下行为，处2年至8年徒刑：</w:t>
      </w:r>
    </w:p>
    <w:p w14:paraId="464E57EF"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使饮用水、其他饮料、食品药品腐败，伪造上述物品或在</w:t>
      </w:r>
      <w:r>
        <w:rPr>
          <w:rFonts w:ascii="仿宋" w:hAnsi="仿宋" w:cs="仿宋" w:hint="eastAsia"/>
          <w:sz w:val="28"/>
          <w:szCs w:val="28"/>
        </w:rPr>
        <w:lastRenderedPageBreak/>
        <w:t>其中掺假；</w:t>
      </w:r>
    </w:p>
    <w:p w14:paraId="4690593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进出口、运输、持有、展示以出售、出售、隐藏、交付、分发上项所提及的腐败的、变造的或伪造的饮料或物质；</w:t>
      </w:r>
    </w:p>
    <w:p w14:paraId="2ABB9AA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进出口、运输、持有，展示以出售、出售、隐藏、交付、分发a)项提及的已过期、或因时</w:t>
      </w:r>
      <w:proofErr w:type="gramStart"/>
      <w:r>
        <w:rPr>
          <w:rFonts w:ascii="仿宋" w:hAnsi="仿宋" w:cs="仿宋" w:hint="eastAsia"/>
          <w:sz w:val="28"/>
          <w:szCs w:val="28"/>
        </w:rPr>
        <w:t>间或其</w:t>
      </w:r>
      <w:proofErr w:type="gramEnd"/>
      <w:r>
        <w:rPr>
          <w:rFonts w:ascii="仿宋" w:hAnsi="仿宋" w:cs="仿宋" w:hint="eastAsia"/>
          <w:sz w:val="28"/>
          <w:szCs w:val="28"/>
        </w:rPr>
        <w:t>所接触的试剂的作用而发生改变或损坏的物质，且此行为对他人的生命或身体完整性造成危险。</w:t>
      </w:r>
    </w:p>
    <w:p w14:paraId="7A29B6C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行为人过失造成上述危险，</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2D572CD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行为人过失实施上述行为，</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046027E0" w14:textId="77777777" w:rsidR="00EB5869" w:rsidRDefault="00EB5869">
      <w:pPr>
        <w:ind w:firstLineChars="200" w:firstLine="560"/>
        <w:rPr>
          <w:rFonts w:ascii="仿宋" w:hAnsi="仿宋" w:cs="仿宋"/>
          <w:sz w:val="28"/>
          <w:szCs w:val="28"/>
        </w:rPr>
      </w:pPr>
    </w:p>
    <w:p w14:paraId="77E661D6" w14:textId="30F2E968" w:rsidR="00EB5869" w:rsidRDefault="009344C9">
      <w:pPr>
        <w:pStyle w:val="4"/>
        <w:spacing w:before="0" w:after="0"/>
        <w:ind w:left="640"/>
        <w:rPr>
          <w:rFonts w:ascii="仿宋" w:hAnsi="仿宋" w:cs="仿宋"/>
          <w:szCs w:val="28"/>
        </w:rPr>
      </w:pPr>
      <w:r>
        <w:rPr>
          <w:rFonts w:ascii="仿宋" w:hAnsi="仿宋" w:cs="仿宋" w:hint="eastAsia"/>
          <w:szCs w:val="28"/>
        </w:rPr>
        <w:t>第287条  传染病的传播</w:t>
      </w:r>
    </w:p>
    <w:p w14:paraId="5C44480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传播传染性疾病并以此种方式对他人的生命或身体完整性造成切实危险，处2年至8年徒刑。</w:t>
      </w:r>
    </w:p>
    <w:p w14:paraId="428CF78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行为人过失造成上述危险，</w:t>
      </w:r>
      <w:proofErr w:type="gramStart"/>
      <w:r>
        <w:rPr>
          <w:rFonts w:ascii="仿宋" w:hAnsi="仿宋" w:cs="仿宋" w:hint="eastAsia"/>
          <w:sz w:val="28"/>
          <w:szCs w:val="28"/>
        </w:rPr>
        <w:t>处最高</w:t>
      </w:r>
      <w:proofErr w:type="gramEnd"/>
      <w:r>
        <w:rPr>
          <w:rFonts w:ascii="仿宋" w:hAnsi="仿宋" w:cs="仿宋" w:hint="eastAsia"/>
          <w:sz w:val="28"/>
          <w:szCs w:val="28"/>
        </w:rPr>
        <w:t>3年徒刑。</w:t>
      </w:r>
    </w:p>
    <w:p w14:paraId="350204D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行为人过失实施上述行为，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297F6D91" w14:textId="77777777" w:rsidR="00EB5869" w:rsidRDefault="00EB5869">
      <w:pPr>
        <w:ind w:firstLineChars="200" w:firstLine="560"/>
        <w:rPr>
          <w:rFonts w:ascii="仿宋" w:hAnsi="仿宋" w:cs="仿宋"/>
          <w:sz w:val="28"/>
          <w:szCs w:val="28"/>
        </w:rPr>
      </w:pPr>
    </w:p>
    <w:p w14:paraId="189B0A87" w14:textId="24BA9B80" w:rsidR="00EB5869" w:rsidRDefault="009344C9">
      <w:pPr>
        <w:pStyle w:val="4"/>
        <w:spacing w:before="0" w:after="0"/>
        <w:ind w:left="640"/>
        <w:rPr>
          <w:rFonts w:ascii="仿宋" w:hAnsi="仿宋" w:cs="仿宋"/>
          <w:szCs w:val="28"/>
        </w:rPr>
      </w:pPr>
      <w:r>
        <w:rPr>
          <w:rFonts w:ascii="仿宋" w:hAnsi="仿宋" w:cs="仿宋" w:hint="eastAsia"/>
          <w:szCs w:val="28"/>
        </w:rPr>
        <w:t>第288条  更改分析结果及不遵守处方</w:t>
      </w:r>
    </w:p>
    <w:p w14:paraId="0EEF8F0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身为医生、护士、卫生技术人员或实验室技术人员或其雇员，或依法获许可制作帮助诊断的</w:t>
      </w:r>
      <w:proofErr w:type="gramStart"/>
      <w:r>
        <w:rPr>
          <w:rFonts w:ascii="仿宋" w:hAnsi="仿宋" w:cs="仿宋" w:hint="eastAsia"/>
          <w:sz w:val="28"/>
          <w:szCs w:val="28"/>
        </w:rPr>
        <w:t>检查书</w:t>
      </w:r>
      <w:proofErr w:type="gramEnd"/>
      <w:r>
        <w:rPr>
          <w:rFonts w:ascii="仿宋" w:hAnsi="仿宋" w:cs="仿宋" w:hint="eastAsia"/>
          <w:sz w:val="28"/>
          <w:szCs w:val="28"/>
        </w:rPr>
        <w:t>或纪录的人，又或依法获许可进行医疗或治疗的人，提供不准确的资料或结果，并因此对他人生命或</w:t>
      </w:r>
      <w:r>
        <w:rPr>
          <w:rFonts w:ascii="仿宋" w:hAnsi="仿宋" w:cs="仿宋" w:hint="eastAsia"/>
          <w:sz w:val="28"/>
          <w:szCs w:val="28"/>
        </w:rPr>
        <w:lastRenderedPageBreak/>
        <w:t>身体完整性造成切实危险，处2年至8年有期徒刑。</w:t>
      </w:r>
    </w:p>
    <w:p w14:paraId="174E929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身为药剂师或药房雇员，而不按医生处方所述提供药品或医疗物质，且对他人造成上款所提及的危险，处上款同样刑罚。</w:t>
      </w:r>
    </w:p>
    <w:p w14:paraId="3C59F07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行为人过失造成上述危险，</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16BB22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行为人过失实施第1款、第2款所述行为，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7B9DFAE6" w14:textId="77777777" w:rsidR="00EB5869" w:rsidRDefault="00EB5869">
      <w:pPr>
        <w:ind w:firstLineChars="200" w:firstLine="560"/>
        <w:rPr>
          <w:rFonts w:ascii="仿宋" w:hAnsi="仿宋" w:cs="仿宋"/>
          <w:sz w:val="28"/>
          <w:szCs w:val="28"/>
        </w:rPr>
      </w:pPr>
    </w:p>
    <w:p w14:paraId="76AF3200" w14:textId="43BA291C" w:rsidR="00EB5869" w:rsidRDefault="009344C9">
      <w:pPr>
        <w:pStyle w:val="4"/>
        <w:spacing w:before="0" w:after="0"/>
        <w:ind w:left="640"/>
        <w:rPr>
          <w:rFonts w:ascii="仿宋" w:hAnsi="仿宋" w:cs="仿宋"/>
          <w:szCs w:val="28"/>
        </w:rPr>
      </w:pPr>
      <w:r>
        <w:rPr>
          <w:rFonts w:ascii="仿宋" w:hAnsi="仿宋" w:cs="仿宋" w:hint="eastAsia"/>
          <w:szCs w:val="28"/>
        </w:rPr>
        <w:t>第289条  违反建筑规则和损坏用于防范意外的器械</w:t>
      </w:r>
    </w:p>
    <w:p w14:paraId="3A1E324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有以下行为，处1年至6年徒刑：</w:t>
      </w:r>
    </w:p>
    <w:p w14:paraId="337C50A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在其职业活动中，在规划、指挥或施工方面，违反或不遵守有关工程安全的建筑、补充装置或拆除的法律规定、规章或技术规定；</w:t>
      </w:r>
    </w:p>
    <w:p w14:paraId="432F9FC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全部或部分、长期或短期地，对在工作地</w:t>
      </w:r>
      <w:proofErr w:type="gramStart"/>
      <w:r>
        <w:rPr>
          <w:rFonts w:ascii="仿宋" w:hAnsi="仿宋" w:cs="仿宋" w:hint="eastAsia"/>
          <w:sz w:val="28"/>
          <w:szCs w:val="28"/>
        </w:rPr>
        <w:t>点用于</w:t>
      </w:r>
      <w:proofErr w:type="gramEnd"/>
      <w:r>
        <w:rPr>
          <w:rFonts w:ascii="仿宋" w:hAnsi="仿宋" w:cs="仿宋" w:hint="eastAsia"/>
          <w:sz w:val="28"/>
          <w:szCs w:val="28"/>
        </w:rPr>
        <w:t>防范意外的器械或其他工具进行毁坏、损坏、使失效；</w:t>
      </w:r>
    </w:p>
    <w:p w14:paraId="1510EE6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违反法律规定、规章或技术规定，不安装上项所提及的器械或工具，并对他人生命或身体完整性或财产造成危险。</w:t>
      </w:r>
    </w:p>
    <w:p w14:paraId="4596DB3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行为人过失造成上述危险，处6个月至3年徒刑或处60日至360日罚金。</w:t>
      </w:r>
    </w:p>
    <w:p w14:paraId="4764486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行为人过失而实施第1款a)项、b)项所述行为，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6D3ABAE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本条所指财产价值按第391条规定计算。</w:t>
      </w:r>
    </w:p>
    <w:p w14:paraId="01216386" w14:textId="77777777" w:rsidR="00EB5869" w:rsidRDefault="00EB5869">
      <w:pPr>
        <w:ind w:firstLineChars="200" w:firstLine="560"/>
        <w:jc w:val="left"/>
        <w:rPr>
          <w:rFonts w:ascii="仿宋" w:hAnsi="仿宋" w:cs="仿宋"/>
          <w:sz w:val="28"/>
          <w:szCs w:val="28"/>
        </w:rPr>
      </w:pPr>
    </w:p>
    <w:p w14:paraId="78F3CE4A" w14:textId="0B4D47E8" w:rsidR="00EB5869" w:rsidRDefault="009344C9">
      <w:pPr>
        <w:pStyle w:val="4"/>
        <w:spacing w:before="0" w:after="0"/>
        <w:ind w:left="640"/>
        <w:rPr>
          <w:rFonts w:ascii="仿宋" w:hAnsi="仿宋" w:cs="仿宋"/>
          <w:szCs w:val="28"/>
        </w:rPr>
      </w:pPr>
      <w:r>
        <w:rPr>
          <w:rFonts w:ascii="仿宋" w:hAnsi="仿宋" w:cs="仿宋" w:hint="eastAsia"/>
          <w:szCs w:val="28"/>
        </w:rPr>
        <w:t>第290条  对设施的损坏和干扰服务</w:t>
      </w:r>
    </w:p>
    <w:p w14:paraId="3C3DD91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有以下行为，对他人生命或身体完整或巨额财产造成危险，处1年至6年徒刑：</w:t>
      </w:r>
    </w:p>
    <w:p w14:paraId="2BBDC4B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 xml:space="preserve">a) 将用于利用、生产、储存、输送或分配水、气体或其他流体、燃料和润滑剂、电能、照明，通讯、电话、网络服务设施，卫生或废物管理网络和系统，又或用于抵御自然力量的设施，全部或部分毁坏、损坏或使失效； </w:t>
      </w:r>
    </w:p>
    <w:p w14:paraId="2A312C6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通过对必要物品或能源的全部或部分取去、改道、毁坏、损坏或使失效，进而阻碍或干扰通信服务的经营、阻碍或干扰向公众提供水或其他流体、照明、能源、卫生或废物管理、抵御自然力量的相关服务的经营；</w:t>
      </w:r>
    </w:p>
    <w:p w14:paraId="3B821A0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破坏公共或私人用途的公共基础设施，危害其可持续性、有效使用及安全。</w:t>
      </w:r>
    </w:p>
    <w:p w14:paraId="092E575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行为人过失造成上款所提及的危险，处6个月至3年徒刑或60日至360日罚金。</w:t>
      </w:r>
    </w:p>
    <w:p w14:paraId="51DA612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行为人过失实施第1款中a)项、b)项所述行为，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41CEE5B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本条所指财产价值按第391条规定计算。</w:t>
      </w:r>
    </w:p>
    <w:p w14:paraId="3950A787" w14:textId="77777777" w:rsidR="00EB5869" w:rsidRDefault="00EB5869">
      <w:pPr>
        <w:ind w:firstLineChars="200" w:firstLine="560"/>
        <w:rPr>
          <w:rFonts w:ascii="仿宋" w:hAnsi="仿宋" w:cs="仿宋"/>
          <w:sz w:val="28"/>
          <w:szCs w:val="28"/>
        </w:rPr>
      </w:pPr>
    </w:p>
    <w:p w14:paraId="6637C965" w14:textId="0E7B42E3" w:rsidR="00EB5869" w:rsidRDefault="009344C9">
      <w:pPr>
        <w:pStyle w:val="4"/>
        <w:spacing w:before="0" w:after="0"/>
        <w:ind w:left="640"/>
        <w:rPr>
          <w:rFonts w:ascii="仿宋" w:hAnsi="仿宋" w:cs="仿宋"/>
          <w:szCs w:val="28"/>
        </w:rPr>
      </w:pPr>
      <w:r>
        <w:rPr>
          <w:rFonts w:ascii="仿宋" w:hAnsi="仿宋" w:cs="仿宋" w:hint="eastAsia"/>
          <w:szCs w:val="28"/>
        </w:rPr>
        <w:t>第291条  结果加重</w:t>
      </w:r>
    </w:p>
    <w:p w14:paraId="0536225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如果前述第277、282条第3款和第4款以及第283条至289条</w:t>
      </w:r>
      <w:r>
        <w:rPr>
          <w:rFonts w:ascii="仿宋" w:hAnsi="仿宋" w:cs="仿宋" w:hint="eastAsia"/>
          <w:sz w:val="28"/>
          <w:szCs w:val="28"/>
        </w:rPr>
        <w:lastRenderedPageBreak/>
        <w:t>犯罪行为的实施，造成第160条规定的死亡或严重侵害身体完整性的结果，行为人处所犯对应罪行的刑罚，刑罚最低和最高限度均加重1/2。</w:t>
      </w:r>
    </w:p>
    <w:p w14:paraId="08D09770" w14:textId="77777777" w:rsidR="00EB5869" w:rsidRDefault="00EB5869">
      <w:pPr>
        <w:ind w:firstLineChars="200" w:firstLine="560"/>
        <w:rPr>
          <w:rFonts w:ascii="仿宋" w:hAnsi="仿宋" w:cs="仿宋"/>
          <w:sz w:val="28"/>
          <w:szCs w:val="28"/>
        </w:rPr>
      </w:pPr>
    </w:p>
    <w:p w14:paraId="454E54C4" w14:textId="6034A372" w:rsidR="00EB5869" w:rsidRDefault="009344C9">
      <w:pPr>
        <w:pStyle w:val="4"/>
        <w:spacing w:before="0" w:after="0"/>
        <w:ind w:left="640"/>
        <w:rPr>
          <w:rFonts w:ascii="仿宋" w:hAnsi="仿宋" w:cs="仿宋"/>
          <w:szCs w:val="28"/>
        </w:rPr>
      </w:pPr>
      <w:r>
        <w:rPr>
          <w:rFonts w:ascii="仿宋" w:hAnsi="仿宋" w:cs="仿宋" w:hint="eastAsia"/>
          <w:szCs w:val="28"/>
        </w:rPr>
        <w:t>第292条  刑罚的免除或特别减轻</w:t>
      </w:r>
    </w:p>
    <w:p w14:paraId="6916BC1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如果在上条所提及的罪行中，行为人排除危险：</w:t>
      </w:r>
    </w:p>
    <w:p w14:paraId="2839C25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如在损害发生之前排除危险，可予免除刑罚；</w:t>
      </w:r>
    </w:p>
    <w:p w14:paraId="4AE1B8E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如损害已发生但不严重，可予特别减轻刑罚。</w:t>
      </w:r>
    </w:p>
    <w:p w14:paraId="5080722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根据第391条第a)项规定，损害金额不超过公务员最低工资的500倍，不被判定为损害价值特别巨大。</w:t>
      </w:r>
    </w:p>
    <w:p w14:paraId="6AA921E1" w14:textId="77777777" w:rsidR="00EB5869" w:rsidRDefault="00EB5869">
      <w:pPr>
        <w:ind w:firstLineChars="200" w:firstLine="560"/>
        <w:rPr>
          <w:rFonts w:ascii="仿宋" w:hAnsi="仿宋" w:cs="仿宋"/>
          <w:sz w:val="28"/>
          <w:szCs w:val="28"/>
        </w:rPr>
      </w:pPr>
    </w:p>
    <w:p w14:paraId="7585A667" w14:textId="67967FA4" w:rsidR="00EB5869" w:rsidRDefault="007E0E1B" w:rsidP="007E0E1B">
      <w:pPr>
        <w:pStyle w:val="2"/>
      </w:pPr>
      <w:bookmarkStart w:id="516" w:name="_Toc15804"/>
      <w:bookmarkStart w:id="517" w:name="_Toc17995"/>
      <w:bookmarkStart w:id="518" w:name="_Toc23645"/>
      <w:bookmarkStart w:id="519" w:name="_Toc32192"/>
      <w:bookmarkStart w:id="520" w:name="_Toc5670"/>
      <w:bookmarkStart w:id="521" w:name="_Toc98050407"/>
      <w:r>
        <w:rPr>
          <w:rFonts w:hint="eastAsia"/>
        </w:rPr>
        <w:t>第二章</w:t>
      </w:r>
      <w:r>
        <w:rPr>
          <w:rFonts w:hint="eastAsia"/>
        </w:rPr>
        <w:t xml:space="preserve"> </w:t>
      </w:r>
      <w:r w:rsidR="009344C9">
        <w:rPr>
          <w:rFonts w:hint="eastAsia"/>
        </w:rPr>
        <w:t>侵犯公共秩序安宁罪</w:t>
      </w:r>
      <w:bookmarkEnd w:id="516"/>
      <w:bookmarkEnd w:id="517"/>
      <w:bookmarkEnd w:id="518"/>
      <w:bookmarkEnd w:id="519"/>
      <w:bookmarkEnd w:id="520"/>
      <w:bookmarkEnd w:id="521"/>
    </w:p>
    <w:p w14:paraId="234DAC50" w14:textId="77777777" w:rsidR="00EB5869" w:rsidRDefault="00EB5869">
      <w:pPr>
        <w:rPr>
          <w:rFonts w:ascii="仿宋" w:hAnsi="仿宋" w:cs="仿宋"/>
          <w:sz w:val="28"/>
          <w:szCs w:val="28"/>
        </w:rPr>
      </w:pPr>
    </w:p>
    <w:p w14:paraId="75D84C4E" w14:textId="6B843E18" w:rsidR="00EB5869" w:rsidRDefault="009344C9">
      <w:pPr>
        <w:pStyle w:val="4"/>
        <w:spacing w:before="0" w:after="0"/>
        <w:ind w:left="640"/>
        <w:rPr>
          <w:rFonts w:ascii="仿宋" w:hAnsi="仿宋" w:cs="仿宋"/>
          <w:szCs w:val="28"/>
        </w:rPr>
      </w:pPr>
      <w:r>
        <w:rPr>
          <w:rFonts w:ascii="仿宋" w:hAnsi="仿宋" w:cs="仿宋" w:hint="eastAsia"/>
          <w:szCs w:val="28"/>
        </w:rPr>
        <w:t>第293条  公开煽动犯罪</w:t>
      </w:r>
    </w:p>
    <w:p w14:paraId="05F444F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在公开会议、集会或通过公共传播方式，直接煽动实施特定犯罪，</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0706C90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如果前款所述行为导致犯罪的实施，则行为人应按已实施犯罪的煽动者处罚。</w:t>
      </w:r>
    </w:p>
    <w:p w14:paraId="2A5A800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对行为人所处刑罚不得高于其公开煽动实施罪行的刑罚。</w:t>
      </w:r>
    </w:p>
    <w:p w14:paraId="6CEDB998" w14:textId="77777777" w:rsidR="00EB5869" w:rsidRDefault="00EB5869">
      <w:pPr>
        <w:ind w:firstLineChars="200" w:firstLine="560"/>
        <w:rPr>
          <w:rFonts w:ascii="仿宋" w:hAnsi="仿宋" w:cs="仿宋"/>
          <w:sz w:val="28"/>
          <w:szCs w:val="28"/>
        </w:rPr>
      </w:pPr>
    </w:p>
    <w:p w14:paraId="76F5F97F" w14:textId="060CF78D" w:rsidR="00EB5869" w:rsidRDefault="009344C9">
      <w:pPr>
        <w:pStyle w:val="4"/>
        <w:spacing w:before="0" w:after="0"/>
        <w:ind w:left="640"/>
        <w:rPr>
          <w:rFonts w:ascii="仿宋" w:hAnsi="仿宋" w:cs="仿宋"/>
          <w:szCs w:val="28"/>
        </w:rPr>
      </w:pPr>
      <w:r>
        <w:rPr>
          <w:rFonts w:ascii="仿宋" w:hAnsi="仿宋" w:cs="仿宋" w:hint="eastAsia"/>
          <w:szCs w:val="28"/>
        </w:rPr>
        <w:t>第294条  公开赞扬犯罪</w:t>
      </w:r>
    </w:p>
    <w:p w14:paraId="557171F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在公开会议、集会或通过公共传播方式，颂扬、赞美或奖励</w:t>
      </w:r>
      <w:r>
        <w:rPr>
          <w:rFonts w:ascii="仿宋" w:hAnsi="仿宋" w:cs="仿宋" w:hint="eastAsia"/>
          <w:sz w:val="28"/>
          <w:szCs w:val="28"/>
        </w:rPr>
        <w:lastRenderedPageBreak/>
        <w:t>某特定罪行行为人，由此造成同类犯罪再次实施的危险，</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7C2D580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如果前款所述行为致</w:t>
      </w:r>
      <w:proofErr w:type="gramStart"/>
      <w:r>
        <w:rPr>
          <w:rFonts w:ascii="仿宋" w:hAnsi="仿宋" w:cs="仿宋" w:hint="eastAsia"/>
          <w:sz w:val="28"/>
          <w:szCs w:val="28"/>
        </w:rPr>
        <w:t>同类另</w:t>
      </w:r>
      <w:proofErr w:type="gramEnd"/>
      <w:r>
        <w:rPr>
          <w:rFonts w:ascii="仿宋" w:hAnsi="仿宋" w:cs="仿宋" w:hint="eastAsia"/>
          <w:sz w:val="28"/>
          <w:szCs w:val="28"/>
        </w:rPr>
        <w:t>一犯罪行为实施，则行为人按已实施犯罪的煽动者处罚。</w:t>
      </w:r>
    </w:p>
    <w:p w14:paraId="729631A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对行为人所处刑罚不得高于第1款所述行为造成的犯罪所规定的刑罚。</w:t>
      </w:r>
    </w:p>
    <w:p w14:paraId="06FC7186" w14:textId="77777777" w:rsidR="00EB5869" w:rsidRDefault="00EB5869">
      <w:pPr>
        <w:ind w:firstLineChars="200" w:firstLine="560"/>
        <w:rPr>
          <w:rFonts w:ascii="仿宋" w:hAnsi="仿宋" w:cs="仿宋"/>
          <w:sz w:val="28"/>
          <w:szCs w:val="28"/>
        </w:rPr>
      </w:pPr>
    </w:p>
    <w:p w14:paraId="1D9BD3A9" w14:textId="0ACE324D" w:rsidR="00EB5869" w:rsidRDefault="009344C9">
      <w:pPr>
        <w:pStyle w:val="4"/>
        <w:spacing w:before="0" w:after="0"/>
        <w:ind w:left="640"/>
        <w:rPr>
          <w:rFonts w:ascii="仿宋" w:hAnsi="仿宋" w:cs="仿宋"/>
          <w:szCs w:val="28"/>
        </w:rPr>
      </w:pPr>
      <w:r>
        <w:rPr>
          <w:rFonts w:ascii="仿宋" w:hAnsi="仿宋" w:cs="仿宋" w:hint="eastAsia"/>
          <w:szCs w:val="28"/>
        </w:rPr>
        <w:t>第295条 阻碍或干扰宗教或丧葬仪式以及出于宗教信仰和职务而做出的侵犯行为</w:t>
      </w:r>
    </w:p>
    <w:p w14:paraId="7E13B3C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通过暴力和其他改变公共秩序和安宁的方式对以下行为进行阻碍或干扰，</w:t>
      </w:r>
      <w:proofErr w:type="gramStart"/>
      <w:r>
        <w:rPr>
          <w:rFonts w:ascii="仿宋" w:hAnsi="仿宋" w:cs="仿宋" w:hint="eastAsia"/>
          <w:sz w:val="28"/>
          <w:szCs w:val="28"/>
        </w:rPr>
        <w:t>处最高</w:t>
      </w:r>
      <w:proofErr w:type="gramEnd"/>
      <w:r>
        <w:rPr>
          <w:rFonts w:ascii="仿宋" w:hAnsi="仿宋" w:cs="仿宋" w:hint="eastAsia"/>
          <w:sz w:val="28"/>
          <w:szCs w:val="28"/>
        </w:rPr>
        <w:t>18个月徒刑或最高180日罚金：</w:t>
      </w:r>
    </w:p>
    <w:p w14:paraId="54E52B7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合法进行的宗教礼拜仪式，或对其公然贬低或嘲弄；</w:t>
      </w:r>
    </w:p>
    <w:p w14:paraId="76C1616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送葬或丧葬仪式。</w:t>
      </w:r>
    </w:p>
    <w:p w14:paraId="73C278D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由于他人宗教信仰或职务公开对他人进行侵犯或嘲弄，而扰乱公共秩序或安宁，</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06A2DACD" w14:textId="77777777" w:rsidR="00EB5869" w:rsidRDefault="00EB5869">
      <w:pPr>
        <w:ind w:firstLineChars="200" w:firstLine="560"/>
        <w:rPr>
          <w:rFonts w:ascii="仿宋" w:hAnsi="仿宋" w:cs="仿宋"/>
          <w:sz w:val="28"/>
          <w:szCs w:val="28"/>
        </w:rPr>
      </w:pPr>
    </w:p>
    <w:p w14:paraId="30B0A657" w14:textId="7178E103" w:rsidR="00EB5869" w:rsidRDefault="009344C9">
      <w:pPr>
        <w:pStyle w:val="4"/>
        <w:spacing w:before="0" w:after="0"/>
        <w:ind w:left="640"/>
        <w:rPr>
          <w:rFonts w:ascii="仿宋" w:hAnsi="仿宋" w:cs="仿宋"/>
          <w:szCs w:val="28"/>
        </w:rPr>
      </w:pPr>
      <w:r>
        <w:rPr>
          <w:rFonts w:ascii="仿宋" w:hAnsi="仿宋" w:cs="仿宋" w:hint="eastAsia"/>
          <w:szCs w:val="28"/>
        </w:rPr>
        <w:t>第296条  犯罪集团</w:t>
      </w:r>
    </w:p>
    <w:p w14:paraId="03EA367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参加由两人或以上组成的集团、组织或团伙，且以有组织有计划地实施犯罪为目的行动，处1年至8年徒刑。</w:t>
      </w:r>
    </w:p>
    <w:p w14:paraId="4B384B6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领导或指挥犯罪集团、组织或团体，处2年至10年徒刑。</w:t>
      </w:r>
    </w:p>
    <w:p w14:paraId="49B2400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加入前款所指集团、组织或团体，与以实施犯罪为目的的集团、组织或团伙协作或对其给予支持，尤其是提供武器、弹药、犯罪</w:t>
      </w:r>
      <w:r>
        <w:rPr>
          <w:rFonts w:ascii="仿宋" w:hAnsi="仿宋" w:cs="仿宋" w:hint="eastAsia"/>
          <w:sz w:val="28"/>
          <w:szCs w:val="28"/>
        </w:rPr>
        <w:lastRenderedPageBreak/>
        <w:t>工具、保卫或集会场所，又或对招募新成员提供任何帮助，处1年至6年徒刑。</w:t>
      </w:r>
    </w:p>
    <w:p w14:paraId="5650406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如果所犯罪行属国际犯罪，则第1款，第2款和第3款规定的刑罚的最低和最高限度均加重1/4。</w:t>
      </w:r>
    </w:p>
    <w:p w14:paraId="5FC3E87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上条所指，当所犯罪行有如下属性时判定其为国际罪行：</w:t>
      </w:r>
    </w:p>
    <w:p w14:paraId="79BAF64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罪行在多个国家实施；</w:t>
      </w:r>
    </w:p>
    <w:p w14:paraId="1486C6BB"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罪行仅在一个国家实施，但其准备、规划、指导和操控大部分在另一个国家进行；</w:t>
      </w:r>
    </w:p>
    <w:p w14:paraId="1182AB9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罪行仅在一个国家实施，但有在一个以上国家活动的犯罪集团、组织或团伙参与其中；</w:t>
      </w:r>
    </w:p>
    <w:p w14:paraId="5CFE3193"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罪行仅在一个国家实施，但对另一个国家产生了重大影响。</w:t>
      </w:r>
    </w:p>
    <w:p w14:paraId="1EC0AD3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6. 如果行为人阻止或极力试图阻止犯罪集团、组织或团伙的存续，或将其存在告知主管当局，从而阻止犯罪实施，则可获刑罚的免除或特别减刑。</w:t>
      </w:r>
    </w:p>
    <w:p w14:paraId="60C11401" w14:textId="77777777" w:rsidR="00EB5869" w:rsidRDefault="00EB5869">
      <w:pPr>
        <w:ind w:firstLineChars="200" w:firstLine="560"/>
        <w:rPr>
          <w:rFonts w:ascii="仿宋" w:hAnsi="仿宋" w:cs="仿宋"/>
          <w:sz w:val="28"/>
          <w:szCs w:val="28"/>
        </w:rPr>
      </w:pPr>
    </w:p>
    <w:p w14:paraId="6A295715" w14:textId="03C9FCA3" w:rsidR="00EB5869" w:rsidRDefault="009344C9">
      <w:pPr>
        <w:pStyle w:val="4"/>
        <w:spacing w:before="0" w:after="0"/>
        <w:ind w:left="640"/>
        <w:rPr>
          <w:rFonts w:ascii="仿宋" w:hAnsi="仿宋" w:cs="仿宋"/>
          <w:szCs w:val="28"/>
        </w:rPr>
      </w:pPr>
      <w:r>
        <w:rPr>
          <w:rFonts w:ascii="仿宋" w:hAnsi="仿宋" w:cs="仿宋" w:hint="eastAsia"/>
          <w:szCs w:val="28"/>
        </w:rPr>
        <w:t>第297条  恐怖主义</w:t>
      </w:r>
    </w:p>
    <w:p w14:paraId="4EFEAFF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在任何情况下，不论出于何种政治秩序、哲学、意识形态、种族、民族、宗教或其他可援引方面的考虑，意图在大范围公众或个人团体内部造成恐怖状态的应判罪。</w:t>
      </w:r>
    </w:p>
    <w:p w14:paraId="1BB1BA2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由专有法律规定防范和打击恐怖主义的法律制度。</w:t>
      </w:r>
    </w:p>
    <w:p w14:paraId="0C3F23B7" w14:textId="77777777" w:rsidR="00EB5869" w:rsidRDefault="00EB5869">
      <w:pPr>
        <w:ind w:firstLineChars="200" w:firstLine="560"/>
        <w:rPr>
          <w:rFonts w:ascii="仿宋" w:hAnsi="仿宋" w:cs="仿宋"/>
          <w:sz w:val="28"/>
          <w:szCs w:val="28"/>
        </w:rPr>
      </w:pPr>
    </w:p>
    <w:p w14:paraId="6D49EA23" w14:textId="6537A9CD"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第298条  参与骚乱</w:t>
      </w:r>
    </w:p>
    <w:p w14:paraId="47A8259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不定人数的可置公共秩序和安宁于危险中的混乱集会被认定为骚乱。</w:t>
      </w:r>
    </w:p>
    <w:p w14:paraId="18B6186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参与骚乱并集体性针对人和资产实施暴力行为，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1CD2CA0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行为人引发、组织或指挥骚乱处6个月至3年徒刑或60日至360日的罚金。</w:t>
      </w:r>
    </w:p>
    <w:p w14:paraId="5D9D91F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行为人自愿或按照当局命令或劝告退出骚乱，可免受刑罚。</w:t>
      </w:r>
    </w:p>
    <w:p w14:paraId="00F56A48" w14:textId="77777777" w:rsidR="00EB5869" w:rsidRDefault="00EB5869">
      <w:pPr>
        <w:ind w:firstLineChars="200" w:firstLine="560"/>
        <w:rPr>
          <w:rFonts w:ascii="仿宋" w:hAnsi="仿宋" w:cs="仿宋"/>
          <w:sz w:val="28"/>
          <w:szCs w:val="28"/>
        </w:rPr>
      </w:pPr>
    </w:p>
    <w:p w14:paraId="61FAEC73" w14:textId="3BDED44B" w:rsidR="00EB5869" w:rsidRDefault="009344C9">
      <w:pPr>
        <w:pStyle w:val="4"/>
        <w:spacing w:before="0" w:after="0"/>
        <w:ind w:left="640"/>
        <w:rPr>
          <w:rFonts w:ascii="仿宋" w:hAnsi="仿宋" w:cs="仿宋"/>
          <w:szCs w:val="28"/>
        </w:rPr>
      </w:pPr>
      <w:r>
        <w:rPr>
          <w:rFonts w:ascii="仿宋" w:hAnsi="仿宋" w:cs="仿宋" w:hint="eastAsia"/>
          <w:szCs w:val="28"/>
        </w:rPr>
        <w:t>第299条  参与武装骚乱</w:t>
      </w:r>
    </w:p>
    <w:p w14:paraId="724DDCA1" w14:textId="5B345652" w:rsidR="00EB5869" w:rsidRDefault="009344C9">
      <w:pPr>
        <w:ind w:firstLineChars="200" w:firstLine="560"/>
        <w:rPr>
          <w:rFonts w:ascii="仿宋" w:hAnsi="仿宋" w:cs="仿宋"/>
          <w:sz w:val="28"/>
          <w:szCs w:val="28"/>
        </w:rPr>
      </w:pPr>
      <w:r>
        <w:rPr>
          <w:rFonts w:ascii="仿宋" w:hAnsi="仿宋" w:cs="仿宋" w:hint="eastAsia"/>
          <w:sz w:val="28"/>
          <w:szCs w:val="28"/>
        </w:rPr>
        <w:t>1. 如属以下情况，上条第2款规定刑罚加重为6个月至3年徒刑，上条第3款刑罚加重为1</w:t>
      </w:r>
      <w:r w:rsidR="0038708F">
        <w:rPr>
          <w:rFonts w:ascii="仿宋" w:hAnsi="仿宋" w:cs="仿宋" w:hint="eastAsia"/>
          <w:sz w:val="28"/>
          <w:szCs w:val="28"/>
        </w:rPr>
        <w:t>年</w:t>
      </w:r>
      <w:r>
        <w:rPr>
          <w:rFonts w:ascii="仿宋" w:hAnsi="仿宋" w:cs="仿宋" w:hint="eastAsia"/>
          <w:sz w:val="28"/>
          <w:szCs w:val="28"/>
        </w:rPr>
        <w:t>至5年徒刑：</w:t>
      </w:r>
    </w:p>
    <w:p w14:paraId="3016048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至少一名参与者携带并展露火器或爆炸物；</w:t>
      </w:r>
    </w:p>
    <w:p w14:paraId="57B8623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多名参与者暗藏火器或爆炸物；</w:t>
      </w:r>
    </w:p>
    <w:p w14:paraId="579CDA8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几名参与者携带外露或隐藏的可作为武器使用的物件。</w:t>
      </w:r>
    </w:p>
    <w:p w14:paraId="377770B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携带武器的参与者被其他参与者驱赶出骚乱或主动退出骚乱时，该骚乱不被视为武装骚乱。</w:t>
      </w:r>
    </w:p>
    <w:p w14:paraId="7C2CCF6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携带武器的人，即使不认识其他参与者，也按参与武装骚乱处罚。</w:t>
      </w:r>
    </w:p>
    <w:p w14:paraId="5E1CE2C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上条第4款的规定相应适用。</w:t>
      </w:r>
    </w:p>
    <w:p w14:paraId="1535CA96" w14:textId="77777777" w:rsidR="00EB5869" w:rsidRDefault="00EB5869">
      <w:pPr>
        <w:ind w:firstLineChars="200" w:firstLine="560"/>
        <w:rPr>
          <w:rFonts w:ascii="仿宋" w:hAnsi="仿宋" w:cs="仿宋"/>
          <w:sz w:val="28"/>
          <w:szCs w:val="28"/>
        </w:rPr>
      </w:pPr>
    </w:p>
    <w:p w14:paraId="4BA9967C" w14:textId="62DBDCDF"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第300条  违抗解散集会的命令</w:t>
      </w:r>
    </w:p>
    <w:p w14:paraId="43FF038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参加于公共场所或对公众开放场所的不定人数的非法集会，经主管当局依法命令后仍不解散，且主管当局已经警告该集会为非法集会，如违抗解散命令将构成犯罪，</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2936AB1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如果行为人对集会进行了煽动，则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14E0D16" w14:textId="77777777" w:rsidR="00EB5869" w:rsidRDefault="00EB5869">
      <w:pPr>
        <w:ind w:firstLineChars="200" w:firstLine="560"/>
        <w:rPr>
          <w:rFonts w:ascii="仿宋" w:hAnsi="仿宋" w:cs="仿宋"/>
          <w:sz w:val="28"/>
          <w:szCs w:val="28"/>
        </w:rPr>
      </w:pPr>
    </w:p>
    <w:p w14:paraId="1A58D146" w14:textId="573CC267" w:rsidR="00EB5869" w:rsidRDefault="009344C9">
      <w:pPr>
        <w:pStyle w:val="4"/>
        <w:spacing w:before="0" w:after="0"/>
        <w:ind w:left="640"/>
        <w:rPr>
          <w:rFonts w:ascii="仿宋" w:hAnsi="仿宋" w:cs="仿宋"/>
          <w:szCs w:val="28"/>
        </w:rPr>
      </w:pPr>
      <w:r>
        <w:rPr>
          <w:rFonts w:ascii="仿宋" w:hAnsi="仿宋" w:cs="仿宋" w:hint="eastAsia"/>
          <w:szCs w:val="28"/>
        </w:rPr>
        <w:t>第301条  威胁实施犯罪的警报和警报及求救信号的滥用</w:t>
      </w:r>
    </w:p>
    <w:p w14:paraId="5C611A7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以实施犯罪相威胁或使人相信自己或他人将犯罪，并在人群中引起恐慌，</w:t>
      </w:r>
      <w:proofErr w:type="gramStart"/>
      <w:r>
        <w:rPr>
          <w:rFonts w:ascii="仿宋" w:hAnsi="仿宋" w:cs="仿宋" w:hint="eastAsia"/>
          <w:sz w:val="28"/>
          <w:szCs w:val="28"/>
        </w:rPr>
        <w:t>处最高</w:t>
      </w:r>
      <w:proofErr w:type="gramEnd"/>
      <w:r>
        <w:rPr>
          <w:rFonts w:ascii="仿宋" w:hAnsi="仿宋" w:cs="仿宋" w:hint="eastAsia"/>
          <w:sz w:val="28"/>
          <w:szCs w:val="28"/>
        </w:rPr>
        <w:t xml:space="preserve">2年徒刑或最高240日罚金。  </w:t>
      </w:r>
    </w:p>
    <w:p w14:paraId="1440E4E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制造假象使人相信因出现祸事、危险或集体处于不存在的困厄状况而需要他人救助，从而滥用警报的召唤或信号、或以任何其他方式向他人寻求救助，刑罚同上款。</w:t>
      </w:r>
    </w:p>
    <w:p w14:paraId="189A4910" w14:textId="77777777" w:rsidR="00EB5869" w:rsidRDefault="00EB5869">
      <w:pPr>
        <w:ind w:firstLineChars="200" w:firstLine="560"/>
        <w:rPr>
          <w:rFonts w:ascii="仿宋" w:hAnsi="仿宋" w:cs="仿宋"/>
          <w:sz w:val="28"/>
          <w:szCs w:val="28"/>
        </w:rPr>
      </w:pPr>
    </w:p>
    <w:p w14:paraId="5EBF5E21" w14:textId="3BEA2196" w:rsidR="00EB5869" w:rsidRDefault="009344C9" w:rsidP="007E0E1B">
      <w:pPr>
        <w:pStyle w:val="2"/>
      </w:pPr>
      <w:bookmarkStart w:id="522" w:name="_Toc6156"/>
      <w:bookmarkStart w:id="523" w:name="_Toc2406"/>
      <w:bookmarkStart w:id="524" w:name="_Toc29955"/>
      <w:bookmarkStart w:id="525" w:name="_Toc6412"/>
      <w:bookmarkStart w:id="526" w:name="_Toc27397"/>
      <w:bookmarkStart w:id="527" w:name="_Toc98050408"/>
      <w:r>
        <w:rPr>
          <w:rFonts w:hint="eastAsia"/>
        </w:rPr>
        <w:t>第三章</w:t>
      </w:r>
      <w:bookmarkStart w:id="528" w:name="_Toc11420"/>
      <w:bookmarkStart w:id="529" w:name="_Toc26584"/>
      <w:bookmarkStart w:id="530" w:name="_Toc886"/>
      <w:bookmarkStart w:id="531" w:name="_Toc8"/>
      <w:bookmarkStart w:id="532" w:name="_Toc28162"/>
      <w:bookmarkEnd w:id="522"/>
      <w:bookmarkEnd w:id="523"/>
      <w:bookmarkEnd w:id="524"/>
      <w:bookmarkEnd w:id="525"/>
      <w:bookmarkEnd w:id="526"/>
      <w:r w:rsidR="007E0E1B">
        <w:rPr>
          <w:rFonts w:hint="eastAsia"/>
        </w:rPr>
        <w:t xml:space="preserve"> </w:t>
      </w:r>
      <w:r>
        <w:rPr>
          <w:rFonts w:hint="eastAsia"/>
        </w:rPr>
        <w:t>侵犯运输安全罪</w:t>
      </w:r>
      <w:bookmarkEnd w:id="527"/>
      <w:bookmarkEnd w:id="528"/>
      <w:bookmarkEnd w:id="529"/>
      <w:bookmarkEnd w:id="530"/>
      <w:bookmarkEnd w:id="531"/>
      <w:bookmarkEnd w:id="532"/>
    </w:p>
    <w:p w14:paraId="6E8AFF29" w14:textId="77777777" w:rsidR="00EB5869" w:rsidRDefault="00EB5869">
      <w:pPr>
        <w:jc w:val="center"/>
        <w:rPr>
          <w:rFonts w:ascii="仿宋" w:hAnsi="仿宋" w:cs="仿宋"/>
          <w:sz w:val="28"/>
          <w:szCs w:val="28"/>
        </w:rPr>
      </w:pPr>
    </w:p>
    <w:p w14:paraId="656BCCAA" w14:textId="7350D697" w:rsidR="00EB5869" w:rsidRDefault="009344C9">
      <w:pPr>
        <w:pStyle w:val="4"/>
        <w:spacing w:before="0" w:after="0"/>
        <w:ind w:left="640"/>
        <w:rPr>
          <w:rFonts w:ascii="仿宋" w:hAnsi="仿宋" w:cs="仿宋"/>
          <w:szCs w:val="28"/>
        </w:rPr>
      </w:pPr>
      <w:r>
        <w:rPr>
          <w:rFonts w:ascii="仿宋" w:hAnsi="仿宋" w:cs="仿宋" w:hint="eastAsia"/>
          <w:szCs w:val="28"/>
        </w:rPr>
        <w:t>第302条  使交通工具偏离路线或劫持交通工具</w:t>
      </w:r>
    </w:p>
    <w:p w14:paraId="739790D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使飞机、船舶、火车或其他民用公共交通工具偏离路线或劫持飞机、船舶、火车或其他民用公共交通载具，根据其是否载有乘客，处2年至15年或1年至10年徒刑。</w:t>
      </w:r>
    </w:p>
    <w:p w14:paraId="189D58D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非军事的及非用于军事活动的交通工具被认定为民用交通载</w:t>
      </w:r>
      <w:r>
        <w:rPr>
          <w:rFonts w:ascii="仿宋" w:hAnsi="仿宋" w:cs="仿宋" w:hint="eastAsia"/>
          <w:sz w:val="28"/>
          <w:szCs w:val="28"/>
        </w:rPr>
        <w:lastRenderedPageBreak/>
        <w:t>具。</w:t>
      </w:r>
    </w:p>
    <w:p w14:paraId="6765C89B" w14:textId="77777777" w:rsidR="00EB5869" w:rsidRDefault="00EB5869">
      <w:pPr>
        <w:ind w:firstLineChars="200" w:firstLine="560"/>
        <w:rPr>
          <w:rFonts w:ascii="仿宋" w:hAnsi="仿宋" w:cs="仿宋"/>
          <w:sz w:val="28"/>
          <w:szCs w:val="28"/>
        </w:rPr>
      </w:pPr>
    </w:p>
    <w:p w14:paraId="46CDCB5C" w14:textId="6112427D" w:rsidR="00EB5869" w:rsidRDefault="009344C9">
      <w:pPr>
        <w:pStyle w:val="4"/>
        <w:spacing w:before="0" w:after="0"/>
        <w:ind w:left="640"/>
        <w:rPr>
          <w:rFonts w:ascii="仿宋" w:hAnsi="仿宋" w:cs="仿宋"/>
          <w:szCs w:val="28"/>
        </w:rPr>
      </w:pPr>
      <w:r>
        <w:rPr>
          <w:rFonts w:ascii="仿宋" w:hAnsi="仿宋" w:cs="仿宋" w:hint="eastAsia"/>
          <w:szCs w:val="28"/>
        </w:rPr>
        <w:t>第303条  妨害交通安全</w:t>
      </w:r>
    </w:p>
    <w:p w14:paraId="5FFF553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1. </w:t>
      </w:r>
      <w:proofErr w:type="gramStart"/>
      <w:r>
        <w:rPr>
          <w:rFonts w:ascii="仿宋" w:hAnsi="仿宋" w:cs="仿宋" w:hint="eastAsia"/>
          <w:sz w:val="28"/>
          <w:szCs w:val="28"/>
        </w:rPr>
        <w:t>作出</w:t>
      </w:r>
      <w:proofErr w:type="gramEnd"/>
      <w:r>
        <w:rPr>
          <w:rFonts w:ascii="仿宋" w:hAnsi="仿宋" w:cs="仿宋" w:hint="eastAsia"/>
          <w:sz w:val="28"/>
          <w:szCs w:val="28"/>
        </w:rPr>
        <w:t>以下行为妨害交通安全，处1年至5年徒刑：</w:t>
      </w:r>
    </w:p>
    <w:p w14:paraId="61754C83" w14:textId="77777777" w:rsidR="00EB5869" w:rsidRDefault="009344C9">
      <w:pPr>
        <w:ind w:firstLineChars="300" w:firstLine="840"/>
        <w:rPr>
          <w:rFonts w:ascii="仿宋" w:hAnsi="仿宋" w:cs="仿宋"/>
          <w:sz w:val="28"/>
          <w:szCs w:val="28"/>
        </w:rPr>
      </w:pPr>
      <w:r>
        <w:rPr>
          <w:rFonts w:ascii="仿宋" w:hAnsi="仿宋" w:cs="仿宋" w:hint="eastAsia"/>
          <w:sz w:val="28"/>
          <w:szCs w:val="28"/>
        </w:rPr>
        <w:t>ａ) 将设施、设备或信号装置毁坏、除去、损坏或使之失去效用；</w:t>
      </w:r>
    </w:p>
    <w:p w14:paraId="6C05318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ｂ) 对行驶设置约束或障碍；</w:t>
      </w:r>
    </w:p>
    <w:p w14:paraId="1E48FBA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ｃ) 给予虚假通知或信号；</w:t>
      </w:r>
    </w:p>
    <w:p w14:paraId="70EA1A5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 xml:space="preserve">ｄ) </w:t>
      </w:r>
      <w:proofErr w:type="gramStart"/>
      <w:r>
        <w:rPr>
          <w:rFonts w:ascii="仿宋" w:hAnsi="仿宋" w:cs="仿宋" w:hint="eastAsia"/>
          <w:sz w:val="28"/>
          <w:szCs w:val="28"/>
        </w:rPr>
        <w:t>作出</w:t>
      </w:r>
      <w:proofErr w:type="gramEnd"/>
      <w:r>
        <w:rPr>
          <w:rFonts w:ascii="仿宋" w:hAnsi="仿宋" w:cs="仿宋" w:hint="eastAsia"/>
          <w:sz w:val="28"/>
          <w:szCs w:val="28"/>
        </w:rPr>
        <w:t>可导致祸事或极大降低交通工具安全的任何其他行为。</w:t>
      </w:r>
    </w:p>
    <w:p w14:paraId="6001670D" w14:textId="77777777" w:rsidR="00EB5869" w:rsidRDefault="009344C9">
      <w:pPr>
        <w:numPr>
          <w:ilvl w:val="0"/>
          <w:numId w:val="21"/>
        </w:numPr>
        <w:ind w:firstLineChars="200" w:firstLine="560"/>
        <w:rPr>
          <w:rFonts w:ascii="仿宋" w:hAnsi="仿宋" w:cs="仿宋"/>
          <w:sz w:val="28"/>
          <w:szCs w:val="28"/>
        </w:rPr>
      </w:pPr>
      <w:r>
        <w:rPr>
          <w:rFonts w:ascii="仿宋" w:hAnsi="仿宋" w:cs="仿宋" w:hint="eastAsia"/>
          <w:sz w:val="28"/>
          <w:szCs w:val="28"/>
        </w:rPr>
        <w:t>如果行为人通过前款所述任何方式，对他人生命、身体完整性或对第391条b)项规定的他人价值巨大的财产造成切实危险，处2年至10年徒刑。</w:t>
      </w:r>
    </w:p>
    <w:p w14:paraId="30DB49D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如过失造成上款所提及的危险，处1年至5年徒刑。</w:t>
      </w:r>
    </w:p>
    <w:p w14:paraId="67ACC16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如过失实施造成第2款所提及的危险的行为，行为人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69856A42" w14:textId="77777777" w:rsidR="00EB5869" w:rsidRDefault="00EB5869">
      <w:pPr>
        <w:ind w:firstLineChars="200" w:firstLine="560"/>
        <w:rPr>
          <w:rFonts w:ascii="仿宋" w:hAnsi="仿宋" w:cs="仿宋"/>
          <w:sz w:val="28"/>
          <w:szCs w:val="28"/>
        </w:rPr>
      </w:pPr>
    </w:p>
    <w:p w14:paraId="3E4A42E3" w14:textId="62834713" w:rsidR="00EB5869" w:rsidRDefault="009344C9">
      <w:pPr>
        <w:pStyle w:val="4"/>
        <w:spacing w:before="0" w:after="0"/>
        <w:ind w:left="640"/>
        <w:rPr>
          <w:rFonts w:ascii="仿宋" w:hAnsi="仿宋" w:cs="仿宋"/>
          <w:szCs w:val="28"/>
        </w:rPr>
      </w:pPr>
      <w:r>
        <w:rPr>
          <w:rFonts w:ascii="仿宋" w:hAnsi="仿宋" w:cs="仿宋" w:hint="eastAsia"/>
          <w:szCs w:val="28"/>
        </w:rPr>
        <w:t>第304条  无合法资格驾驶</w:t>
      </w:r>
    </w:p>
    <w:p w14:paraId="41F4E14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无合法资格、或驾驶权被剥夺的人，在公共道路上驾驶自动载具，且造成损害或造成具体损害危险，</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6A73EA7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单纯无合法资格驾驶汽车且未造成损害或具体损害危险，</w:t>
      </w:r>
      <w:proofErr w:type="gramStart"/>
      <w:r>
        <w:rPr>
          <w:rFonts w:ascii="仿宋" w:hAnsi="仿宋" w:cs="仿宋" w:hint="eastAsia"/>
          <w:sz w:val="28"/>
          <w:szCs w:val="28"/>
        </w:rPr>
        <w:t>处</w:t>
      </w:r>
      <w:r>
        <w:rPr>
          <w:rFonts w:ascii="仿宋" w:hAnsi="仿宋" w:cs="仿宋" w:hint="eastAsia"/>
          <w:sz w:val="28"/>
          <w:szCs w:val="28"/>
        </w:rPr>
        <w:lastRenderedPageBreak/>
        <w:t>最高</w:t>
      </w:r>
      <w:proofErr w:type="gramEnd"/>
      <w:r>
        <w:rPr>
          <w:rFonts w:ascii="仿宋" w:hAnsi="仿宋" w:cs="仿宋" w:hint="eastAsia"/>
          <w:sz w:val="28"/>
          <w:szCs w:val="28"/>
        </w:rPr>
        <w:t>6个月徒刑或最高60日罚金。</w:t>
      </w:r>
    </w:p>
    <w:p w14:paraId="7BF79AFE" w14:textId="77777777" w:rsidR="00EB5869" w:rsidRDefault="00EB5869">
      <w:pPr>
        <w:ind w:firstLineChars="200" w:firstLine="560"/>
        <w:rPr>
          <w:rFonts w:ascii="仿宋" w:hAnsi="仿宋" w:cs="仿宋"/>
          <w:sz w:val="28"/>
          <w:szCs w:val="28"/>
        </w:rPr>
      </w:pPr>
    </w:p>
    <w:p w14:paraId="6501FD74" w14:textId="46C85438" w:rsidR="00EB5869" w:rsidRDefault="009344C9">
      <w:pPr>
        <w:pStyle w:val="4"/>
        <w:spacing w:before="0" w:after="0"/>
        <w:ind w:left="640"/>
        <w:rPr>
          <w:rFonts w:ascii="仿宋" w:hAnsi="仿宋" w:cs="仿宋"/>
          <w:szCs w:val="28"/>
        </w:rPr>
      </w:pPr>
      <w:r>
        <w:rPr>
          <w:rFonts w:ascii="仿宋" w:hAnsi="仿宋" w:cs="仿宋" w:hint="eastAsia"/>
          <w:szCs w:val="28"/>
        </w:rPr>
        <w:t>第305条  危险驾驶交通工具</w:t>
      </w:r>
    </w:p>
    <w:p w14:paraId="18653CA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因身体或精神缺陷、受麻醉品或其他可产生类似效果的物质的影响、处于醉酒或极度疲劳状态，严重违反驾驶规则或不具备安全驾驶条件驾驶交通工具，而对他人生命、身体完整性、财产造成切实危险，处以下刑罚：</w:t>
      </w:r>
    </w:p>
    <w:p w14:paraId="7ED4D9F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驾驶空中、水路或铁路交通工具，处1年至6年徒刑；</w:t>
      </w:r>
    </w:p>
    <w:p w14:paraId="46BB9A6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于公共道路或向公众开放道路上驾驶有或无发动机的公路载具，</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261F0CA7" w14:textId="01E0775D" w:rsidR="00EB5869" w:rsidRDefault="009344C9">
      <w:pPr>
        <w:ind w:firstLineChars="200" w:firstLine="560"/>
        <w:rPr>
          <w:rFonts w:ascii="仿宋" w:hAnsi="仿宋" w:cs="仿宋"/>
          <w:sz w:val="28"/>
          <w:szCs w:val="28"/>
        </w:rPr>
      </w:pPr>
      <w:r>
        <w:rPr>
          <w:rFonts w:ascii="仿宋" w:hAnsi="仿宋" w:cs="仿宋" w:hint="eastAsia"/>
          <w:sz w:val="28"/>
          <w:szCs w:val="28"/>
        </w:rPr>
        <w:t>2. 行为人过失造成上款所指之危险，如属前款a)项情况，处1</w:t>
      </w:r>
      <w:r w:rsidR="0038708F">
        <w:rPr>
          <w:rFonts w:ascii="仿宋" w:hAnsi="仿宋" w:cs="仿宋" w:hint="eastAsia"/>
          <w:sz w:val="28"/>
          <w:szCs w:val="28"/>
        </w:rPr>
        <w:t>年</w:t>
      </w:r>
      <w:r>
        <w:rPr>
          <w:rFonts w:ascii="仿宋" w:hAnsi="仿宋" w:cs="仿宋" w:hint="eastAsia"/>
          <w:sz w:val="28"/>
          <w:szCs w:val="28"/>
        </w:rPr>
        <w:t>至3年徒刑或120日至360日罚金；如属前款b)项情况，</w:t>
      </w:r>
      <w:proofErr w:type="gramStart"/>
      <w:r>
        <w:rPr>
          <w:rFonts w:ascii="仿宋" w:hAnsi="仿宋" w:cs="仿宋" w:hint="eastAsia"/>
          <w:sz w:val="28"/>
          <w:szCs w:val="28"/>
        </w:rPr>
        <w:t>处最高</w:t>
      </w:r>
      <w:proofErr w:type="gramEnd"/>
      <w:r>
        <w:rPr>
          <w:rFonts w:ascii="仿宋" w:hAnsi="仿宋" w:cs="仿宋" w:hint="eastAsia"/>
          <w:sz w:val="28"/>
          <w:szCs w:val="28"/>
        </w:rPr>
        <w:t>18个月徒刑或最高180日罚金。</w:t>
      </w:r>
    </w:p>
    <w:p w14:paraId="1035351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行为人过失实施本条第1款所述行为，如属第1款a)项情况，</w:t>
      </w:r>
      <w:proofErr w:type="gramStart"/>
      <w:r>
        <w:rPr>
          <w:rFonts w:ascii="仿宋" w:hAnsi="仿宋" w:cs="仿宋" w:hint="eastAsia"/>
          <w:sz w:val="28"/>
          <w:szCs w:val="28"/>
        </w:rPr>
        <w:t>处最高</w:t>
      </w:r>
      <w:proofErr w:type="gramEnd"/>
      <w:r>
        <w:rPr>
          <w:rFonts w:ascii="仿宋" w:hAnsi="仿宋" w:cs="仿宋" w:hint="eastAsia"/>
          <w:sz w:val="28"/>
          <w:szCs w:val="28"/>
        </w:rPr>
        <w:t>18个月徒刑或最高180天罚金；如属第1款b)项情况，</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644285B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在酒精测试中，如驾驶员在驾驶中每升血液酒精浓度大于或等于1毫克，即判定驾驶者处于醉酒状态。</w:t>
      </w:r>
    </w:p>
    <w:p w14:paraId="671015C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拒绝接受测试者视为醉酒驾驶。</w:t>
      </w:r>
    </w:p>
    <w:p w14:paraId="6F1FF610" w14:textId="77777777" w:rsidR="00EB5869" w:rsidRDefault="00EB5869">
      <w:pPr>
        <w:ind w:firstLineChars="200" w:firstLine="560"/>
        <w:rPr>
          <w:rFonts w:ascii="仿宋" w:hAnsi="仿宋" w:cs="仿宋"/>
          <w:sz w:val="28"/>
          <w:szCs w:val="28"/>
        </w:rPr>
      </w:pPr>
    </w:p>
    <w:p w14:paraId="382FB94D" w14:textId="2E870C4F" w:rsidR="00EB5869" w:rsidRDefault="009344C9">
      <w:pPr>
        <w:pStyle w:val="4"/>
        <w:spacing w:before="0" w:after="0"/>
        <w:ind w:left="640"/>
        <w:rPr>
          <w:rFonts w:ascii="仿宋" w:hAnsi="仿宋" w:cs="仿宋"/>
          <w:szCs w:val="28"/>
        </w:rPr>
      </w:pPr>
      <w:r>
        <w:rPr>
          <w:rFonts w:ascii="仿宋" w:hAnsi="仿宋" w:cs="仿宋" w:hint="eastAsia"/>
          <w:szCs w:val="28"/>
        </w:rPr>
        <w:t>第306条  醉酒状态驾驶车辆</w:t>
      </w:r>
    </w:p>
    <w:p w14:paraId="19E4919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故意或过失在醉酒状态下或在麻醉剂，精神镇静剂或可产生类似</w:t>
      </w:r>
      <w:r>
        <w:rPr>
          <w:rFonts w:ascii="仿宋" w:hAnsi="仿宋" w:cs="仿宋" w:hint="eastAsia"/>
          <w:sz w:val="28"/>
          <w:szCs w:val="28"/>
        </w:rPr>
        <w:lastRenderedPageBreak/>
        <w:t>作用的物质的效力下，在公共道路或向公众开放的道路上驾驶有或无发动机的公路车辆，</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70B341A6" w14:textId="77777777" w:rsidR="00EB5869" w:rsidRDefault="00EB5869">
      <w:pPr>
        <w:ind w:firstLineChars="200" w:firstLine="560"/>
        <w:rPr>
          <w:rFonts w:ascii="仿宋" w:hAnsi="仿宋" w:cs="仿宋"/>
          <w:sz w:val="28"/>
          <w:szCs w:val="28"/>
        </w:rPr>
      </w:pPr>
    </w:p>
    <w:p w14:paraId="27EA62AF" w14:textId="2CD68778" w:rsidR="00EB5869" w:rsidRDefault="009344C9">
      <w:pPr>
        <w:pStyle w:val="4"/>
        <w:spacing w:before="0" w:after="0"/>
        <w:ind w:left="640"/>
        <w:rPr>
          <w:rFonts w:ascii="仿宋" w:hAnsi="仿宋" w:cs="仿宋"/>
          <w:szCs w:val="28"/>
        </w:rPr>
      </w:pPr>
      <w:r>
        <w:rPr>
          <w:rFonts w:ascii="仿宋" w:hAnsi="仿宋" w:cs="仿宋" w:hint="eastAsia"/>
          <w:szCs w:val="28"/>
        </w:rPr>
        <w:t>第307条  向</w:t>
      </w:r>
      <w:proofErr w:type="gramStart"/>
      <w:r>
        <w:rPr>
          <w:rFonts w:ascii="仿宋" w:hAnsi="仿宋" w:cs="仿宋" w:hint="eastAsia"/>
          <w:szCs w:val="28"/>
        </w:rPr>
        <w:t>交通载具发射</w:t>
      </w:r>
      <w:proofErr w:type="gramEnd"/>
      <w:r>
        <w:rPr>
          <w:rFonts w:ascii="仿宋" w:hAnsi="仿宋" w:cs="仿宋" w:hint="eastAsia"/>
          <w:szCs w:val="28"/>
        </w:rPr>
        <w:t>投掷物</w:t>
      </w:r>
    </w:p>
    <w:p w14:paraId="65D8A44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向行驶中的空中、水路或陆路交通运输</w:t>
      </w:r>
      <w:proofErr w:type="gramStart"/>
      <w:r>
        <w:rPr>
          <w:rFonts w:ascii="仿宋" w:hAnsi="仿宋" w:cs="仿宋" w:hint="eastAsia"/>
          <w:sz w:val="28"/>
          <w:szCs w:val="28"/>
        </w:rPr>
        <w:t>载具投</w:t>
      </w:r>
      <w:proofErr w:type="gramEnd"/>
      <w:r>
        <w:rPr>
          <w:rFonts w:ascii="仿宋" w:hAnsi="仿宋" w:cs="仿宋" w:hint="eastAsia"/>
          <w:sz w:val="28"/>
          <w:szCs w:val="28"/>
        </w:rPr>
        <w:t>、射物体，如按其他法律规定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4322DCF5" w14:textId="77777777" w:rsidR="00EB5869" w:rsidRDefault="00EB5869">
      <w:pPr>
        <w:ind w:firstLineChars="200" w:firstLine="560"/>
        <w:rPr>
          <w:rFonts w:ascii="仿宋" w:hAnsi="仿宋" w:cs="仿宋"/>
          <w:sz w:val="28"/>
          <w:szCs w:val="28"/>
        </w:rPr>
      </w:pPr>
    </w:p>
    <w:p w14:paraId="2B838071" w14:textId="10477A24" w:rsidR="00EB5869" w:rsidRDefault="009344C9">
      <w:pPr>
        <w:pStyle w:val="4"/>
        <w:spacing w:before="0" w:after="0"/>
        <w:ind w:left="640"/>
        <w:rPr>
          <w:rFonts w:ascii="仿宋" w:hAnsi="仿宋" w:cs="仿宋"/>
          <w:szCs w:val="28"/>
        </w:rPr>
      </w:pPr>
      <w:r>
        <w:rPr>
          <w:rFonts w:ascii="仿宋" w:hAnsi="仿宋" w:cs="仿宋" w:hint="eastAsia"/>
          <w:szCs w:val="28"/>
        </w:rPr>
        <w:t>第308条  刑罚特别加重</w:t>
      </w:r>
    </w:p>
    <w:p w14:paraId="6EE335E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在第304条至第307条所述的罪行中，若为学校、救援或紧急情况专用交通工具，刑罚的最低和最高限度增加1/4。</w:t>
      </w:r>
    </w:p>
    <w:p w14:paraId="1D98E53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如果犯第304条至第307条所述罪行，致第160条所规定的死亡或身体完整性严重损害，则对行为人处所犯对应罪行的刑罚，刑罚最低和最高限度均增加1/3。</w:t>
      </w:r>
    </w:p>
    <w:p w14:paraId="0D9E75A1" w14:textId="77777777" w:rsidR="00EB5869" w:rsidRDefault="00EB5869">
      <w:pPr>
        <w:ind w:firstLineChars="200" w:firstLine="560"/>
        <w:rPr>
          <w:rFonts w:ascii="仿宋" w:hAnsi="仿宋" w:cs="仿宋"/>
          <w:sz w:val="28"/>
          <w:szCs w:val="28"/>
        </w:rPr>
      </w:pPr>
    </w:p>
    <w:p w14:paraId="131364A1" w14:textId="5BD0E331" w:rsidR="00EB5869" w:rsidRDefault="009344C9">
      <w:pPr>
        <w:pStyle w:val="4"/>
        <w:spacing w:before="0" w:after="0"/>
        <w:ind w:left="640"/>
        <w:rPr>
          <w:rFonts w:ascii="仿宋" w:hAnsi="仿宋" w:cs="仿宋"/>
          <w:szCs w:val="28"/>
        </w:rPr>
      </w:pPr>
      <w:r>
        <w:rPr>
          <w:rFonts w:ascii="仿宋" w:hAnsi="仿宋" w:cs="仿宋" w:hint="eastAsia"/>
          <w:szCs w:val="28"/>
        </w:rPr>
        <w:t>第309条  免除刑罚或特别减刑</w:t>
      </w:r>
    </w:p>
    <w:p w14:paraId="6A081E5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如果在第303条和第305条情况中，行为人移除危险：</w:t>
      </w:r>
    </w:p>
    <w:p w14:paraId="548210F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如行为人在损害发生前移除危险，可予免除刑罚；</w:t>
      </w:r>
    </w:p>
    <w:p w14:paraId="1CD156C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如果损害已经发生但并不严重，可予特别减轻刑罚。</w:t>
      </w:r>
    </w:p>
    <w:p w14:paraId="25FBE17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第292条第2款的规定相应适用。</w:t>
      </w:r>
    </w:p>
    <w:p w14:paraId="4B05A11E" w14:textId="77777777" w:rsidR="00EB5869" w:rsidRDefault="00EB5869">
      <w:pPr>
        <w:ind w:firstLineChars="200" w:firstLine="560"/>
        <w:rPr>
          <w:rFonts w:ascii="仿宋" w:hAnsi="仿宋" w:cs="仿宋"/>
          <w:sz w:val="28"/>
          <w:szCs w:val="28"/>
        </w:rPr>
      </w:pPr>
    </w:p>
    <w:p w14:paraId="3202E4A6" w14:textId="13EBB4ED" w:rsidR="00EB5869" w:rsidRDefault="009344C9" w:rsidP="00EE689B">
      <w:pPr>
        <w:pStyle w:val="1"/>
      </w:pPr>
      <w:bookmarkStart w:id="533" w:name="_Toc10156"/>
      <w:bookmarkStart w:id="534" w:name="_Toc3193"/>
      <w:bookmarkStart w:id="535" w:name="_Toc29384"/>
      <w:bookmarkStart w:id="536" w:name="_Toc19575"/>
      <w:bookmarkStart w:id="537" w:name="_Toc19422"/>
      <w:bookmarkStart w:id="538" w:name="_Toc18235"/>
      <w:bookmarkStart w:id="539" w:name="_Toc98050409"/>
      <w:r>
        <w:rPr>
          <w:rFonts w:hint="eastAsia"/>
        </w:rPr>
        <w:t>第五编</w:t>
      </w:r>
      <w:bookmarkEnd w:id="533"/>
      <w:bookmarkEnd w:id="534"/>
      <w:bookmarkEnd w:id="535"/>
      <w:bookmarkEnd w:id="536"/>
      <w:bookmarkEnd w:id="537"/>
      <w:bookmarkEnd w:id="538"/>
      <w:r>
        <w:rPr>
          <w:rFonts w:hint="eastAsia"/>
        </w:rPr>
        <w:t xml:space="preserve"> </w:t>
      </w:r>
      <w:bookmarkStart w:id="540" w:name="_Toc3417"/>
      <w:bookmarkStart w:id="541" w:name="_Toc30978"/>
      <w:bookmarkStart w:id="542" w:name="_Toc10183"/>
      <w:bookmarkStart w:id="543" w:name="_Toc25437"/>
      <w:bookmarkStart w:id="544" w:name="_Toc17564"/>
      <w:bookmarkStart w:id="545" w:name="_Toc6749"/>
      <w:r>
        <w:rPr>
          <w:rFonts w:hint="eastAsia"/>
        </w:rPr>
        <w:t>危害国家罪</w:t>
      </w:r>
      <w:bookmarkEnd w:id="539"/>
      <w:bookmarkEnd w:id="540"/>
      <w:bookmarkEnd w:id="541"/>
      <w:bookmarkEnd w:id="542"/>
      <w:bookmarkEnd w:id="543"/>
      <w:bookmarkEnd w:id="544"/>
      <w:bookmarkEnd w:id="545"/>
    </w:p>
    <w:p w14:paraId="79D1B34F" w14:textId="77777777" w:rsidR="0045351F" w:rsidRPr="0045351F" w:rsidRDefault="0045351F" w:rsidP="0045351F"/>
    <w:p w14:paraId="340A8B99" w14:textId="19034129" w:rsidR="00EB5869" w:rsidRDefault="009344C9" w:rsidP="007E0E1B">
      <w:pPr>
        <w:pStyle w:val="2"/>
      </w:pPr>
      <w:bookmarkStart w:id="546" w:name="_Toc20691"/>
      <w:bookmarkStart w:id="547" w:name="_Toc8410"/>
      <w:bookmarkStart w:id="548" w:name="_Toc9931"/>
      <w:bookmarkStart w:id="549" w:name="_Toc11589"/>
      <w:bookmarkStart w:id="550" w:name="_Toc27772"/>
      <w:bookmarkStart w:id="551" w:name="_Toc98050410"/>
      <w:r>
        <w:rPr>
          <w:rFonts w:hint="eastAsia"/>
        </w:rPr>
        <w:lastRenderedPageBreak/>
        <w:t>第一章</w:t>
      </w:r>
      <w:bookmarkEnd w:id="546"/>
      <w:bookmarkEnd w:id="547"/>
      <w:bookmarkEnd w:id="548"/>
      <w:bookmarkEnd w:id="549"/>
      <w:bookmarkEnd w:id="550"/>
      <w:r>
        <w:rPr>
          <w:rFonts w:hint="eastAsia"/>
        </w:rPr>
        <w:t xml:space="preserve"> </w:t>
      </w:r>
      <w:bookmarkStart w:id="552" w:name="_Toc24310"/>
      <w:bookmarkStart w:id="553" w:name="_Toc14157"/>
      <w:bookmarkStart w:id="554" w:name="_Toc10965"/>
      <w:bookmarkStart w:id="555" w:name="_Toc3569"/>
      <w:bookmarkStart w:id="556" w:name="_Toc25431"/>
      <w:r>
        <w:rPr>
          <w:rFonts w:hint="eastAsia"/>
        </w:rPr>
        <w:t>危害国家安全罪</w:t>
      </w:r>
      <w:bookmarkEnd w:id="551"/>
      <w:bookmarkEnd w:id="552"/>
      <w:bookmarkEnd w:id="553"/>
      <w:bookmarkEnd w:id="554"/>
      <w:bookmarkEnd w:id="555"/>
      <w:bookmarkEnd w:id="556"/>
    </w:p>
    <w:p w14:paraId="139A3783" w14:textId="77777777" w:rsidR="00EB5869" w:rsidRDefault="00EB5869">
      <w:pPr>
        <w:ind w:firstLineChars="200" w:firstLine="560"/>
        <w:jc w:val="left"/>
        <w:rPr>
          <w:rFonts w:ascii="仿宋" w:hAnsi="仿宋" w:cs="仿宋"/>
          <w:sz w:val="28"/>
          <w:szCs w:val="28"/>
        </w:rPr>
      </w:pPr>
    </w:p>
    <w:p w14:paraId="1E5068A5" w14:textId="606E2FEE" w:rsidR="00EB5869" w:rsidRDefault="0045351F" w:rsidP="0045351F">
      <w:pPr>
        <w:pStyle w:val="3"/>
      </w:pPr>
      <w:bookmarkStart w:id="557" w:name="_Toc98050411"/>
      <w:r>
        <w:rPr>
          <w:rFonts w:hint="eastAsia"/>
        </w:rPr>
        <w:t>第一节</w:t>
      </w:r>
      <w:r>
        <w:rPr>
          <w:rFonts w:hint="eastAsia"/>
        </w:rPr>
        <w:t xml:space="preserve"> </w:t>
      </w:r>
      <w:r w:rsidR="009344C9">
        <w:rPr>
          <w:rFonts w:hint="eastAsia"/>
        </w:rPr>
        <w:t>危害国家独立及完整罪</w:t>
      </w:r>
      <w:bookmarkEnd w:id="557"/>
    </w:p>
    <w:p w14:paraId="0DCB436F" w14:textId="77777777" w:rsidR="00EB5869" w:rsidRDefault="00EB5869">
      <w:pPr>
        <w:rPr>
          <w:rFonts w:ascii="仿宋" w:hAnsi="仿宋" w:cs="仿宋"/>
          <w:sz w:val="28"/>
          <w:szCs w:val="28"/>
        </w:rPr>
      </w:pPr>
    </w:p>
    <w:p w14:paraId="49E6A35C" w14:textId="4FAE1994" w:rsidR="00EB5869" w:rsidRDefault="009344C9">
      <w:pPr>
        <w:pStyle w:val="4"/>
        <w:spacing w:before="0" w:after="0"/>
        <w:ind w:left="640"/>
        <w:rPr>
          <w:rFonts w:ascii="仿宋" w:hAnsi="仿宋" w:cs="仿宋"/>
          <w:szCs w:val="28"/>
        </w:rPr>
      </w:pPr>
      <w:r>
        <w:rPr>
          <w:rFonts w:ascii="仿宋" w:hAnsi="仿宋" w:cs="仿宋" w:hint="eastAsia"/>
          <w:szCs w:val="28"/>
        </w:rPr>
        <w:t>第310条  叛国罪</w:t>
      </w:r>
    </w:p>
    <w:p w14:paraId="3015D67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通过暴力、暴力威胁、</w:t>
      </w:r>
      <w:proofErr w:type="gramStart"/>
      <w:r>
        <w:rPr>
          <w:rFonts w:ascii="仿宋" w:hAnsi="仿宋" w:cs="仿宋" w:hint="eastAsia"/>
          <w:sz w:val="28"/>
          <w:szCs w:val="28"/>
        </w:rPr>
        <w:t>僭</w:t>
      </w:r>
      <w:proofErr w:type="gramEnd"/>
      <w:r>
        <w:rPr>
          <w:rFonts w:ascii="仿宋" w:hAnsi="仿宋" w:cs="仿宋" w:hint="eastAsia"/>
          <w:sz w:val="28"/>
          <w:szCs w:val="28"/>
        </w:rPr>
        <w:t>取或滥用主权职务或职能，而置安哥拉的领土独立和完整或危及安哥拉对国家领土的部分或全部主权，处10年至20年徒刑</w:t>
      </w:r>
    </w:p>
    <w:p w14:paraId="50D0749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安哥拉公民或居住在安哥拉领土的外国人，如参与或以任何形式协助对抗安哥拉的军事活动，处上款规定刑罚。</w:t>
      </w:r>
    </w:p>
    <w:p w14:paraId="68164A0E" w14:textId="77777777" w:rsidR="00EB5869" w:rsidRDefault="00EB5869">
      <w:pPr>
        <w:ind w:firstLineChars="200" w:firstLine="560"/>
        <w:rPr>
          <w:rFonts w:ascii="仿宋" w:hAnsi="仿宋" w:cs="仿宋"/>
          <w:sz w:val="28"/>
          <w:szCs w:val="28"/>
        </w:rPr>
      </w:pPr>
    </w:p>
    <w:p w14:paraId="3A23DC91" w14:textId="04588309" w:rsidR="00EB5869" w:rsidRDefault="009344C9">
      <w:pPr>
        <w:pStyle w:val="4"/>
        <w:spacing w:before="0" w:after="0"/>
        <w:ind w:left="640"/>
        <w:rPr>
          <w:rFonts w:ascii="仿宋" w:hAnsi="仿宋" w:cs="仿宋"/>
          <w:szCs w:val="28"/>
        </w:rPr>
      </w:pPr>
      <w:r>
        <w:rPr>
          <w:rFonts w:ascii="仿宋" w:hAnsi="仿宋" w:cs="仿宋" w:hint="eastAsia"/>
          <w:szCs w:val="28"/>
        </w:rPr>
        <w:t>第311条  伪造以叛国</w:t>
      </w:r>
    </w:p>
    <w:p w14:paraId="0CD18C9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向他人或公众公开伪造的或伪撰的物品，有关物品的信息或对事件的虚假证明在其真实可靠的情况下，对安哥拉共和国的外部安全或安哥拉共和国与外国政权或国际组织关系上十分重要，在此前提下使他人相信这些物品和事实是真实的，从而危及安哥拉共和国独立完整，处2年至12年徒刑。</w:t>
      </w:r>
    </w:p>
    <w:p w14:paraId="5E0AE4CD" w14:textId="77777777" w:rsidR="00EB5869" w:rsidRDefault="00EB5869">
      <w:pPr>
        <w:ind w:firstLineChars="200" w:firstLine="560"/>
        <w:jc w:val="left"/>
        <w:rPr>
          <w:rFonts w:ascii="仿宋" w:hAnsi="仿宋" w:cs="仿宋"/>
          <w:sz w:val="28"/>
          <w:szCs w:val="28"/>
        </w:rPr>
      </w:pPr>
    </w:p>
    <w:p w14:paraId="62F880E9" w14:textId="4C5DB4F7" w:rsidR="00EB5869" w:rsidRDefault="009344C9">
      <w:pPr>
        <w:pStyle w:val="4"/>
        <w:spacing w:before="0" w:after="0"/>
        <w:ind w:left="640"/>
        <w:rPr>
          <w:rFonts w:ascii="仿宋" w:hAnsi="仿宋" w:cs="仿宋"/>
          <w:szCs w:val="28"/>
        </w:rPr>
      </w:pPr>
      <w:r>
        <w:rPr>
          <w:rFonts w:ascii="仿宋" w:hAnsi="仿宋" w:cs="仿宋" w:hint="eastAsia"/>
          <w:szCs w:val="28"/>
        </w:rPr>
        <w:t>第312条  叛国预备行为</w:t>
      </w:r>
    </w:p>
    <w:p w14:paraId="72764ED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以任何方式准备或协助准备针对安哥拉的叛国罪行，处1年至10年徒刑。</w:t>
      </w:r>
    </w:p>
    <w:p w14:paraId="3FBAC8DF" w14:textId="77777777" w:rsidR="00EB5869" w:rsidRDefault="00EB5869">
      <w:pPr>
        <w:ind w:firstLineChars="200" w:firstLine="560"/>
        <w:rPr>
          <w:rFonts w:ascii="仿宋" w:hAnsi="仿宋" w:cs="仿宋"/>
          <w:sz w:val="28"/>
          <w:szCs w:val="28"/>
        </w:rPr>
      </w:pPr>
    </w:p>
    <w:p w14:paraId="7BB8F324" w14:textId="4A6689CB"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第313条  通谋外国引发战争</w:t>
      </w:r>
    </w:p>
    <w:p w14:paraId="0154AE0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与外国政府、集团、机构、个人或其中间组织或个人通谋或联络，意图对安哥拉共和国发动战争或武装行动，处5年至10年徒刑。</w:t>
      </w:r>
    </w:p>
    <w:p w14:paraId="28A4350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如果前款所述行为严重威胁安哥拉共和国的独立或完整，处10年至15年徒刑。</w:t>
      </w:r>
    </w:p>
    <w:p w14:paraId="3E923CA2" w14:textId="77777777" w:rsidR="00EB5869" w:rsidRDefault="00EB5869">
      <w:pPr>
        <w:ind w:firstLineChars="200" w:firstLine="560"/>
        <w:rPr>
          <w:rFonts w:ascii="仿宋" w:hAnsi="仿宋" w:cs="仿宋"/>
          <w:sz w:val="28"/>
          <w:szCs w:val="28"/>
        </w:rPr>
      </w:pPr>
    </w:p>
    <w:p w14:paraId="0B2CECF5" w14:textId="629EA3C6" w:rsidR="00EB5869" w:rsidRDefault="009344C9">
      <w:pPr>
        <w:pStyle w:val="4"/>
        <w:spacing w:before="0" w:after="0"/>
        <w:ind w:left="640"/>
        <w:rPr>
          <w:rFonts w:ascii="仿宋" w:hAnsi="仿宋" w:cs="仿宋"/>
          <w:szCs w:val="28"/>
        </w:rPr>
      </w:pPr>
      <w:r>
        <w:rPr>
          <w:rFonts w:ascii="仿宋" w:hAnsi="仿宋" w:cs="仿宋" w:hint="eastAsia"/>
          <w:szCs w:val="28"/>
        </w:rPr>
        <w:t>第314条  引发战争或引发制裁</w:t>
      </w:r>
    </w:p>
    <w:p w14:paraId="558B238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无权或未经相关主权机关合法授权，实施可能导致对安哥拉共和国的战争或制裁的行为，处2年至8年徒刑。</w:t>
      </w:r>
    </w:p>
    <w:p w14:paraId="55DFF36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如上款所述行为导致对安哥拉发动的战争或制裁，处8年至12年徒刑。</w:t>
      </w:r>
    </w:p>
    <w:p w14:paraId="0B8970B7" w14:textId="77777777" w:rsidR="00EB5869" w:rsidRDefault="00EB5869">
      <w:pPr>
        <w:ind w:firstLineChars="200" w:firstLine="560"/>
        <w:rPr>
          <w:rFonts w:ascii="仿宋" w:hAnsi="仿宋" w:cs="仿宋"/>
          <w:sz w:val="28"/>
          <w:szCs w:val="28"/>
        </w:rPr>
      </w:pPr>
    </w:p>
    <w:p w14:paraId="32B5DC19" w14:textId="600AE44B" w:rsidR="00EB5869" w:rsidRDefault="009344C9">
      <w:pPr>
        <w:pStyle w:val="4"/>
        <w:spacing w:before="0" w:after="0"/>
        <w:ind w:left="640"/>
        <w:rPr>
          <w:rFonts w:ascii="仿宋" w:hAnsi="仿宋" w:cs="仿宋"/>
          <w:szCs w:val="28"/>
        </w:rPr>
      </w:pPr>
      <w:r>
        <w:rPr>
          <w:rFonts w:ascii="仿宋" w:hAnsi="仿宋" w:cs="仿宋" w:hint="eastAsia"/>
          <w:szCs w:val="28"/>
        </w:rPr>
        <w:t>第315条  通谋外国制约本国</w:t>
      </w:r>
    </w:p>
    <w:p w14:paraId="05C966B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与外国政府、集团、机构或其中间组织协作，意图使安哥拉共和国受外国干预的制约，而损害其独立或主权，使其宣战或不宣战或在战争中保持或不保持中立，处3年至12年徒刑。</w:t>
      </w:r>
    </w:p>
    <w:p w14:paraId="1A76B787" w14:textId="77777777" w:rsidR="00EB5869" w:rsidRDefault="00EB5869">
      <w:pPr>
        <w:ind w:firstLineChars="200" w:firstLine="560"/>
        <w:rPr>
          <w:rFonts w:ascii="仿宋" w:hAnsi="仿宋" w:cs="仿宋"/>
          <w:sz w:val="28"/>
          <w:szCs w:val="28"/>
        </w:rPr>
      </w:pPr>
    </w:p>
    <w:p w14:paraId="576B743B" w14:textId="66138F49" w:rsidR="00EB5869" w:rsidRDefault="009344C9">
      <w:pPr>
        <w:pStyle w:val="4"/>
        <w:spacing w:before="0" w:after="0"/>
        <w:ind w:left="640"/>
        <w:rPr>
          <w:rFonts w:ascii="仿宋" w:hAnsi="仿宋" w:cs="仿宋"/>
          <w:szCs w:val="28"/>
        </w:rPr>
      </w:pPr>
      <w:r>
        <w:rPr>
          <w:rFonts w:ascii="仿宋" w:hAnsi="仿宋" w:cs="仿宋" w:hint="eastAsia"/>
          <w:szCs w:val="28"/>
        </w:rPr>
        <w:t>第316条  违反国家保密规定</w:t>
      </w:r>
    </w:p>
    <w:p w14:paraId="5056F27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帮助外国政府或组织，向公众或未经授权人员提供本应保密的事实、个人状况、物品、文件、计划或知识，危害有关安哥拉国家利益的主权、国家独立、团结、完整、内外部安全、国防外交资源、</w:t>
      </w:r>
      <w:r>
        <w:rPr>
          <w:rFonts w:ascii="仿宋" w:hAnsi="仿宋" w:cs="仿宋" w:hint="eastAsia"/>
          <w:sz w:val="28"/>
          <w:szCs w:val="28"/>
        </w:rPr>
        <w:lastRenderedPageBreak/>
        <w:t>对安哥拉领土内民众的保护以及对战略性经济、能源资源的保护，处8年至12年徒刑。</w:t>
      </w:r>
    </w:p>
    <w:p w14:paraId="32A1BDA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出于上款相同意图，毁坏、去除或伪造上款所述物体、文件或计划，危害上款所提及的国家利益，处同样刑罚。</w:t>
      </w:r>
    </w:p>
    <w:p w14:paraId="01F6003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3. </w:t>
      </w:r>
      <w:proofErr w:type="gramStart"/>
      <w:r>
        <w:rPr>
          <w:rFonts w:ascii="仿宋" w:hAnsi="仿宋" w:cs="仿宋" w:hint="eastAsia"/>
          <w:sz w:val="28"/>
          <w:szCs w:val="28"/>
        </w:rPr>
        <w:t>若行</w:t>
      </w:r>
      <w:proofErr w:type="gramEnd"/>
      <w:r>
        <w:rPr>
          <w:rFonts w:ascii="仿宋" w:hAnsi="仿宋" w:cs="仿宋" w:hint="eastAsia"/>
          <w:sz w:val="28"/>
          <w:szCs w:val="28"/>
        </w:rPr>
        <w:t>为人辜负其职务所要求的保守国家保密的特殊责任，处10年至15年徒刑。</w:t>
      </w:r>
    </w:p>
    <w:p w14:paraId="5572450C" w14:textId="6BFADD8C" w:rsidR="00EB5869" w:rsidRDefault="009344C9">
      <w:pPr>
        <w:ind w:firstLineChars="200" w:firstLine="560"/>
        <w:rPr>
          <w:rFonts w:ascii="仿宋" w:hAnsi="仿宋" w:cs="仿宋"/>
          <w:sz w:val="28"/>
          <w:szCs w:val="28"/>
        </w:rPr>
      </w:pPr>
      <w:r>
        <w:rPr>
          <w:rFonts w:ascii="仿宋" w:hAnsi="仿宋" w:cs="仿宋" w:hint="eastAsia"/>
          <w:sz w:val="28"/>
          <w:szCs w:val="28"/>
        </w:rPr>
        <w:t>4. 无帮助外国势力获益的意图，如属第1款、第2款情况，处3</w:t>
      </w:r>
      <w:r w:rsidR="0038708F">
        <w:rPr>
          <w:rFonts w:ascii="仿宋" w:hAnsi="仿宋" w:cs="仿宋" w:hint="eastAsia"/>
          <w:sz w:val="28"/>
          <w:szCs w:val="28"/>
        </w:rPr>
        <w:t>年至</w:t>
      </w:r>
      <w:r>
        <w:rPr>
          <w:rFonts w:ascii="仿宋" w:hAnsi="仿宋" w:cs="仿宋" w:hint="eastAsia"/>
          <w:sz w:val="28"/>
          <w:szCs w:val="28"/>
        </w:rPr>
        <w:t>8年徒刑；如属第3款的情况，处5年至10年徒刑。</w:t>
      </w:r>
    </w:p>
    <w:p w14:paraId="1BCFB0C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过失犯上述罪行，</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09BCD354" w14:textId="77777777" w:rsidR="00EB5869" w:rsidRDefault="00EB5869">
      <w:pPr>
        <w:ind w:firstLineChars="200" w:firstLine="560"/>
        <w:rPr>
          <w:rFonts w:ascii="仿宋" w:hAnsi="仿宋" w:cs="仿宋"/>
          <w:sz w:val="28"/>
          <w:szCs w:val="28"/>
        </w:rPr>
      </w:pPr>
    </w:p>
    <w:p w14:paraId="2C03F09E" w14:textId="571F9839" w:rsidR="00EB5869" w:rsidRDefault="009344C9">
      <w:pPr>
        <w:pStyle w:val="4"/>
        <w:spacing w:before="0" w:after="0"/>
        <w:ind w:left="640"/>
        <w:rPr>
          <w:rFonts w:ascii="仿宋" w:hAnsi="仿宋" w:cs="仿宋"/>
          <w:szCs w:val="28"/>
        </w:rPr>
      </w:pPr>
      <w:r>
        <w:rPr>
          <w:rFonts w:ascii="仿宋" w:hAnsi="仿宋" w:cs="仿宋" w:hint="eastAsia"/>
          <w:szCs w:val="28"/>
        </w:rPr>
        <w:t>第317条  间谍行为</w:t>
      </w:r>
    </w:p>
    <w:p w14:paraId="2E32B29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获取以泄露或帮助他人获取以泄露国家机密，处5年至10年徒刑。</w:t>
      </w:r>
    </w:p>
    <w:p w14:paraId="69FA38D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与外国政府、集团、组织、情报机关或其代表合作实施上述行为，处8年至12年徒刑。</w:t>
      </w:r>
    </w:p>
    <w:p w14:paraId="3F63CF8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行为人实施前两款所述的某一行为，违反了其职权、职能、工作或任务的规章所合法赋予的特别义务，如属第1款情况，处10年至12年徒刑；如属第2款情况，处12年至15年徒刑。</w:t>
      </w:r>
    </w:p>
    <w:p w14:paraId="731E0B3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4. </w:t>
      </w:r>
      <w:proofErr w:type="gramStart"/>
      <w:r>
        <w:rPr>
          <w:rFonts w:ascii="仿宋" w:hAnsi="仿宋" w:cs="仿宋" w:hint="eastAsia"/>
          <w:sz w:val="28"/>
          <w:szCs w:val="28"/>
        </w:rPr>
        <w:t>若行</w:t>
      </w:r>
      <w:proofErr w:type="gramEnd"/>
      <w:r>
        <w:rPr>
          <w:rFonts w:ascii="仿宋" w:hAnsi="仿宋" w:cs="仿宋" w:hint="eastAsia"/>
          <w:sz w:val="28"/>
          <w:szCs w:val="28"/>
        </w:rPr>
        <w:t>为人的行动目标并非国家机密，但其信息收集行为置国家安全于危险之中，处1年至5年徒刑。</w:t>
      </w:r>
    </w:p>
    <w:p w14:paraId="62A1499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若前款所述行为是与第2款所提及的组织协作实施，或受其利益驱使实施，处2年至8年徒刑。</w:t>
      </w:r>
    </w:p>
    <w:p w14:paraId="6092305A" w14:textId="77777777" w:rsidR="00EB5869" w:rsidRDefault="00EB5869">
      <w:pPr>
        <w:ind w:firstLineChars="200" w:firstLine="560"/>
        <w:rPr>
          <w:rFonts w:ascii="仿宋" w:hAnsi="仿宋" w:cs="仿宋"/>
          <w:sz w:val="28"/>
          <w:szCs w:val="28"/>
        </w:rPr>
      </w:pPr>
    </w:p>
    <w:p w14:paraId="6355D37F" w14:textId="226E36C3" w:rsidR="00EB5869" w:rsidRDefault="009344C9">
      <w:pPr>
        <w:pStyle w:val="4"/>
        <w:spacing w:before="0" w:after="0"/>
        <w:ind w:left="640"/>
        <w:rPr>
          <w:rFonts w:ascii="仿宋" w:hAnsi="仿宋" w:cs="仿宋"/>
          <w:szCs w:val="28"/>
        </w:rPr>
      </w:pPr>
      <w:r>
        <w:rPr>
          <w:rFonts w:ascii="仿宋" w:hAnsi="仿宋" w:cs="仿宋" w:hint="eastAsia"/>
          <w:szCs w:val="28"/>
        </w:rPr>
        <w:t>第318条  使证据失效</w:t>
      </w:r>
    </w:p>
    <w:p w14:paraId="6E9F911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对于涉及安哥拉与其他国家或国际组织间关系的事实的证据，进行伪造、消除、毁坏、使无法辨认、歪曲或篡改含义、损坏、使失效或使其</w:t>
      </w:r>
      <w:proofErr w:type="gramStart"/>
      <w:r>
        <w:rPr>
          <w:rFonts w:ascii="仿宋" w:hAnsi="仿宋" w:cs="仿宋" w:hint="eastAsia"/>
          <w:sz w:val="28"/>
          <w:szCs w:val="28"/>
        </w:rPr>
        <w:t>不</w:t>
      </w:r>
      <w:proofErr w:type="gramEnd"/>
      <w:r>
        <w:rPr>
          <w:rFonts w:ascii="仿宋" w:hAnsi="仿宋" w:cs="仿宋" w:hint="eastAsia"/>
          <w:sz w:val="28"/>
          <w:szCs w:val="28"/>
        </w:rPr>
        <w:t>可用，并置国家利益于危险之中，处3年至8年徒刑。</w:t>
      </w:r>
    </w:p>
    <w:p w14:paraId="7A8D228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2. </w:t>
      </w:r>
      <w:proofErr w:type="gramStart"/>
      <w:r>
        <w:rPr>
          <w:rFonts w:ascii="仿宋" w:hAnsi="仿宋" w:cs="仿宋" w:hint="eastAsia"/>
          <w:sz w:val="28"/>
          <w:szCs w:val="28"/>
        </w:rPr>
        <w:t>若行</w:t>
      </w:r>
      <w:proofErr w:type="gramEnd"/>
      <w:r>
        <w:rPr>
          <w:rFonts w:ascii="仿宋" w:hAnsi="仿宋" w:cs="仿宋" w:hint="eastAsia"/>
          <w:sz w:val="28"/>
          <w:szCs w:val="28"/>
        </w:rPr>
        <w:t>为人因其公务员身份或有特别义务提供公共服务的身份，得以处置上款所述物品并实施上款所述行为，处5年至10年徒刑。</w:t>
      </w:r>
    </w:p>
    <w:p w14:paraId="13725782" w14:textId="77777777" w:rsidR="00EB5869" w:rsidRDefault="00EB5869">
      <w:pPr>
        <w:ind w:firstLineChars="200" w:firstLine="560"/>
        <w:rPr>
          <w:rFonts w:ascii="仿宋" w:hAnsi="仿宋" w:cs="仿宋"/>
          <w:sz w:val="28"/>
          <w:szCs w:val="28"/>
        </w:rPr>
      </w:pPr>
    </w:p>
    <w:p w14:paraId="2493CE33" w14:textId="7638BFD8" w:rsidR="00EB5869" w:rsidRDefault="009344C9">
      <w:pPr>
        <w:pStyle w:val="4"/>
        <w:spacing w:before="0" w:after="0"/>
        <w:ind w:left="640"/>
        <w:rPr>
          <w:rFonts w:ascii="仿宋" w:hAnsi="仿宋" w:cs="仿宋"/>
          <w:szCs w:val="28"/>
        </w:rPr>
      </w:pPr>
      <w:r>
        <w:rPr>
          <w:rFonts w:ascii="仿宋" w:hAnsi="仿宋" w:cs="仿宋" w:hint="eastAsia"/>
          <w:szCs w:val="28"/>
        </w:rPr>
        <w:t>第319条  外交背信</w:t>
      </w:r>
    </w:p>
    <w:p w14:paraId="555A484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作为安哥拉共和国官方代表，在外国政府、国家共同体、</w:t>
      </w:r>
      <w:proofErr w:type="gramStart"/>
      <w:r>
        <w:rPr>
          <w:rFonts w:ascii="仿宋" w:hAnsi="仿宋" w:cs="仿宋" w:hint="eastAsia"/>
          <w:sz w:val="28"/>
          <w:szCs w:val="28"/>
        </w:rPr>
        <w:t>州际</w:t>
      </w:r>
      <w:proofErr w:type="gramEnd"/>
      <w:r>
        <w:rPr>
          <w:rFonts w:ascii="仿宋" w:hAnsi="仿宋" w:cs="仿宋" w:hint="eastAsia"/>
          <w:sz w:val="28"/>
          <w:szCs w:val="28"/>
        </w:rPr>
        <w:t>机构或其他国际组织谈判中蓄意损害国家权利或利益，或未经国家恰当授权即在谈判中</w:t>
      </w:r>
      <w:proofErr w:type="gramStart"/>
      <w:r>
        <w:rPr>
          <w:rFonts w:ascii="仿宋" w:hAnsi="仿宋" w:cs="仿宋" w:hint="eastAsia"/>
          <w:sz w:val="28"/>
          <w:szCs w:val="28"/>
        </w:rPr>
        <w:t>作出</w:t>
      </w:r>
      <w:proofErr w:type="gramEnd"/>
      <w:r>
        <w:rPr>
          <w:rFonts w:ascii="仿宋" w:hAnsi="仿宋" w:cs="仿宋" w:hint="eastAsia"/>
          <w:sz w:val="28"/>
          <w:szCs w:val="28"/>
        </w:rPr>
        <w:t>承诺，处5年至10年徒刑。</w:t>
      </w:r>
    </w:p>
    <w:p w14:paraId="0394A0A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若在前款情况下，行为人未能造成损害或未能</w:t>
      </w:r>
      <w:proofErr w:type="gramStart"/>
      <w:r>
        <w:rPr>
          <w:rFonts w:ascii="仿宋" w:hAnsi="仿宋" w:cs="仿宋" w:hint="eastAsia"/>
          <w:sz w:val="28"/>
          <w:szCs w:val="28"/>
        </w:rPr>
        <w:t>作出</w:t>
      </w:r>
      <w:proofErr w:type="gramEnd"/>
      <w:r>
        <w:rPr>
          <w:rFonts w:ascii="仿宋" w:hAnsi="仿宋" w:cs="仿宋" w:hint="eastAsia"/>
          <w:sz w:val="28"/>
          <w:szCs w:val="28"/>
        </w:rPr>
        <w:t>承诺，但违反了所接收的安哥拉国家指示，或者出于误导国家犯错的目的，提供所参与谈判中发生事实的虚假信息，处2年至5年徒刑。</w:t>
      </w:r>
    </w:p>
    <w:p w14:paraId="77E39847" w14:textId="77777777" w:rsidR="00EB5869" w:rsidRDefault="00EB5869">
      <w:pPr>
        <w:ind w:firstLineChars="200" w:firstLine="560"/>
        <w:rPr>
          <w:rFonts w:ascii="仿宋" w:hAnsi="仿宋" w:cs="仿宋"/>
          <w:sz w:val="28"/>
          <w:szCs w:val="28"/>
        </w:rPr>
      </w:pPr>
    </w:p>
    <w:p w14:paraId="7155E0CA" w14:textId="76750D50" w:rsidR="00EB5869" w:rsidRDefault="0045351F" w:rsidP="0045351F">
      <w:pPr>
        <w:pStyle w:val="3"/>
      </w:pPr>
      <w:bookmarkStart w:id="558" w:name="_Toc98050412"/>
      <w:r>
        <w:rPr>
          <w:rFonts w:hint="eastAsia"/>
        </w:rPr>
        <w:t>第二节</w:t>
      </w:r>
      <w:r>
        <w:rPr>
          <w:rFonts w:hint="eastAsia"/>
        </w:rPr>
        <w:t xml:space="preserve"> </w:t>
      </w:r>
      <w:r w:rsidR="009344C9">
        <w:rPr>
          <w:rFonts w:hint="eastAsia"/>
        </w:rPr>
        <w:t>危害国防和武装部队罪</w:t>
      </w:r>
      <w:bookmarkEnd w:id="558"/>
    </w:p>
    <w:p w14:paraId="069D8F1C" w14:textId="77777777" w:rsidR="00EB5869" w:rsidRDefault="00EB5869">
      <w:pPr>
        <w:rPr>
          <w:rFonts w:ascii="仿宋" w:hAnsi="仿宋" w:cs="仿宋"/>
          <w:sz w:val="28"/>
          <w:szCs w:val="28"/>
        </w:rPr>
      </w:pPr>
    </w:p>
    <w:p w14:paraId="6587E409" w14:textId="255B3166" w:rsidR="00EB5869" w:rsidRDefault="009344C9">
      <w:pPr>
        <w:pStyle w:val="4"/>
        <w:spacing w:before="0" w:after="0"/>
        <w:ind w:left="640"/>
        <w:rPr>
          <w:rFonts w:ascii="仿宋" w:hAnsi="仿宋" w:cs="仿宋"/>
          <w:szCs w:val="28"/>
        </w:rPr>
      </w:pPr>
      <w:r>
        <w:rPr>
          <w:rFonts w:ascii="仿宋" w:hAnsi="仿宋" w:cs="仿宋" w:hint="eastAsia"/>
          <w:szCs w:val="28"/>
        </w:rPr>
        <w:t>第320条  使防御手段失效</w:t>
      </w:r>
    </w:p>
    <w:p w14:paraId="2944165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意图置安哥拉国家安全、军队防御和进攻能力、和人民生命于危险之中，对设施、场所、建筑、设备、武器、弹药，或其他用于</w:t>
      </w:r>
      <w:r>
        <w:rPr>
          <w:rFonts w:ascii="仿宋" w:hAnsi="仿宋" w:cs="仿宋" w:hint="eastAsia"/>
          <w:sz w:val="28"/>
          <w:szCs w:val="28"/>
        </w:rPr>
        <w:lastRenderedPageBreak/>
        <w:t>国防、武装部队、保护民众的重要军用物资进行毁坏、损坏或使其失效，处5年至12年徒刑。</w:t>
      </w:r>
    </w:p>
    <w:p w14:paraId="3419149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出于上款相同意图，建造或指示建造，制造或指示制造有缺陷的上款提及的设备、场所、建筑、装备或其他军用物资，处同样刑罚。</w:t>
      </w:r>
    </w:p>
    <w:p w14:paraId="4137C5A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战时实施上两款所述行为，处5年至15年徒刑。</w:t>
      </w:r>
    </w:p>
    <w:p w14:paraId="13A6D850" w14:textId="77777777" w:rsidR="00EB5869" w:rsidRDefault="00EB5869">
      <w:pPr>
        <w:ind w:firstLineChars="200" w:firstLine="560"/>
        <w:jc w:val="left"/>
        <w:rPr>
          <w:rFonts w:ascii="仿宋" w:hAnsi="仿宋" w:cs="仿宋"/>
          <w:sz w:val="28"/>
          <w:szCs w:val="28"/>
        </w:rPr>
      </w:pPr>
    </w:p>
    <w:p w14:paraId="02C52878" w14:textId="4ED95D99" w:rsidR="00EB5869" w:rsidRDefault="009344C9">
      <w:pPr>
        <w:pStyle w:val="4"/>
        <w:spacing w:before="0" w:after="0"/>
        <w:ind w:left="640"/>
        <w:rPr>
          <w:rFonts w:ascii="仿宋" w:hAnsi="仿宋" w:cs="仿宋"/>
          <w:szCs w:val="28"/>
        </w:rPr>
      </w:pPr>
      <w:r>
        <w:rPr>
          <w:rFonts w:ascii="仿宋" w:hAnsi="仿宋" w:cs="仿宋" w:hint="eastAsia"/>
          <w:szCs w:val="28"/>
        </w:rPr>
        <w:t>第321条  毁坏军事架构或使其失效</w:t>
      </w:r>
    </w:p>
    <w:p w14:paraId="60AE27E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未经合法授权，毁坏、损坏或致使上条第1款所指的架构或手段失效，危及安哥拉共和国及其武装部队的防御和进攻能力，处5年至12年徒刑。</w:t>
      </w:r>
    </w:p>
    <w:p w14:paraId="143ED95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过失实施上述行为，</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4A249D18" w14:textId="77777777" w:rsidR="00EB5869" w:rsidRDefault="00EB5869">
      <w:pPr>
        <w:ind w:firstLineChars="200" w:firstLine="560"/>
        <w:rPr>
          <w:rFonts w:ascii="仿宋" w:hAnsi="仿宋" w:cs="仿宋"/>
          <w:sz w:val="28"/>
          <w:szCs w:val="28"/>
        </w:rPr>
      </w:pPr>
    </w:p>
    <w:p w14:paraId="79AB8E49" w14:textId="6F8E4944" w:rsidR="00EB5869" w:rsidRDefault="009344C9">
      <w:pPr>
        <w:pStyle w:val="4"/>
        <w:spacing w:before="0" w:after="0"/>
        <w:ind w:left="640"/>
        <w:rPr>
          <w:rFonts w:ascii="仿宋" w:hAnsi="仿宋" w:cs="仿宋"/>
          <w:szCs w:val="28"/>
        </w:rPr>
      </w:pPr>
      <w:r>
        <w:rPr>
          <w:rFonts w:ascii="仿宋" w:hAnsi="仿宋" w:cs="仿宋" w:hint="eastAsia"/>
          <w:szCs w:val="28"/>
        </w:rPr>
        <w:t>第322条  针对国防和武装部队的不利宣传</w:t>
      </w:r>
    </w:p>
    <w:p w14:paraId="457E8E4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散布虚假断言或歪曲事实，因而可能干扰武装部队行动，</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23258BD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战时实施前款所述之行为，</w:t>
      </w:r>
      <w:proofErr w:type="gramStart"/>
      <w:r>
        <w:rPr>
          <w:rFonts w:ascii="仿宋" w:hAnsi="仿宋" w:cs="仿宋" w:hint="eastAsia"/>
          <w:sz w:val="28"/>
          <w:szCs w:val="28"/>
        </w:rPr>
        <w:t>处最高</w:t>
      </w:r>
      <w:proofErr w:type="gramEnd"/>
      <w:r>
        <w:rPr>
          <w:rFonts w:ascii="仿宋" w:hAnsi="仿宋" w:cs="仿宋" w:hint="eastAsia"/>
          <w:sz w:val="28"/>
          <w:szCs w:val="28"/>
        </w:rPr>
        <w:t>5年有期徒刑。</w:t>
      </w:r>
    </w:p>
    <w:p w14:paraId="7271B01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行为人意图阻碍武装部队行动或意图为武装部队行动制造困难而实施前两款所述行为，分别处最高5年徒刑和2年至6年徒刑。</w:t>
      </w:r>
    </w:p>
    <w:p w14:paraId="0E7D09B2" w14:textId="77777777" w:rsidR="00EB5869" w:rsidRDefault="00EB5869">
      <w:pPr>
        <w:ind w:firstLineChars="200" w:firstLine="560"/>
        <w:rPr>
          <w:rFonts w:ascii="仿宋" w:hAnsi="仿宋" w:cs="仿宋"/>
          <w:sz w:val="28"/>
          <w:szCs w:val="28"/>
        </w:rPr>
      </w:pPr>
    </w:p>
    <w:p w14:paraId="6DE9B313" w14:textId="2912DB09" w:rsidR="00EB5869" w:rsidRDefault="009344C9">
      <w:pPr>
        <w:pStyle w:val="4"/>
        <w:spacing w:before="0" w:after="0"/>
        <w:ind w:left="640"/>
        <w:rPr>
          <w:rFonts w:ascii="仿宋" w:hAnsi="仿宋" w:cs="仿宋"/>
          <w:szCs w:val="28"/>
        </w:rPr>
      </w:pPr>
      <w:r>
        <w:rPr>
          <w:rFonts w:ascii="仿宋" w:hAnsi="仿宋" w:cs="仿宋" w:hint="eastAsia"/>
          <w:szCs w:val="28"/>
        </w:rPr>
        <w:t>第323条  收集军事性质信息</w:t>
      </w:r>
    </w:p>
    <w:p w14:paraId="3987CFB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除第320条的情况外，收集关于国防事务的信息、领导以收</w:t>
      </w:r>
      <w:r>
        <w:rPr>
          <w:rFonts w:ascii="仿宋" w:hAnsi="仿宋" w:cs="仿宋" w:hint="eastAsia"/>
          <w:sz w:val="28"/>
          <w:szCs w:val="28"/>
        </w:rPr>
        <w:lastRenderedPageBreak/>
        <w:t>集军事信息为目的的组织、招募情报人或支持任何此类活动，处3年至8年徒刑。</w:t>
      </w:r>
    </w:p>
    <w:p w14:paraId="2A37B9C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如果行为人为被禁止的或非法的集团或组织服务、或为外国单位或部门服务，实施上款所提及的行为从而动摇安哥拉武装部队军事能力或置其于危险之中，处8年至12年徒刑。</w:t>
      </w:r>
    </w:p>
    <w:p w14:paraId="36DFDB05" w14:textId="77777777" w:rsidR="00EB5869" w:rsidRDefault="00EB5869">
      <w:pPr>
        <w:ind w:firstLineChars="200" w:firstLine="560"/>
        <w:jc w:val="left"/>
        <w:rPr>
          <w:rFonts w:ascii="仿宋" w:hAnsi="仿宋" w:cs="仿宋"/>
          <w:sz w:val="28"/>
          <w:szCs w:val="28"/>
        </w:rPr>
      </w:pPr>
    </w:p>
    <w:p w14:paraId="44E217B9" w14:textId="35E8FD38" w:rsidR="00EB5869" w:rsidRDefault="009344C9">
      <w:pPr>
        <w:pStyle w:val="4"/>
        <w:spacing w:before="0" w:after="0"/>
        <w:ind w:left="640"/>
        <w:rPr>
          <w:rFonts w:ascii="仿宋" w:hAnsi="仿宋" w:cs="仿宋"/>
          <w:szCs w:val="28"/>
        </w:rPr>
      </w:pPr>
      <w:r>
        <w:rPr>
          <w:rFonts w:ascii="仿宋" w:hAnsi="仿宋" w:cs="仿宋" w:hint="eastAsia"/>
          <w:szCs w:val="28"/>
        </w:rPr>
        <w:t>第324条  军事目标或事件的图示</w:t>
      </w:r>
    </w:p>
    <w:p w14:paraId="30B4E3E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对军事性质场所、设备、设施或其他工具制作插图、拍摄照片、影片、绘画，制图，或对军事演习、训练或国家领土的军事保密区进行航空拍照或摄影，并将所得之插图、照片、影片、绘画或图片提供给第三方，危及安哥拉武装部队的防御或攻击能力，处2年至5年徒刑。</w:t>
      </w:r>
    </w:p>
    <w:p w14:paraId="2699057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过失犯罪，行为人</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5774790E" w14:textId="77777777" w:rsidR="00EB5869" w:rsidRDefault="00EB5869">
      <w:pPr>
        <w:ind w:firstLineChars="200" w:firstLine="560"/>
        <w:jc w:val="left"/>
        <w:rPr>
          <w:rFonts w:ascii="仿宋" w:hAnsi="仿宋" w:cs="仿宋"/>
          <w:sz w:val="28"/>
          <w:szCs w:val="28"/>
        </w:rPr>
      </w:pPr>
    </w:p>
    <w:p w14:paraId="2A54F676" w14:textId="0E376CE7" w:rsidR="00EB5869" w:rsidRDefault="009344C9" w:rsidP="005D3212">
      <w:pPr>
        <w:pStyle w:val="3"/>
      </w:pPr>
      <w:bookmarkStart w:id="559" w:name="_Toc98050413"/>
      <w:r>
        <w:rPr>
          <w:rFonts w:hint="eastAsia"/>
        </w:rPr>
        <w:t>第三节</w:t>
      </w:r>
      <w:r>
        <w:rPr>
          <w:rFonts w:hint="eastAsia"/>
        </w:rPr>
        <w:t xml:space="preserve"> </w:t>
      </w:r>
      <w:r>
        <w:rPr>
          <w:rFonts w:hint="eastAsia"/>
        </w:rPr>
        <w:t>危害外国或国际组织当局、代表或象征标志罪</w:t>
      </w:r>
      <w:bookmarkEnd w:id="559"/>
    </w:p>
    <w:p w14:paraId="187FE7AF" w14:textId="77777777" w:rsidR="00EB5869" w:rsidRDefault="00EB5869">
      <w:pPr>
        <w:ind w:firstLineChars="200" w:firstLine="560"/>
        <w:jc w:val="left"/>
        <w:rPr>
          <w:rFonts w:ascii="仿宋" w:hAnsi="仿宋" w:cs="仿宋"/>
          <w:sz w:val="28"/>
          <w:szCs w:val="28"/>
        </w:rPr>
      </w:pPr>
    </w:p>
    <w:p w14:paraId="7DE7DDBE" w14:textId="4ADB114D" w:rsidR="00EB5869" w:rsidRDefault="009344C9">
      <w:pPr>
        <w:pStyle w:val="4"/>
        <w:spacing w:before="0" w:after="0"/>
        <w:ind w:left="640"/>
        <w:rPr>
          <w:rFonts w:ascii="仿宋" w:hAnsi="仿宋" w:cs="仿宋"/>
          <w:szCs w:val="28"/>
        </w:rPr>
      </w:pPr>
      <w:r>
        <w:rPr>
          <w:rFonts w:ascii="仿宋" w:hAnsi="仿宋" w:cs="仿宋" w:hint="eastAsia"/>
          <w:szCs w:val="28"/>
        </w:rPr>
        <w:t>第325条  攻击外国或国际组织当局或代表</w:t>
      </w:r>
    </w:p>
    <w:p w14:paraId="4332B29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对在安哥拉领土上行使官方职能的外国代表、政府成员、外交或领事代表或国际组织领导人的身体完整性、生命或自由发起攻击，若按其他刑法规定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处更重刑罚，则处2年到8年徒刑。</w:t>
      </w:r>
    </w:p>
    <w:p w14:paraId="0AF937ED" w14:textId="77777777" w:rsidR="00EB5869" w:rsidRDefault="00EB5869">
      <w:pPr>
        <w:ind w:firstLineChars="200" w:firstLine="560"/>
        <w:jc w:val="left"/>
        <w:rPr>
          <w:rFonts w:ascii="仿宋" w:hAnsi="仿宋" w:cs="仿宋"/>
          <w:sz w:val="28"/>
          <w:szCs w:val="28"/>
        </w:rPr>
      </w:pPr>
    </w:p>
    <w:p w14:paraId="15E32B02" w14:textId="0832AB35"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第326条  侵犯外国或国际组织当局或代表的名誉</w:t>
      </w:r>
    </w:p>
    <w:p w14:paraId="46F5B02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对在安哥拉领土上行使官方职能的外国当局、政府成员、外交代表或国际组织领导人进行侮辱、诽谤、诋毁，</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5A730255" w14:textId="12123B73" w:rsidR="00EB5869" w:rsidRDefault="009344C9">
      <w:pPr>
        <w:ind w:firstLineChars="200" w:firstLine="560"/>
        <w:rPr>
          <w:rFonts w:ascii="仿宋" w:hAnsi="仿宋" w:cs="仿宋"/>
          <w:sz w:val="28"/>
          <w:szCs w:val="28"/>
        </w:rPr>
      </w:pPr>
      <w:r>
        <w:rPr>
          <w:rFonts w:ascii="仿宋" w:hAnsi="仿宋" w:cs="仿宋" w:hint="eastAsia"/>
          <w:sz w:val="28"/>
          <w:szCs w:val="28"/>
        </w:rPr>
        <w:t>2. 若在会议、书面内容或任何社交刊物中公开实施上述行为，处1</w:t>
      </w:r>
      <w:r w:rsidR="0038708F">
        <w:rPr>
          <w:rFonts w:ascii="仿宋" w:hAnsi="仿宋" w:cs="仿宋" w:hint="eastAsia"/>
          <w:sz w:val="28"/>
          <w:szCs w:val="28"/>
        </w:rPr>
        <w:t>年</w:t>
      </w:r>
      <w:r>
        <w:rPr>
          <w:rFonts w:ascii="仿宋" w:hAnsi="仿宋" w:cs="仿宋" w:hint="eastAsia"/>
          <w:sz w:val="28"/>
          <w:szCs w:val="28"/>
        </w:rPr>
        <w:t>至3年徒刑或120日至360日罚金。</w:t>
      </w:r>
    </w:p>
    <w:p w14:paraId="092D6BFF" w14:textId="77777777" w:rsidR="00EB5869" w:rsidRDefault="00EB5869">
      <w:pPr>
        <w:ind w:firstLineChars="200" w:firstLine="560"/>
        <w:rPr>
          <w:rFonts w:ascii="仿宋" w:hAnsi="仿宋" w:cs="仿宋"/>
          <w:sz w:val="28"/>
          <w:szCs w:val="28"/>
        </w:rPr>
      </w:pPr>
    </w:p>
    <w:p w14:paraId="2E94C571" w14:textId="3182623C" w:rsidR="00EB5869" w:rsidRDefault="009344C9">
      <w:pPr>
        <w:pStyle w:val="4"/>
        <w:spacing w:before="0" w:after="0"/>
        <w:ind w:left="640"/>
        <w:rPr>
          <w:rFonts w:ascii="仿宋" w:hAnsi="仿宋" w:cs="仿宋"/>
          <w:szCs w:val="28"/>
        </w:rPr>
      </w:pPr>
      <w:r>
        <w:rPr>
          <w:rFonts w:ascii="仿宋" w:hAnsi="仿宋" w:cs="仿宋" w:hint="eastAsia"/>
          <w:szCs w:val="28"/>
        </w:rPr>
        <w:t>第327条  侮辱外国或国际组织象征标志</w:t>
      </w:r>
    </w:p>
    <w:p w14:paraId="1C67558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对于法律规定或公认用途的外国或国际组织的主权旗帜或徽章进行移除、毁坏、损坏，或使其无法辨认，或以任何其他方式侵犯或侮辱上述物品，</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43499900" w14:textId="77777777" w:rsidR="00EB5869" w:rsidRDefault="00EB5869">
      <w:pPr>
        <w:widowControl/>
        <w:ind w:firstLineChars="200" w:firstLine="560"/>
        <w:jc w:val="left"/>
        <w:rPr>
          <w:rFonts w:ascii="仿宋" w:hAnsi="仿宋" w:cs="仿宋"/>
          <w:sz w:val="28"/>
          <w:szCs w:val="28"/>
        </w:rPr>
      </w:pPr>
    </w:p>
    <w:p w14:paraId="797F773A" w14:textId="72DA6BBF" w:rsidR="00EB5869" w:rsidRDefault="009344C9">
      <w:pPr>
        <w:pStyle w:val="4"/>
        <w:spacing w:before="0" w:after="0"/>
        <w:ind w:left="640"/>
        <w:rPr>
          <w:rFonts w:ascii="仿宋" w:hAnsi="仿宋" w:cs="仿宋"/>
          <w:szCs w:val="28"/>
        </w:rPr>
      </w:pPr>
      <w:r>
        <w:rPr>
          <w:rFonts w:ascii="仿宋" w:hAnsi="仿宋" w:cs="仿宋" w:hint="eastAsia"/>
          <w:szCs w:val="28"/>
        </w:rPr>
        <w:t>第328条  刑事追诉程序</w:t>
      </w:r>
    </w:p>
    <w:p w14:paraId="2A0DF14B"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上条所述的罪行，非</w:t>
      </w:r>
      <w:proofErr w:type="gramStart"/>
      <w:r>
        <w:rPr>
          <w:rFonts w:ascii="仿宋" w:hAnsi="仿宋" w:cs="仿宋" w:hint="eastAsia"/>
          <w:sz w:val="28"/>
          <w:szCs w:val="28"/>
        </w:rPr>
        <w:t>经涉事外国</w:t>
      </w:r>
      <w:proofErr w:type="gramEnd"/>
      <w:r>
        <w:rPr>
          <w:rFonts w:ascii="仿宋" w:hAnsi="仿宋" w:cs="仿宋" w:hint="eastAsia"/>
          <w:sz w:val="28"/>
          <w:szCs w:val="28"/>
        </w:rPr>
        <w:t>政府或国际组织告诉不得进行刑事追诉程序。</w:t>
      </w:r>
    </w:p>
    <w:p w14:paraId="73EEA295" w14:textId="77777777" w:rsidR="00EB5869" w:rsidRDefault="00EB5869">
      <w:pPr>
        <w:widowControl/>
        <w:ind w:firstLineChars="200" w:firstLine="560"/>
        <w:jc w:val="left"/>
        <w:rPr>
          <w:rFonts w:ascii="仿宋" w:hAnsi="仿宋" w:cs="仿宋"/>
          <w:sz w:val="28"/>
          <w:szCs w:val="28"/>
        </w:rPr>
      </w:pPr>
    </w:p>
    <w:p w14:paraId="24E03441" w14:textId="5EE5FE12" w:rsidR="00EB5869" w:rsidRDefault="009344C9" w:rsidP="005D3212">
      <w:pPr>
        <w:pStyle w:val="3"/>
        <w:rPr>
          <w:lang w:val="pt-PT"/>
        </w:rPr>
      </w:pPr>
      <w:bookmarkStart w:id="560" w:name="_Toc98050414"/>
      <w:r>
        <w:rPr>
          <w:rFonts w:hint="eastAsia"/>
        </w:rPr>
        <w:t>第四节</w:t>
      </w:r>
      <w:r>
        <w:rPr>
          <w:rFonts w:hint="eastAsia"/>
        </w:rPr>
        <w:t xml:space="preserve"> </w:t>
      </w:r>
      <w:r>
        <w:rPr>
          <w:rFonts w:hint="eastAsia"/>
          <w:lang w:val="pt-PT"/>
        </w:rPr>
        <w:t>危害国家运行罪</w:t>
      </w:r>
      <w:bookmarkEnd w:id="560"/>
    </w:p>
    <w:p w14:paraId="48415A7C" w14:textId="77777777" w:rsidR="00EB5869" w:rsidRDefault="00EB5869">
      <w:pPr>
        <w:jc w:val="center"/>
        <w:rPr>
          <w:rFonts w:ascii="仿宋" w:hAnsi="仿宋" w:cs="仿宋"/>
          <w:sz w:val="28"/>
          <w:szCs w:val="28"/>
          <w:lang w:val="pt-PT"/>
        </w:rPr>
      </w:pPr>
    </w:p>
    <w:p w14:paraId="0E391BB8" w14:textId="17CE2054" w:rsidR="00EB5869" w:rsidRDefault="009344C9">
      <w:pPr>
        <w:pStyle w:val="4"/>
        <w:spacing w:before="0" w:after="0"/>
        <w:ind w:left="640"/>
        <w:rPr>
          <w:rFonts w:ascii="仿宋" w:hAnsi="仿宋" w:cs="仿宋"/>
          <w:szCs w:val="28"/>
        </w:rPr>
      </w:pPr>
      <w:r>
        <w:rPr>
          <w:rFonts w:ascii="仿宋" w:hAnsi="仿宋" w:cs="仿宋" w:hint="eastAsia"/>
          <w:szCs w:val="28"/>
        </w:rPr>
        <w:t>第329条  叛乱</w:t>
      </w:r>
    </w:p>
    <w:p w14:paraId="3FE91F0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以非法途径，实施旨在直接或间接改变安哥拉共和国宪法的全部或部分并通过自己建立的机构对国家机构进行颠覆，如按其他刑法规定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处更重刑罚，处5年至12年徒刑。</w:t>
      </w:r>
    </w:p>
    <w:p w14:paraId="6D596BA5"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lastRenderedPageBreak/>
        <w:t>2.</w:t>
      </w:r>
      <w:r>
        <w:rPr>
          <w:rFonts w:ascii="仿宋" w:hAnsi="仿宋" w:cs="仿宋" w:hint="eastAsia"/>
          <w:sz w:val="28"/>
          <w:szCs w:val="28"/>
        </w:rPr>
        <w:t xml:space="preserve"> </w:t>
      </w:r>
      <w:r>
        <w:rPr>
          <w:rFonts w:ascii="仿宋" w:hAnsi="仿宋" w:cs="仿宋" w:hint="eastAsia"/>
          <w:sz w:val="28"/>
          <w:szCs w:val="28"/>
          <w:lang w:val="pt-PT"/>
        </w:rPr>
        <w:t>如通过武装暴行或武装骚乱实施上述行为，处10年至15年徒刑。</w:t>
      </w:r>
    </w:p>
    <w:p w14:paraId="1A839A0C"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煽动安哥拉领土内的居民进行内战或者叛乱，处第1款规定刑罚。</w:t>
      </w:r>
    </w:p>
    <w:p w14:paraId="45B970A3" w14:textId="77777777" w:rsidR="00EB5869" w:rsidRDefault="00EB5869">
      <w:pPr>
        <w:ind w:firstLineChars="200" w:firstLine="560"/>
        <w:jc w:val="left"/>
        <w:rPr>
          <w:rFonts w:ascii="仿宋" w:hAnsi="仿宋" w:cs="仿宋"/>
          <w:sz w:val="28"/>
          <w:szCs w:val="28"/>
        </w:rPr>
      </w:pPr>
    </w:p>
    <w:p w14:paraId="7622F27B" w14:textId="79126EFA" w:rsidR="00EB5869" w:rsidRDefault="009344C9">
      <w:pPr>
        <w:pStyle w:val="4"/>
        <w:spacing w:before="0" w:after="0"/>
        <w:ind w:left="640"/>
        <w:rPr>
          <w:rFonts w:ascii="仿宋" w:hAnsi="仿宋" w:cs="仿宋"/>
          <w:szCs w:val="28"/>
        </w:rPr>
      </w:pPr>
      <w:r>
        <w:rPr>
          <w:rFonts w:ascii="仿宋" w:hAnsi="仿宋" w:cs="仿宋" w:hint="eastAsia"/>
          <w:szCs w:val="28"/>
        </w:rPr>
        <w:t>第330条  破坏</w:t>
      </w:r>
    </w:p>
    <w:p w14:paraId="35BD4DA6"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意图削弱、变更、动摇或颠覆民主国家和宪法确立的法治，毁坏、损坏或阻碍通讯、交通、港口设施、工厂、仓库、公用事业或供应满足居民根本需要的设施等通路的正常有效运行，处5年至12年徒刑。</w:t>
      </w:r>
    </w:p>
    <w:p w14:paraId="3A58A19C"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如上款所述行为严重危及安哥拉共和国独立和完整，处8年至15年徒刑。</w:t>
      </w:r>
    </w:p>
    <w:p w14:paraId="753CC25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意图准备实施破坏并</w:t>
      </w:r>
      <w:proofErr w:type="gramStart"/>
      <w:r>
        <w:rPr>
          <w:rFonts w:ascii="仿宋" w:hAnsi="仿宋" w:cs="仿宋" w:hint="eastAsia"/>
          <w:sz w:val="28"/>
          <w:szCs w:val="28"/>
        </w:rPr>
        <w:t>作出</w:t>
      </w:r>
      <w:proofErr w:type="gramEnd"/>
      <w:r>
        <w:rPr>
          <w:rFonts w:ascii="仿宋" w:hAnsi="仿宋" w:cs="仿宋" w:hint="eastAsia"/>
          <w:sz w:val="28"/>
          <w:szCs w:val="28"/>
        </w:rPr>
        <w:t>以下行为，处2年至8年徒刑：</w:t>
      </w:r>
    </w:p>
    <w:p w14:paraId="36F9BB83"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a) 侦查破坏目标；</w:t>
      </w:r>
    </w:p>
    <w:p w14:paraId="259B53F4"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b) 建造、维持、检查用以接收实施破坏行为的工具的营地或帮助进行破坏行为的据点；</w:t>
      </w:r>
    </w:p>
    <w:p w14:paraId="52F0766E"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c) 引诱他人实施破坏行为；</w:t>
      </w:r>
    </w:p>
    <w:p w14:paraId="6DFC3C0A"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d) 制造、进口、隐藏、出售、或以任何方式让与或获取、分发、运输、持有、使用禁用武器、爆炸性装置或物质，以实施破坏。</w:t>
      </w:r>
    </w:p>
    <w:p w14:paraId="009842EC"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4. 如上款情况中用以实施破坏行为的工具为放射性装备或物质，或可释放有毒气体或令人窒息的气体，处8年至12年徒刑。</w:t>
      </w:r>
    </w:p>
    <w:p w14:paraId="6C4C11CD" w14:textId="77777777" w:rsidR="00EB5869" w:rsidRDefault="00EB5869">
      <w:pPr>
        <w:widowControl/>
        <w:ind w:firstLineChars="200" w:firstLine="560"/>
        <w:jc w:val="left"/>
        <w:rPr>
          <w:rFonts w:ascii="仿宋" w:hAnsi="仿宋" w:cs="仿宋"/>
          <w:sz w:val="28"/>
          <w:szCs w:val="28"/>
          <w:lang w:val="pt-PT"/>
        </w:rPr>
      </w:pPr>
    </w:p>
    <w:p w14:paraId="3D53DCE9" w14:textId="7B754F7B"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第331条  袭击共和国总统或其他国家要人</w:t>
      </w:r>
    </w:p>
    <w:p w14:paraId="554EAA30"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对正在行使职能的共和国总统、国家主权机构负责人、共和国副总统、共和国总</w:t>
      </w:r>
      <w:proofErr w:type="gramStart"/>
      <w:r>
        <w:rPr>
          <w:rFonts w:ascii="仿宋" w:hAnsi="仿宋" w:cs="仿宋" w:hint="eastAsia"/>
          <w:sz w:val="28"/>
          <w:szCs w:val="28"/>
        </w:rPr>
        <w:t>检查长</w:t>
      </w:r>
      <w:proofErr w:type="gramEnd"/>
      <w:r>
        <w:rPr>
          <w:rFonts w:ascii="仿宋" w:hAnsi="仿宋" w:cs="仿宋" w:hint="eastAsia"/>
          <w:sz w:val="28"/>
          <w:szCs w:val="28"/>
        </w:rPr>
        <w:t>的生命和身体完整性发起攻击，或因其行使职权而发起攻击，如按刑法其他规定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处更重刑罚，则处8年至15年徒刑。</w:t>
      </w:r>
    </w:p>
    <w:p w14:paraId="45E3E195" w14:textId="77777777" w:rsidR="00EB5869" w:rsidRDefault="00EB5869">
      <w:pPr>
        <w:widowControl/>
        <w:ind w:firstLineChars="200" w:firstLine="560"/>
        <w:jc w:val="left"/>
        <w:rPr>
          <w:rFonts w:ascii="仿宋" w:hAnsi="仿宋" w:cs="仿宋"/>
          <w:sz w:val="28"/>
          <w:szCs w:val="28"/>
        </w:rPr>
      </w:pPr>
    </w:p>
    <w:p w14:paraId="5251EB6B" w14:textId="0F111898" w:rsidR="00EB5869" w:rsidRDefault="009344C9">
      <w:pPr>
        <w:pStyle w:val="4"/>
        <w:spacing w:before="0" w:after="0"/>
        <w:ind w:left="640"/>
        <w:rPr>
          <w:rFonts w:ascii="仿宋" w:hAnsi="仿宋" w:cs="仿宋"/>
          <w:szCs w:val="28"/>
        </w:rPr>
      </w:pPr>
      <w:r>
        <w:rPr>
          <w:rFonts w:ascii="仿宋" w:hAnsi="仿宋" w:cs="仿宋" w:hint="eastAsia"/>
          <w:szCs w:val="28"/>
        </w:rPr>
        <w:t>第332条  胁迫共和国总统或其他国家要人</w:t>
      </w:r>
    </w:p>
    <w:p w14:paraId="2BC13CFE"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通过暴力或暴力威胁，胁迫共和国总统、国家主权机构负责人、共和国副总统、共和国总</w:t>
      </w:r>
      <w:proofErr w:type="gramStart"/>
      <w:r>
        <w:rPr>
          <w:rFonts w:ascii="仿宋" w:hAnsi="仿宋" w:cs="仿宋" w:hint="eastAsia"/>
          <w:sz w:val="28"/>
          <w:szCs w:val="28"/>
        </w:rPr>
        <w:t>检查长</w:t>
      </w:r>
      <w:proofErr w:type="gramEnd"/>
      <w:r>
        <w:rPr>
          <w:rFonts w:ascii="仿宋" w:hAnsi="仿宋" w:cs="仿宋" w:hint="eastAsia"/>
          <w:sz w:val="28"/>
          <w:szCs w:val="28"/>
        </w:rPr>
        <w:t>，以使其不行使职权或按特定方式行使职权，处5年至10年徒刑。</w:t>
      </w:r>
    </w:p>
    <w:p w14:paraId="2F4D9CF0" w14:textId="77777777" w:rsidR="00EB5869" w:rsidRDefault="00EB5869">
      <w:pPr>
        <w:widowControl/>
        <w:ind w:firstLineChars="200" w:firstLine="560"/>
        <w:jc w:val="left"/>
        <w:rPr>
          <w:rFonts w:ascii="仿宋" w:hAnsi="仿宋" w:cs="仿宋"/>
          <w:sz w:val="28"/>
          <w:szCs w:val="28"/>
        </w:rPr>
      </w:pPr>
    </w:p>
    <w:p w14:paraId="4F8A73A9" w14:textId="602882A4" w:rsidR="00EB5869" w:rsidRDefault="009344C9">
      <w:pPr>
        <w:pStyle w:val="4"/>
        <w:spacing w:before="0" w:after="0"/>
        <w:ind w:left="640"/>
        <w:rPr>
          <w:rFonts w:ascii="仿宋" w:hAnsi="仿宋" w:cs="仿宋"/>
          <w:szCs w:val="28"/>
        </w:rPr>
      </w:pPr>
      <w:r>
        <w:rPr>
          <w:rFonts w:ascii="仿宋" w:hAnsi="仿宋" w:cs="仿宋" w:hint="eastAsia"/>
          <w:szCs w:val="28"/>
        </w:rPr>
        <w:t>第333条  侮辱国家、国家象征性标志及机构</w:t>
      </w:r>
    </w:p>
    <w:p w14:paraId="0D83F762"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以侵犯为意图，公开通过语言、图片、文字、图画、声音对安哥拉共和国、共和国总统、或任何其他主权机构进行侮辱，处6个月至3年徒刑或60日至360日罚金。</w:t>
      </w:r>
    </w:p>
    <w:p w14:paraId="1AB62E0A"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侮辱共和国国旗、国徽或国歌，</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5A10FB64" w14:textId="77777777" w:rsidR="00EB5869" w:rsidRDefault="00EB5869">
      <w:pPr>
        <w:widowControl/>
        <w:ind w:firstLineChars="200" w:firstLine="560"/>
        <w:jc w:val="left"/>
        <w:rPr>
          <w:rFonts w:ascii="仿宋" w:hAnsi="仿宋" w:cs="仿宋"/>
          <w:sz w:val="28"/>
          <w:szCs w:val="28"/>
        </w:rPr>
      </w:pPr>
    </w:p>
    <w:p w14:paraId="58890949" w14:textId="3B43BD65" w:rsidR="00EB5869" w:rsidRDefault="009344C9">
      <w:pPr>
        <w:pStyle w:val="4"/>
        <w:spacing w:before="0" w:after="0"/>
        <w:ind w:left="640"/>
        <w:rPr>
          <w:rFonts w:ascii="仿宋" w:hAnsi="仿宋" w:cs="仿宋"/>
          <w:szCs w:val="28"/>
        </w:rPr>
      </w:pPr>
      <w:r>
        <w:rPr>
          <w:rFonts w:ascii="仿宋" w:hAnsi="仿宋" w:cs="仿宋" w:hint="eastAsia"/>
          <w:szCs w:val="28"/>
        </w:rPr>
        <w:t>第334条  扰乱主权机构运作</w:t>
      </w:r>
    </w:p>
    <w:p w14:paraId="1C362D2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以骚乱、扰乱秩序或暴乱等方式扰乱主权机构运作，</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5701A9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lastRenderedPageBreak/>
        <w:t>2. 以任何方式干扰任何主权机构的成员自由行使职能，</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18BA2898" w14:textId="77777777" w:rsidR="00EB5869" w:rsidRDefault="00EB5869">
      <w:pPr>
        <w:widowControl/>
        <w:ind w:firstLineChars="200" w:firstLine="560"/>
        <w:jc w:val="left"/>
        <w:rPr>
          <w:rFonts w:ascii="仿宋" w:hAnsi="仿宋" w:cs="仿宋"/>
          <w:sz w:val="28"/>
          <w:szCs w:val="28"/>
        </w:rPr>
      </w:pPr>
    </w:p>
    <w:p w14:paraId="38B41919" w14:textId="243A49DB" w:rsidR="00EB5869" w:rsidRDefault="009344C9">
      <w:pPr>
        <w:pStyle w:val="4"/>
        <w:spacing w:before="0" w:after="0"/>
        <w:ind w:left="640"/>
        <w:rPr>
          <w:rFonts w:ascii="仿宋" w:hAnsi="仿宋" w:cs="仿宋"/>
          <w:szCs w:val="28"/>
        </w:rPr>
      </w:pPr>
      <w:r>
        <w:rPr>
          <w:rFonts w:ascii="仿宋" w:hAnsi="仿宋" w:cs="仿宋" w:hint="eastAsia"/>
          <w:szCs w:val="28"/>
        </w:rPr>
        <w:t>第335条  违反使用处所</w:t>
      </w:r>
    </w:p>
    <w:p w14:paraId="7033B1AA"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参加在主权机构附近的开放的处所或空间举行的集会或游行，违反使用相关处所或空间的法律规定，而扰乱其正常运行，</w:t>
      </w:r>
      <w:proofErr w:type="gramStart"/>
      <w:r>
        <w:rPr>
          <w:rFonts w:ascii="仿宋" w:hAnsi="仿宋" w:cs="仿宋" w:hint="eastAsia"/>
          <w:sz w:val="28"/>
          <w:szCs w:val="28"/>
        </w:rPr>
        <w:t>处最高</w:t>
      </w:r>
      <w:proofErr w:type="gramEnd"/>
      <w:r>
        <w:rPr>
          <w:rFonts w:ascii="仿宋" w:hAnsi="仿宋" w:cs="仿宋" w:hint="eastAsia"/>
          <w:sz w:val="28"/>
          <w:szCs w:val="28"/>
        </w:rPr>
        <w:t>6个月徒刑或最高60日罚金。</w:t>
      </w:r>
    </w:p>
    <w:p w14:paraId="0A33C1F2" w14:textId="77777777" w:rsidR="00EB5869" w:rsidRDefault="00EB5869">
      <w:pPr>
        <w:widowControl/>
        <w:ind w:firstLineChars="200" w:firstLine="560"/>
        <w:jc w:val="left"/>
        <w:rPr>
          <w:rFonts w:ascii="仿宋" w:hAnsi="仿宋" w:cs="仿宋"/>
          <w:sz w:val="28"/>
          <w:szCs w:val="28"/>
        </w:rPr>
      </w:pPr>
    </w:p>
    <w:p w14:paraId="757BAB58" w14:textId="605DA795" w:rsidR="00EB5869" w:rsidRDefault="005D3212" w:rsidP="005D3212">
      <w:pPr>
        <w:pStyle w:val="3"/>
        <w:rPr>
          <w:lang w:val="pt-PT"/>
        </w:rPr>
      </w:pPr>
      <w:bookmarkStart w:id="561" w:name="_Toc98050415"/>
      <w:r>
        <w:rPr>
          <w:rFonts w:hint="eastAsia"/>
          <w:lang w:val="pt-PT"/>
        </w:rPr>
        <w:t>第五节</w:t>
      </w:r>
      <w:r>
        <w:rPr>
          <w:rFonts w:hint="eastAsia"/>
          <w:lang w:val="pt-PT"/>
        </w:rPr>
        <w:t xml:space="preserve"> </w:t>
      </w:r>
      <w:r>
        <w:rPr>
          <w:rFonts w:hint="eastAsia"/>
          <w:lang w:val="pt-PT"/>
        </w:rPr>
        <w:t>共同规定</w:t>
      </w:r>
      <w:bookmarkEnd w:id="561"/>
    </w:p>
    <w:p w14:paraId="5FCBB6B6" w14:textId="77777777" w:rsidR="005D3212" w:rsidRPr="005D3212" w:rsidRDefault="005D3212" w:rsidP="005D3212">
      <w:pPr>
        <w:rPr>
          <w:lang w:val="pt-PT"/>
        </w:rPr>
      </w:pPr>
    </w:p>
    <w:p w14:paraId="246950F9" w14:textId="54734BE9" w:rsidR="00EB5869" w:rsidRDefault="009344C9">
      <w:pPr>
        <w:pStyle w:val="4"/>
        <w:spacing w:before="0" w:after="0"/>
        <w:ind w:left="640"/>
        <w:rPr>
          <w:rFonts w:ascii="仿宋" w:hAnsi="仿宋" w:cs="仿宋"/>
          <w:szCs w:val="28"/>
        </w:rPr>
      </w:pPr>
      <w:r>
        <w:rPr>
          <w:rFonts w:ascii="仿宋" w:hAnsi="仿宋" w:cs="仿宋" w:hint="eastAsia"/>
          <w:szCs w:val="28"/>
        </w:rPr>
        <w:t>第336条  预备行为</w:t>
      </w:r>
    </w:p>
    <w:p w14:paraId="775419A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第316至318条、第320条、第321条、第323条、第325条、第329条至第331条罪行的预备行为</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7067FFAA" w14:textId="77777777" w:rsidR="00EB5869" w:rsidRDefault="00EB5869">
      <w:pPr>
        <w:ind w:firstLineChars="200" w:firstLine="560"/>
        <w:jc w:val="left"/>
        <w:rPr>
          <w:rFonts w:ascii="仿宋" w:hAnsi="仿宋" w:cs="仿宋"/>
          <w:sz w:val="28"/>
          <w:szCs w:val="28"/>
        </w:rPr>
      </w:pPr>
    </w:p>
    <w:p w14:paraId="60C8165D" w14:textId="77B15A70" w:rsidR="00EB5869" w:rsidRDefault="009344C9">
      <w:pPr>
        <w:pStyle w:val="4"/>
        <w:spacing w:before="0" w:after="0"/>
        <w:ind w:left="640"/>
        <w:rPr>
          <w:rFonts w:ascii="仿宋" w:hAnsi="仿宋" w:cs="仿宋"/>
          <w:szCs w:val="28"/>
        </w:rPr>
      </w:pPr>
      <w:r>
        <w:rPr>
          <w:rFonts w:ascii="仿宋" w:hAnsi="仿宋" w:cs="仿宋" w:hint="eastAsia"/>
          <w:szCs w:val="28"/>
        </w:rPr>
        <w:t>第337条 特别减轻</w:t>
      </w:r>
    </w:p>
    <w:p w14:paraId="770EE67E"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犯危害国家安全的罪行并产生危险，如行为人为降低危险或为移除危险作认真努力，刑罚可特别减轻。</w:t>
      </w:r>
    </w:p>
    <w:p w14:paraId="11AD6185"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如行为人阻止危险的产生或移除危险，刑罚可特别减轻。</w:t>
      </w:r>
    </w:p>
    <w:p w14:paraId="4382D49A" w14:textId="77777777" w:rsidR="00EB5869" w:rsidRDefault="00EB5869">
      <w:pPr>
        <w:widowControl/>
        <w:ind w:firstLineChars="200" w:firstLine="560"/>
        <w:jc w:val="left"/>
        <w:rPr>
          <w:rFonts w:ascii="仿宋" w:hAnsi="仿宋" w:cs="仿宋"/>
          <w:sz w:val="28"/>
          <w:szCs w:val="28"/>
        </w:rPr>
      </w:pPr>
    </w:p>
    <w:p w14:paraId="0D22F502" w14:textId="70466D2B"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第338条  从刑</w:t>
      </w:r>
    </w:p>
    <w:p w14:paraId="111E1822"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法院在判决有关国家安全罪的罪行时，考虑到被判罪人所犯罪行的严重性以及该罪行反映的公民和政治品德，可以宣布剥夺其被选举为总统及国家议会成员的权利5年至10年。</w:t>
      </w:r>
    </w:p>
    <w:p w14:paraId="4A9091FD" w14:textId="77777777" w:rsidR="00EB5869" w:rsidRDefault="00EB5869">
      <w:pPr>
        <w:widowControl/>
        <w:ind w:firstLineChars="200" w:firstLine="560"/>
        <w:jc w:val="left"/>
        <w:rPr>
          <w:rFonts w:ascii="仿宋" w:hAnsi="仿宋" w:cs="仿宋"/>
          <w:sz w:val="28"/>
          <w:szCs w:val="28"/>
        </w:rPr>
      </w:pPr>
    </w:p>
    <w:p w14:paraId="273D753F" w14:textId="57CCF766" w:rsidR="00EB5869" w:rsidRDefault="009344C9" w:rsidP="007E0E1B">
      <w:pPr>
        <w:pStyle w:val="2"/>
      </w:pPr>
      <w:bookmarkStart w:id="562" w:name="_Toc22197"/>
      <w:bookmarkStart w:id="563" w:name="_Toc10893"/>
      <w:bookmarkStart w:id="564" w:name="_Toc29152"/>
      <w:bookmarkStart w:id="565" w:name="_Toc5786"/>
      <w:bookmarkStart w:id="566" w:name="_Toc31143"/>
      <w:bookmarkStart w:id="567" w:name="_Toc98050416"/>
      <w:r>
        <w:rPr>
          <w:rFonts w:hint="eastAsia"/>
        </w:rPr>
        <w:t>第二章</w:t>
      </w:r>
      <w:bookmarkStart w:id="568" w:name="_Toc24340"/>
      <w:bookmarkStart w:id="569" w:name="_Toc11231"/>
      <w:bookmarkStart w:id="570" w:name="_Toc2818"/>
      <w:bookmarkStart w:id="571" w:name="_Toc2581"/>
      <w:bookmarkStart w:id="572" w:name="_Toc9443"/>
      <w:bookmarkEnd w:id="562"/>
      <w:bookmarkEnd w:id="563"/>
      <w:bookmarkEnd w:id="564"/>
      <w:bookmarkEnd w:id="565"/>
      <w:bookmarkEnd w:id="566"/>
      <w:r>
        <w:rPr>
          <w:rFonts w:hint="eastAsia"/>
        </w:rPr>
        <w:t xml:space="preserve"> </w:t>
      </w:r>
      <w:r>
        <w:rPr>
          <w:rFonts w:hint="eastAsia"/>
        </w:rPr>
        <w:t>妨害公共当局罪</w:t>
      </w:r>
      <w:bookmarkEnd w:id="567"/>
      <w:bookmarkEnd w:id="568"/>
      <w:bookmarkEnd w:id="569"/>
      <w:bookmarkEnd w:id="570"/>
      <w:bookmarkEnd w:id="571"/>
      <w:bookmarkEnd w:id="572"/>
    </w:p>
    <w:p w14:paraId="7BC7BFA9" w14:textId="77777777" w:rsidR="00EB5869" w:rsidRDefault="00EB5869">
      <w:pPr>
        <w:ind w:firstLineChars="200" w:firstLine="560"/>
        <w:jc w:val="center"/>
        <w:rPr>
          <w:rFonts w:ascii="仿宋" w:hAnsi="仿宋" w:cs="仿宋"/>
          <w:sz w:val="28"/>
          <w:szCs w:val="28"/>
        </w:rPr>
      </w:pPr>
    </w:p>
    <w:p w14:paraId="3910A510" w14:textId="34EAED47" w:rsidR="00EB5869" w:rsidRDefault="009344C9">
      <w:pPr>
        <w:pStyle w:val="4"/>
        <w:spacing w:before="0" w:after="0"/>
        <w:ind w:left="640"/>
        <w:rPr>
          <w:rFonts w:ascii="仿宋" w:hAnsi="仿宋" w:cs="仿宋"/>
          <w:szCs w:val="28"/>
        </w:rPr>
      </w:pPr>
      <w:r>
        <w:rPr>
          <w:rFonts w:ascii="仿宋" w:hAnsi="仿宋" w:cs="仿宋" w:hint="eastAsia"/>
          <w:szCs w:val="28"/>
        </w:rPr>
        <w:t>第339条  职务僭越</w:t>
      </w:r>
    </w:p>
    <w:p w14:paraId="4E993B97"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rPr>
        <w:t>1. 未经合法许可，冒认身份，执行公务员、军队指挥、军事化</w:t>
      </w:r>
      <w:r>
        <w:rPr>
          <w:rFonts w:ascii="仿宋" w:hAnsi="仿宋" w:cs="仿宋" w:hint="eastAsia"/>
          <w:sz w:val="28"/>
          <w:szCs w:val="28"/>
          <w:lang w:val="pt-PT"/>
        </w:rPr>
        <w:t>或公共秩序部队职务，或实施以上职务的专有行为，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2年徒刑或最高240日罚金。</w:t>
      </w:r>
    </w:p>
    <w:p w14:paraId="678FF575"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已被停职但继续执行</w:t>
      </w:r>
      <w:r>
        <w:rPr>
          <w:rFonts w:ascii="仿宋" w:hAnsi="仿宋" w:cs="仿宋" w:hint="eastAsia"/>
          <w:sz w:val="28"/>
          <w:szCs w:val="28"/>
        </w:rPr>
        <w:t>公务员、军队指挥、军事化</w:t>
      </w:r>
      <w:r>
        <w:rPr>
          <w:rFonts w:ascii="仿宋" w:hAnsi="仿宋" w:cs="仿宋" w:hint="eastAsia"/>
          <w:sz w:val="28"/>
          <w:szCs w:val="28"/>
          <w:lang w:val="pt-PT"/>
        </w:rPr>
        <w:t>或公共秩序部队职务，处同样刑罚。</w:t>
      </w:r>
    </w:p>
    <w:p w14:paraId="18C86F09" w14:textId="77777777" w:rsidR="00EB5869" w:rsidRDefault="00EB5869">
      <w:pPr>
        <w:widowControl/>
        <w:ind w:firstLineChars="200" w:firstLine="560"/>
        <w:jc w:val="left"/>
        <w:rPr>
          <w:rFonts w:ascii="仿宋" w:hAnsi="仿宋" w:cs="仿宋"/>
          <w:sz w:val="28"/>
          <w:szCs w:val="28"/>
          <w:lang w:val="pt-PT"/>
        </w:rPr>
      </w:pPr>
    </w:p>
    <w:p w14:paraId="5C586477" w14:textId="07749298" w:rsidR="00EB5869" w:rsidRDefault="009344C9">
      <w:pPr>
        <w:pStyle w:val="4"/>
        <w:spacing w:before="0" w:after="0"/>
        <w:ind w:left="640"/>
        <w:rPr>
          <w:rFonts w:ascii="仿宋" w:hAnsi="仿宋" w:cs="仿宋"/>
          <w:szCs w:val="28"/>
        </w:rPr>
      </w:pPr>
      <w:r>
        <w:rPr>
          <w:rFonts w:ascii="仿宋" w:hAnsi="仿宋" w:cs="仿宋" w:hint="eastAsia"/>
          <w:szCs w:val="28"/>
        </w:rPr>
        <w:t>第340条  违令</w:t>
      </w:r>
    </w:p>
    <w:p w14:paraId="46130BE9"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如存在以下情况，不服从主管当局或不遵守公务员根据法律法规下达的正当命令或命令状，处6个月徒刑或最高60日罚金：</w:t>
      </w:r>
    </w:p>
    <w:p w14:paraId="63BCCBF3" w14:textId="77777777" w:rsidR="00EB5869" w:rsidRDefault="009344C9">
      <w:pPr>
        <w:widowControl/>
        <w:numPr>
          <w:ilvl w:val="0"/>
          <w:numId w:val="23"/>
        </w:numPr>
        <w:ind w:firstLineChars="300" w:firstLine="840"/>
        <w:jc w:val="left"/>
        <w:rPr>
          <w:rFonts w:ascii="仿宋" w:hAnsi="仿宋" w:cs="仿宋"/>
          <w:sz w:val="28"/>
          <w:szCs w:val="28"/>
        </w:rPr>
      </w:pPr>
      <w:r>
        <w:rPr>
          <w:rFonts w:ascii="仿宋" w:hAnsi="仿宋" w:cs="仿宋" w:hint="eastAsia"/>
          <w:sz w:val="28"/>
          <w:szCs w:val="28"/>
        </w:rPr>
        <w:t>已有法律规定，告诫在实际情况下不遵守命令或</w:t>
      </w:r>
      <w:proofErr w:type="gramStart"/>
      <w:r>
        <w:rPr>
          <w:rFonts w:ascii="仿宋" w:hAnsi="仿宋" w:cs="仿宋" w:hint="eastAsia"/>
          <w:sz w:val="28"/>
          <w:szCs w:val="28"/>
        </w:rPr>
        <w:t>命令状犯违令</w:t>
      </w:r>
      <w:proofErr w:type="gramEnd"/>
      <w:r>
        <w:rPr>
          <w:rFonts w:ascii="仿宋" w:hAnsi="仿宋" w:cs="仿宋" w:hint="eastAsia"/>
          <w:sz w:val="28"/>
          <w:szCs w:val="28"/>
        </w:rPr>
        <w:t>罪；</w:t>
      </w:r>
    </w:p>
    <w:p w14:paraId="5CE90F1A" w14:textId="77777777" w:rsidR="00EB5869" w:rsidRDefault="009344C9">
      <w:pPr>
        <w:widowControl/>
        <w:numPr>
          <w:ilvl w:val="0"/>
          <w:numId w:val="23"/>
        </w:numPr>
        <w:ind w:firstLineChars="300" w:firstLine="840"/>
        <w:jc w:val="left"/>
        <w:rPr>
          <w:rFonts w:ascii="仿宋" w:hAnsi="仿宋" w:cs="仿宋"/>
          <w:sz w:val="28"/>
          <w:szCs w:val="28"/>
        </w:rPr>
      </w:pPr>
      <w:r>
        <w:rPr>
          <w:rFonts w:ascii="仿宋" w:hAnsi="仿宋" w:cs="仿宋" w:hint="eastAsia"/>
          <w:sz w:val="28"/>
          <w:szCs w:val="28"/>
        </w:rPr>
        <w:t>虽无法律规定，但该当局或公务员告诫不遵守命令或</w:t>
      </w:r>
      <w:proofErr w:type="gramStart"/>
      <w:r>
        <w:rPr>
          <w:rFonts w:ascii="仿宋" w:hAnsi="仿宋" w:cs="仿宋" w:hint="eastAsia"/>
          <w:sz w:val="28"/>
          <w:szCs w:val="28"/>
        </w:rPr>
        <w:t>命令状犯违令</w:t>
      </w:r>
      <w:proofErr w:type="gramEnd"/>
      <w:r>
        <w:rPr>
          <w:rFonts w:ascii="仿宋" w:hAnsi="仿宋" w:cs="仿宋" w:hint="eastAsia"/>
          <w:sz w:val="28"/>
          <w:szCs w:val="28"/>
        </w:rPr>
        <w:t>罪；</w:t>
      </w:r>
    </w:p>
    <w:p w14:paraId="73F552E0" w14:textId="77777777" w:rsidR="00EB5869" w:rsidRDefault="009344C9">
      <w:pPr>
        <w:widowControl/>
        <w:numPr>
          <w:ilvl w:val="0"/>
          <w:numId w:val="23"/>
        </w:numPr>
        <w:ind w:firstLineChars="300" w:firstLine="840"/>
        <w:jc w:val="left"/>
        <w:rPr>
          <w:rFonts w:ascii="仿宋" w:hAnsi="仿宋" w:cs="仿宋"/>
          <w:sz w:val="28"/>
          <w:szCs w:val="28"/>
        </w:rPr>
      </w:pPr>
      <w:r>
        <w:rPr>
          <w:rFonts w:ascii="仿宋" w:hAnsi="仿宋" w:cs="仿宋" w:hint="eastAsia"/>
          <w:sz w:val="28"/>
          <w:szCs w:val="28"/>
        </w:rPr>
        <w:t>命令或命令状用以执行司法判决</w:t>
      </w:r>
    </w:p>
    <w:p w14:paraId="257953F0" w14:textId="77777777" w:rsidR="00EB5869" w:rsidRDefault="009344C9">
      <w:pPr>
        <w:widowControl/>
        <w:numPr>
          <w:ilvl w:val="0"/>
          <w:numId w:val="21"/>
        </w:numPr>
        <w:ind w:firstLineChars="200" w:firstLine="560"/>
        <w:jc w:val="left"/>
        <w:rPr>
          <w:rFonts w:ascii="仿宋" w:hAnsi="仿宋" w:cs="仿宋"/>
          <w:sz w:val="28"/>
          <w:szCs w:val="28"/>
        </w:rPr>
      </w:pPr>
      <w:r>
        <w:rPr>
          <w:rFonts w:ascii="仿宋" w:hAnsi="仿宋" w:cs="仿宋" w:hint="eastAsia"/>
          <w:sz w:val="28"/>
          <w:szCs w:val="28"/>
        </w:rPr>
        <w:lastRenderedPageBreak/>
        <w:t>上款a)项提及的法律规定对不遵守命令或命令状认定为加重违令罪的情况下，</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3A95DBB4" w14:textId="77777777" w:rsidR="00EB5869" w:rsidRDefault="00EB5869">
      <w:pPr>
        <w:widowControl/>
        <w:ind w:firstLineChars="200" w:firstLine="560"/>
        <w:jc w:val="left"/>
        <w:rPr>
          <w:rFonts w:ascii="仿宋" w:hAnsi="仿宋" w:cs="仿宋"/>
          <w:sz w:val="28"/>
          <w:szCs w:val="28"/>
        </w:rPr>
      </w:pPr>
    </w:p>
    <w:p w14:paraId="221A671A" w14:textId="7D9D06B0" w:rsidR="00EB5869" w:rsidRDefault="009344C9">
      <w:pPr>
        <w:pStyle w:val="4"/>
        <w:spacing w:before="0" w:after="0"/>
        <w:ind w:left="640"/>
        <w:rPr>
          <w:rFonts w:ascii="仿宋" w:hAnsi="仿宋" w:cs="仿宋"/>
          <w:szCs w:val="28"/>
        </w:rPr>
      </w:pPr>
      <w:r>
        <w:rPr>
          <w:rFonts w:ascii="仿宋" w:hAnsi="仿宋" w:cs="仿宋" w:hint="eastAsia"/>
          <w:szCs w:val="28"/>
        </w:rPr>
        <w:t>第341条  违反禁令或停止职权令</w:t>
      </w:r>
    </w:p>
    <w:p w14:paraId="69F21AB2"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违反刑事判决所处的作为从刑或非剥夺自由的保安处分的禁令或停止职权令，</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7F71F18" w14:textId="77777777" w:rsidR="00EB5869" w:rsidRDefault="00EB5869">
      <w:pPr>
        <w:widowControl/>
        <w:ind w:firstLineChars="200" w:firstLine="560"/>
        <w:jc w:val="left"/>
        <w:rPr>
          <w:rFonts w:ascii="仿宋" w:hAnsi="仿宋" w:cs="仿宋"/>
          <w:sz w:val="28"/>
          <w:szCs w:val="28"/>
        </w:rPr>
      </w:pPr>
    </w:p>
    <w:p w14:paraId="2E709BEF" w14:textId="10E9D6AB" w:rsidR="00EB5869" w:rsidRDefault="009344C9">
      <w:pPr>
        <w:pStyle w:val="4"/>
        <w:spacing w:before="0" w:after="0"/>
        <w:ind w:left="640"/>
        <w:rPr>
          <w:rFonts w:ascii="仿宋" w:hAnsi="仿宋" w:cs="仿宋"/>
          <w:szCs w:val="28"/>
        </w:rPr>
      </w:pPr>
      <w:r>
        <w:rPr>
          <w:rFonts w:ascii="仿宋" w:hAnsi="仿宋" w:cs="仿宋" w:hint="eastAsia"/>
          <w:szCs w:val="28"/>
        </w:rPr>
        <w:t>第342条  违抗公务员</w:t>
      </w:r>
    </w:p>
    <w:p w14:paraId="311AECDA"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rPr>
        <w:t>1. 通过暴力或暴力威胁方式，反抗公务员、</w:t>
      </w:r>
      <w:r>
        <w:rPr>
          <w:rFonts w:ascii="仿宋" w:hAnsi="仿宋" w:cs="仿宋" w:hint="eastAsia"/>
          <w:sz w:val="28"/>
          <w:szCs w:val="28"/>
          <w:lang w:val="pt-PT"/>
        </w:rPr>
        <w:t>军队、军事化部队、公共安全或公共秩序部队成员，阻碍其行使自身职务相关的合法行为，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70FD368B"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出现以下情况，处1年至5年徒刑：</w:t>
      </w:r>
    </w:p>
    <w:p w14:paraId="3D225A0C" w14:textId="77777777" w:rsidR="00EB5869" w:rsidRDefault="009344C9">
      <w:pPr>
        <w:widowControl/>
        <w:ind w:firstLineChars="300" w:firstLine="840"/>
        <w:jc w:val="left"/>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行为人携带武器并使用或表明使用武器；</w:t>
      </w:r>
    </w:p>
    <w:p w14:paraId="69E55965" w14:textId="77777777" w:rsidR="00EB5869" w:rsidRDefault="009344C9">
      <w:pPr>
        <w:widowControl/>
        <w:ind w:firstLineChars="300" w:firstLine="840"/>
        <w:jc w:val="left"/>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公务员、</w:t>
      </w:r>
      <w:r>
        <w:rPr>
          <w:rFonts w:ascii="仿宋" w:hAnsi="仿宋" w:cs="仿宋" w:hint="eastAsia"/>
          <w:sz w:val="28"/>
          <w:szCs w:val="28"/>
          <w:lang w:val="pt-PT"/>
        </w:rPr>
        <w:t>军队或军事化部队成员、公共安全或公共秩序部队成员</w:t>
      </w:r>
      <w:proofErr w:type="gramStart"/>
      <w:r>
        <w:rPr>
          <w:rFonts w:ascii="仿宋" w:hAnsi="仿宋" w:cs="仿宋" w:hint="eastAsia"/>
          <w:sz w:val="28"/>
          <w:szCs w:val="28"/>
          <w:lang w:val="pt-PT"/>
        </w:rPr>
        <w:t>冒存在</w:t>
      </w:r>
      <w:proofErr w:type="gramEnd"/>
      <w:r>
        <w:rPr>
          <w:rFonts w:ascii="仿宋" w:hAnsi="仿宋" w:cs="仿宋" w:hint="eastAsia"/>
          <w:sz w:val="28"/>
          <w:szCs w:val="28"/>
          <w:lang w:val="pt-PT"/>
        </w:rPr>
        <w:t>生命或身体完整性受严重侵害风险。</w:t>
      </w:r>
    </w:p>
    <w:p w14:paraId="1EA36C22"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3.</w:t>
      </w:r>
      <w:r>
        <w:rPr>
          <w:rFonts w:ascii="仿宋" w:hAnsi="仿宋" w:cs="仿宋" w:hint="eastAsia"/>
          <w:sz w:val="28"/>
          <w:szCs w:val="28"/>
        </w:rPr>
        <w:t xml:space="preserve"> </w:t>
      </w:r>
      <w:r>
        <w:rPr>
          <w:rFonts w:ascii="仿宋" w:hAnsi="仿宋" w:cs="仿宋" w:hint="eastAsia"/>
          <w:sz w:val="28"/>
          <w:szCs w:val="28"/>
          <w:lang w:val="pt-PT"/>
        </w:rPr>
        <w:t>行为人确信违抗行为的进行是非法的，但因不可避免的错误而实施该行为，法院可予特别减轻刑罚。</w:t>
      </w:r>
    </w:p>
    <w:p w14:paraId="7E78122A" w14:textId="77777777" w:rsidR="00EB5869" w:rsidRDefault="00EB5869">
      <w:pPr>
        <w:ind w:firstLineChars="200" w:firstLine="560"/>
        <w:jc w:val="left"/>
        <w:rPr>
          <w:rFonts w:ascii="仿宋" w:hAnsi="仿宋" w:cs="仿宋"/>
          <w:sz w:val="28"/>
          <w:szCs w:val="28"/>
        </w:rPr>
      </w:pPr>
    </w:p>
    <w:p w14:paraId="5F5DCFD7" w14:textId="75081AFC" w:rsidR="00EB5869" w:rsidRDefault="009344C9">
      <w:pPr>
        <w:pStyle w:val="4"/>
        <w:spacing w:before="0" w:after="0"/>
        <w:ind w:left="640"/>
        <w:rPr>
          <w:rFonts w:ascii="仿宋" w:hAnsi="仿宋" w:cs="仿宋"/>
          <w:szCs w:val="28"/>
        </w:rPr>
      </w:pPr>
      <w:r>
        <w:rPr>
          <w:rFonts w:ascii="仿宋" w:hAnsi="仿宋" w:cs="仿宋" w:hint="eastAsia"/>
          <w:szCs w:val="28"/>
        </w:rPr>
        <w:t>第343条  移除公共当局支配下的物品</w:t>
      </w:r>
    </w:p>
    <w:p w14:paraId="2CFB4B3D"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对公共当局支配下的文件、动产、被采取保全措施的或以任何方式被扣押的物品或资产，进行毁坏、损坏、使失效、或以任何方式移除，如按其他刑罚规定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3F823EB9" w14:textId="77777777" w:rsidR="00EB5869" w:rsidRDefault="00EB5869">
      <w:pPr>
        <w:widowControl/>
        <w:ind w:firstLineChars="200" w:firstLine="560"/>
        <w:jc w:val="left"/>
        <w:rPr>
          <w:rFonts w:ascii="仿宋" w:hAnsi="仿宋" w:cs="仿宋"/>
          <w:sz w:val="28"/>
          <w:szCs w:val="28"/>
        </w:rPr>
      </w:pPr>
    </w:p>
    <w:p w14:paraId="02AD17B4" w14:textId="2B1AA6ED" w:rsidR="00EB5869" w:rsidRDefault="009344C9">
      <w:pPr>
        <w:pStyle w:val="4"/>
        <w:spacing w:before="0" w:after="0"/>
        <w:ind w:left="640"/>
        <w:rPr>
          <w:rFonts w:ascii="仿宋" w:hAnsi="仿宋" w:cs="仿宋"/>
          <w:szCs w:val="28"/>
        </w:rPr>
      </w:pPr>
      <w:r>
        <w:rPr>
          <w:rFonts w:ascii="仿宋" w:hAnsi="仿宋" w:cs="仿宋" w:hint="eastAsia"/>
          <w:szCs w:val="28"/>
        </w:rPr>
        <w:t>第344条  毁坏封条及标记</w:t>
      </w:r>
    </w:p>
    <w:p w14:paraId="4572F55C"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对公共当局或公务员依法施加的，用以识别一个物品、地点或使之不受侵犯，或让公众知悉其被扣押或受任何一种保全措施约束的封条或标记撕碎、损坏或使失效，</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663BA144" w14:textId="77777777" w:rsidR="00EB5869" w:rsidRDefault="00EB5869">
      <w:pPr>
        <w:widowControl/>
        <w:ind w:firstLineChars="200" w:firstLine="560"/>
        <w:jc w:val="left"/>
        <w:rPr>
          <w:rFonts w:ascii="仿宋" w:hAnsi="仿宋" w:cs="仿宋"/>
          <w:sz w:val="28"/>
          <w:szCs w:val="28"/>
        </w:rPr>
      </w:pPr>
    </w:p>
    <w:p w14:paraId="18A68C31" w14:textId="402ACCAB" w:rsidR="00EB5869" w:rsidRDefault="009344C9">
      <w:pPr>
        <w:pStyle w:val="4"/>
        <w:spacing w:before="0" w:after="0"/>
        <w:ind w:left="640"/>
        <w:rPr>
          <w:rFonts w:ascii="仿宋" w:hAnsi="仿宋" w:cs="仿宋"/>
          <w:szCs w:val="28"/>
        </w:rPr>
      </w:pPr>
      <w:r>
        <w:rPr>
          <w:rFonts w:ascii="仿宋" w:hAnsi="仿宋" w:cs="仿宋" w:hint="eastAsia"/>
          <w:szCs w:val="28"/>
        </w:rPr>
        <w:t>第345条  清除、毁坏、更改告示</w:t>
      </w:r>
    </w:p>
    <w:p w14:paraId="485CE926"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将有权限的公务员张贴的告示撕除、更改、损坏、毁坏或以任何方式阻碍该告示为人所知，</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2F693D3C" w14:textId="77777777" w:rsidR="00EB5869" w:rsidRDefault="00EB5869">
      <w:pPr>
        <w:widowControl/>
        <w:ind w:firstLineChars="200" w:firstLine="560"/>
        <w:jc w:val="left"/>
        <w:rPr>
          <w:rFonts w:ascii="仿宋" w:hAnsi="仿宋" w:cs="仿宋"/>
          <w:sz w:val="28"/>
          <w:szCs w:val="28"/>
        </w:rPr>
      </w:pPr>
    </w:p>
    <w:p w14:paraId="735EE5E2" w14:textId="512EC464" w:rsidR="00EB5869" w:rsidRDefault="009344C9">
      <w:pPr>
        <w:pStyle w:val="4"/>
        <w:spacing w:before="0" w:after="0"/>
        <w:ind w:left="640"/>
        <w:rPr>
          <w:rFonts w:ascii="仿宋" w:hAnsi="仿宋" w:cs="仿宋"/>
          <w:szCs w:val="28"/>
        </w:rPr>
      </w:pPr>
      <w:r>
        <w:rPr>
          <w:rFonts w:ascii="仿宋" w:hAnsi="仿宋" w:cs="仿宋" w:hint="eastAsia"/>
          <w:szCs w:val="28"/>
        </w:rPr>
        <w:t>第346条  释放囚犯</w:t>
      </w:r>
    </w:p>
    <w:p w14:paraId="1AA60D0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释放依法被剥夺自由人员，怂恿其逃跑、推动或帮助其逃脱，处6个月至5年徒刑。</w:t>
      </w:r>
    </w:p>
    <w:p w14:paraId="6F4FB8F6"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如行为人使用暴力或行为人为依法被剥夺自由人员的看守人，处2年至8年徒刑。</w:t>
      </w:r>
    </w:p>
    <w:p w14:paraId="60779E44"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依法被剥夺自由人员的看守人过失致其逃脱，</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67FF7BEE" w14:textId="77777777" w:rsidR="00EB5869" w:rsidRDefault="00EB5869">
      <w:pPr>
        <w:widowControl/>
        <w:ind w:firstLineChars="200" w:firstLine="560"/>
        <w:jc w:val="left"/>
        <w:rPr>
          <w:rFonts w:ascii="仿宋" w:hAnsi="仿宋" w:cs="仿宋"/>
          <w:sz w:val="28"/>
          <w:szCs w:val="28"/>
        </w:rPr>
      </w:pPr>
    </w:p>
    <w:p w14:paraId="4F424283" w14:textId="1F3194B8" w:rsidR="00EB5869" w:rsidRDefault="009344C9">
      <w:pPr>
        <w:pStyle w:val="4"/>
        <w:spacing w:before="0" w:after="0"/>
        <w:ind w:left="640"/>
        <w:rPr>
          <w:rFonts w:ascii="仿宋" w:hAnsi="仿宋" w:cs="仿宋"/>
          <w:szCs w:val="28"/>
        </w:rPr>
      </w:pPr>
      <w:r>
        <w:rPr>
          <w:rFonts w:ascii="仿宋" w:hAnsi="仿宋" w:cs="仿宋" w:hint="eastAsia"/>
          <w:szCs w:val="28"/>
        </w:rPr>
        <w:t>第347条  囚犯暴乱</w:t>
      </w:r>
    </w:p>
    <w:p w14:paraId="3BFE6864"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依法被剥夺自由人员，纠集人员使用暴力，制造暴乱并有以下行为，如按其他刑法规定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处更重刑罚，则处1年至5年徒刑：</w:t>
      </w:r>
    </w:p>
    <w:p w14:paraId="29F7A523" w14:textId="77777777" w:rsidR="00EB5869" w:rsidRDefault="009344C9">
      <w:pPr>
        <w:widowControl/>
        <w:numPr>
          <w:ilvl w:val="0"/>
          <w:numId w:val="24"/>
        </w:numPr>
        <w:ind w:firstLineChars="300" w:firstLine="840"/>
        <w:jc w:val="left"/>
        <w:rPr>
          <w:rFonts w:ascii="仿宋" w:hAnsi="仿宋" w:cs="仿宋"/>
          <w:sz w:val="28"/>
          <w:szCs w:val="28"/>
        </w:rPr>
      </w:pPr>
      <w:r>
        <w:rPr>
          <w:rFonts w:ascii="仿宋" w:hAnsi="仿宋" w:cs="仿宋" w:hint="eastAsia"/>
          <w:sz w:val="28"/>
          <w:szCs w:val="28"/>
        </w:rPr>
        <w:lastRenderedPageBreak/>
        <w:t>攻击监狱公务员或其他负责看管、监管或监督人员，强迫其实施或放弃实施某一行为；</w:t>
      </w:r>
    </w:p>
    <w:p w14:paraId="1C86FD45" w14:textId="77777777" w:rsidR="00EB5869" w:rsidRDefault="009344C9">
      <w:pPr>
        <w:widowControl/>
        <w:numPr>
          <w:ilvl w:val="0"/>
          <w:numId w:val="24"/>
        </w:numPr>
        <w:ind w:firstLineChars="300" w:firstLine="840"/>
        <w:jc w:val="left"/>
        <w:rPr>
          <w:rFonts w:ascii="仿宋" w:hAnsi="仿宋" w:cs="仿宋"/>
          <w:sz w:val="28"/>
          <w:szCs w:val="28"/>
        </w:rPr>
      </w:pPr>
      <w:r>
        <w:rPr>
          <w:rFonts w:ascii="仿宋" w:hAnsi="仿宋" w:cs="仿宋" w:hint="eastAsia"/>
          <w:sz w:val="28"/>
          <w:szCs w:val="28"/>
        </w:rPr>
        <w:t>侵害监狱机构或其他囚犯的安全；</w:t>
      </w:r>
    </w:p>
    <w:p w14:paraId="01AEF379" w14:textId="77777777" w:rsidR="00EB5869" w:rsidRDefault="009344C9">
      <w:pPr>
        <w:widowControl/>
        <w:ind w:firstLineChars="300" w:firstLine="840"/>
        <w:jc w:val="left"/>
        <w:rPr>
          <w:rFonts w:ascii="仿宋" w:hAnsi="仿宋" w:cs="仿宋"/>
          <w:sz w:val="28"/>
          <w:szCs w:val="28"/>
          <w:lang w:val="pt-PT"/>
        </w:rPr>
      </w:pPr>
      <w:r>
        <w:rPr>
          <w:rFonts w:ascii="仿宋" w:hAnsi="仿宋" w:cs="仿宋" w:hint="eastAsia"/>
          <w:sz w:val="28"/>
          <w:szCs w:val="28"/>
          <w:lang w:val="pt-PT"/>
        </w:rPr>
        <w:t>c)</w:t>
      </w:r>
      <w:r>
        <w:rPr>
          <w:rFonts w:ascii="仿宋" w:hAnsi="仿宋" w:cs="仿宋" w:hint="eastAsia"/>
          <w:sz w:val="28"/>
          <w:szCs w:val="28"/>
        </w:rPr>
        <w:t xml:space="preserve"> </w:t>
      </w:r>
      <w:r>
        <w:rPr>
          <w:rFonts w:ascii="仿宋" w:hAnsi="仿宋" w:cs="仿宋" w:hint="eastAsia"/>
          <w:sz w:val="28"/>
          <w:szCs w:val="28"/>
          <w:lang w:val="pt-PT"/>
        </w:rPr>
        <w:t>逃脱或尝试使其中任何囚犯或其他囚犯逃脱。</w:t>
      </w:r>
    </w:p>
    <w:p w14:paraId="2FBF0D4C"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2.</w:t>
      </w:r>
      <w:r>
        <w:rPr>
          <w:rFonts w:ascii="仿宋" w:hAnsi="仿宋" w:cs="仿宋" w:hint="eastAsia"/>
          <w:sz w:val="28"/>
          <w:szCs w:val="28"/>
        </w:rPr>
        <w:t xml:space="preserve"> </w:t>
      </w:r>
      <w:r>
        <w:rPr>
          <w:rFonts w:ascii="仿宋" w:hAnsi="仿宋" w:cs="仿宋" w:hint="eastAsia"/>
          <w:sz w:val="28"/>
          <w:szCs w:val="28"/>
          <w:lang w:val="pt-PT"/>
        </w:rPr>
        <w:t>如暴乱者属以下情况，处2年至10年徒刑：</w:t>
      </w:r>
    </w:p>
    <w:p w14:paraId="4F6DFA1F" w14:textId="77777777" w:rsidR="00EB5869" w:rsidRDefault="009344C9">
      <w:pPr>
        <w:widowControl/>
        <w:ind w:firstLineChars="300" w:firstLine="840"/>
        <w:jc w:val="left"/>
        <w:rPr>
          <w:rFonts w:ascii="仿宋" w:hAnsi="仿宋" w:cs="仿宋"/>
          <w:sz w:val="28"/>
          <w:szCs w:val="28"/>
          <w:lang w:val="pt-PT"/>
        </w:rPr>
      </w:pPr>
      <w:r>
        <w:rPr>
          <w:rFonts w:ascii="仿宋" w:hAnsi="仿宋" w:cs="仿宋" w:hint="eastAsia"/>
          <w:sz w:val="28"/>
          <w:szCs w:val="28"/>
          <w:lang w:val="pt-PT"/>
        </w:rPr>
        <w:t>a)</w:t>
      </w:r>
      <w:r>
        <w:rPr>
          <w:rFonts w:ascii="仿宋" w:hAnsi="仿宋" w:cs="仿宋" w:hint="eastAsia"/>
          <w:sz w:val="28"/>
          <w:szCs w:val="28"/>
        </w:rPr>
        <w:t xml:space="preserve"> </w:t>
      </w:r>
      <w:r>
        <w:rPr>
          <w:rFonts w:ascii="仿宋" w:hAnsi="仿宋" w:cs="仿宋" w:hint="eastAsia"/>
          <w:sz w:val="28"/>
          <w:szCs w:val="28"/>
          <w:lang w:val="pt-PT"/>
        </w:rPr>
        <w:t>在实施暴动行为时携带火器或任何其他可使用的武器；</w:t>
      </w:r>
    </w:p>
    <w:p w14:paraId="49215C1D" w14:textId="77777777" w:rsidR="00EB5869" w:rsidRDefault="009344C9">
      <w:pPr>
        <w:widowControl/>
        <w:ind w:firstLineChars="300" w:firstLine="840"/>
        <w:jc w:val="left"/>
        <w:rPr>
          <w:rFonts w:ascii="仿宋" w:hAnsi="仿宋" w:cs="仿宋"/>
          <w:sz w:val="28"/>
          <w:szCs w:val="28"/>
          <w:lang w:val="pt-PT"/>
        </w:rPr>
      </w:pPr>
      <w:r>
        <w:rPr>
          <w:rFonts w:ascii="仿宋" w:hAnsi="仿宋" w:cs="仿宋" w:hint="eastAsia"/>
          <w:sz w:val="28"/>
          <w:szCs w:val="28"/>
          <w:lang w:val="pt-PT"/>
        </w:rPr>
        <w:t>b)</w:t>
      </w:r>
      <w:r>
        <w:rPr>
          <w:rFonts w:ascii="仿宋" w:hAnsi="仿宋" w:cs="仿宋" w:hint="eastAsia"/>
          <w:sz w:val="28"/>
          <w:szCs w:val="28"/>
        </w:rPr>
        <w:t xml:space="preserve"> </w:t>
      </w:r>
      <w:r>
        <w:rPr>
          <w:rFonts w:ascii="仿宋" w:hAnsi="仿宋" w:cs="仿宋" w:hint="eastAsia"/>
          <w:sz w:val="28"/>
          <w:szCs w:val="28"/>
          <w:lang w:val="pt-PT"/>
        </w:rPr>
        <w:t>危及受害者生命安全或严重侵害其身体完整性。</w:t>
      </w:r>
    </w:p>
    <w:p w14:paraId="1FD7B11C" w14:textId="77777777" w:rsidR="00EB5869" w:rsidRDefault="00EB5869">
      <w:pPr>
        <w:widowControl/>
        <w:ind w:firstLineChars="200" w:firstLine="560"/>
        <w:jc w:val="left"/>
        <w:rPr>
          <w:rFonts w:ascii="仿宋" w:hAnsi="仿宋" w:cs="仿宋"/>
          <w:sz w:val="28"/>
          <w:szCs w:val="28"/>
          <w:lang w:val="pt-PT"/>
        </w:rPr>
      </w:pPr>
    </w:p>
    <w:p w14:paraId="30B23A37" w14:textId="77777777" w:rsidR="00EB5869" w:rsidRDefault="00EB5869">
      <w:pPr>
        <w:ind w:firstLineChars="200" w:firstLine="560"/>
        <w:jc w:val="left"/>
        <w:rPr>
          <w:rFonts w:ascii="仿宋" w:hAnsi="仿宋" w:cs="仿宋"/>
          <w:sz w:val="28"/>
          <w:szCs w:val="28"/>
        </w:rPr>
      </w:pPr>
    </w:p>
    <w:p w14:paraId="40702EEA" w14:textId="31DF2896" w:rsidR="00EB5869" w:rsidRDefault="007E0E1B" w:rsidP="007E0E1B">
      <w:pPr>
        <w:pStyle w:val="2"/>
      </w:pPr>
      <w:bookmarkStart w:id="573" w:name="_Toc11676"/>
      <w:bookmarkStart w:id="574" w:name="_Toc23911"/>
      <w:bookmarkStart w:id="575" w:name="_Toc16562"/>
      <w:bookmarkStart w:id="576" w:name="_Toc14808"/>
      <w:bookmarkStart w:id="577" w:name="_Toc8650"/>
      <w:bookmarkStart w:id="578" w:name="_Toc98050417"/>
      <w:r>
        <w:rPr>
          <w:rFonts w:hint="eastAsia"/>
        </w:rPr>
        <w:t>第三章</w:t>
      </w:r>
      <w:r>
        <w:rPr>
          <w:rFonts w:hint="eastAsia"/>
        </w:rPr>
        <w:t xml:space="preserve"> </w:t>
      </w:r>
      <w:r w:rsidR="009344C9">
        <w:rPr>
          <w:rFonts w:hint="eastAsia"/>
        </w:rPr>
        <w:t>妨害实现司法公正罪</w:t>
      </w:r>
      <w:bookmarkEnd w:id="573"/>
      <w:bookmarkEnd w:id="574"/>
      <w:bookmarkEnd w:id="575"/>
      <w:bookmarkEnd w:id="576"/>
      <w:bookmarkEnd w:id="577"/>
      <w:bookmarkEnd w:id="578"/>
    </w:p>
    <w:p w14:paraId="2AC4A62B" w14:textId="77777777" w:rsidR="00EB5869" w:rsidRDefault="00EB5869">
      <w:pPr>
        <w:rPr>
          <w:rFonts w:ascii="仿宋" w:hAnsi="仿宋" w:cs="仿宋"/>
          <w:sz w:val="28"/>
          <w:szCs w:val="28"/>
        </w:rPr>
      </w:pPr>
    </w:p>
    <w:p w14:paraId="55278D52" w14:textId="2E537D5F" w:rsidR="00EB5869" w:rsidRDefault="009344C9">
      <w:pPr>
        <w:pStyle w:val="4"/>
        <w:spacing w:before="0" w:after="0"/>
        <w:ind w:left="640"/>
        <w:rPr>
          <w:rFonts w:ascii="仿宋" w:hAnsi="仿宋" w:cs="仿宋"/>
          <w:szCs w:val="28"/>
        </w:rPr>
      </w:pPr>
      <w:r>
        <w:rPr>
          <w:rFonts w:ascii="仿宋" w:hAnsi="仿宋" w:cs="仿宋" w:hint="eastAsia"/>
          <w:szCs w:val="28"/>
        </w:rPr>
        <w:t xml:space="preserve">第348条  </w:t>
      </w:r>
      <w:r>
        <w:rPr>
          <w:rFonts w:ascii="仿宋" w:hAnsi="仿宋" w:cs="仿宋" w:hint="eastAsia"/>
          <w:szCs w:val="28"/>
          <w:lang w:val="pt-PT"/>
        </w:rPr>
        <w:t>司法不公</w:t>
      </w:r>
    </w:p>
    <w:p w14:paraId="69656A7D"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rPr>
        <w:t>1. 法官或检察官，在对应职权范围内，蓄意拒绝主持正义或执行法律，又或推迟主持正义或执行法律，</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2年徒刑或最高120日罚金。</w:t>
      </w:r>
    </w:p>
    <w:p w14:paraId="72B3263B"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意图使他人获利或损害他人而实施上款所述行为，处1年至3年徒刑或120日至360日罚金。</w:t>
      </w:r>
    </w:p>
    <w:p w14:paraId="5DCEAA0E" w14:textId="77777777" w:rsidR="00EB5869" w:rsidRDefault="00EB5869">
      <w:pPr>
        <w:widowControl/>
        <w:ind w:firstLineChars="200" w:firstLine="560"/>
        <w:jc w:val="left"/>
        <w:rPr>
          <w:rFonts w:ascii="仿宋" w:hAnsi="仿宋" w:cs="仿宋"/>
          <w:sz w:val="28"/>
          <w:szCs w:val="28"/>
        </w:rPr>
      </w:pPr>
    </w:p>
    <w:p w14:paraId="5C5EC868" w14:textId="6B9DEBFD" w:rsidR="00EB5869" w:rsidRDefault="009344C9">
      <w:pPr>
        <w:pStyle w:val="4"/>
        <w:spacing w:before="0" w:after="0"/>
        <w:ind w:left="640"/>
        <w:rPr>
          <w:rFonts w:ascii="仿宋" w:hAnsi="仿宋" w:cs="仿宋"/>
          <w:szCs w:val="28"/>
        </w:rPr>
      </w:pPr>
      <w:r>
        <w:rPr>
          <w:rFonts w:ascii="仿宋" w:hAnsi="仿宋" w:cs="仿宋" w:hint="eastAsia"/>
          <w:szCs w:val="28"/>
        </w:rPr>
        <w:t>第349条  渎职</w:t>
      </w:r>
    </w:p>
    <w:p w14:paraId="3B3B1825"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法官、检察官或仲裁者意图损害他人或使他人获利，在司法事务的决断上失职，违背法律进行裁决或提起公诉，处1年至5年徒刑。</w:t>
      </w:r>
    </w:p>
    <w:p w14:paraId="651A1F87"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lastRenderedPageBreak/>
        <w:t>2. 在刑事诉讼程序中渎职，致他人被剥夺自由或保持被剥夺自由的状态，处2年至10年徒刑。</w:t>
      </w:r>
    </w:p>
    <w:p w14:paraId="363860F3"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rPr>
        <w:t xml:space="preserve">3. </w:t>
      </w:r>
      <w:r>
        <w:rPr>
          <w:rFonts w:ascii="仿宋" w:hAnsi="仿宋" w:cs="仿宋" w:hint="eastAsia"/>
          <w:sz w:val="28"/>
          <w:szCs w:val="28"/>
          <w:lang w:val="pt-PT"/>
        </w:rPr>
        <w:t>公务员意图损害他人或使他人获利，在包括纪律程序的任何程序中，违法推动或不推动、裁决或</w:t>
      </w:r>
      <w:proofErr w:type="gramStart"/>
      <w:r>
        <w:rPr>
          <w:rFonts w:ascii="仿宋" w:hAnsi="仿宋" w:cs="仿宋" w:hint="eastAsia"/>
          <w:sz w:val="28"/>
          <w:szCs w:val="28"/>
          <w:lang w:val="pt-PT"/>
        </w:rPr>
        <w:t>不</w:t>
      </w:r>
      <w:proofErr w:type="gramEnd"/>
      <w:r>
        <w:rPr>
          <w:rFonts w:ascii="仿宋" w:hAnsi="仿宋" w:cs="仿宋" w:hint="eastAsia"/>
          <w:sz w:val="28"/>
          <w:szCs w:val="28"/>
          <w:lang w:val="pt-PT"/>
        </w:rPr>
        <w:t>裁决，以及广义的违法实施或不实施其职能固有的本应实施的行为，</w:t>
      </w:r>
      <w:proofErr w:type="gramStart"/>
      <w:r>
        <w:rPr>
          <w:rFonts w:ascii="仿宋" w:hAnsi="仿宋" w:cs="仿宋" w:hint="eastAsia"/>
          <w:sz w:val="28"/>
          <w:szCs w:val="28"/>
          <w:lang w:val="pt-PT"/>
        </w:rPr>
        <w:t>处最高</w:t>
      </w:r>
      <w:proofErr w:type="gramEnd"/>
      <w:r>
        <w:rPr>
          <w:rFonts w:ascii="仿宋" w:hAnsi="仿宋" w:cs="仿宋" w:hint="eastAsia"/>
          <w:sz w:val="28"/>
          <w:szCs w:val="28"/>
          <w:lang w:val="pt-PT"/>
        </w:rPr>
        <w:t>3年徒刑或最高360日罚金。</w:t>
      </w:r>
    </w:p>
    <w:p w14:paraId="2BEC1B20"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4.在刑事诉讼程序中渎职，且上款所述行为致他人被剥夺自由或保持被剥夺自由的状态，处1年至5年徒刑。</w:t>
      </w:r>
    </w:p>
    <w:p w14:paraId="1BD97418"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lang w:val="pt-PT"/>
        </w:rPr>
        <w:t>5.</w:t>
      </w:r>
      <w:r>
        <w:rPr>
          <w:rFonts w:ascii="仿宋" w:hAnsi="仿宋" w:cs="仿宋" w:hint="eastAsia"/>
          <w:sz w:val="28"/>
          <w:szCs w:val="28"/>
        </w:rPr>
        <w:t xml:space="preserve"> </w:t>
      </w:r>
      <w:r>
        <w:rPr>
          <w:rFonts w:ascii="仿宋" w:hAnsi="仿宋" w:cs="仿宋" w:hint="eastAsia"/>
          <w:sz w:val="28"/>
          <w:szCs w:val="28"/>
          <w:lang w:val="pt-PT"/>
        </w:rPr>
        <w:t>公务员无权限却命令执行剥夺自由的措施，处第3款规定的刑罚。</w:t>
      </w:r>
    </w:p>
    <w:p w14:paraId="00476B8E" w14:textId="77777777" w:rsidR="00EB5869" w:rsidRDefault="00EB5869">
      <w:pPr>
        <w:widowControl/>
        <w:ind w:firstLineChars="200" w:firstLine="560"/>
        <w:jc w:val="left"/>
        <w:rPr>
          <w:rFonts w:ascii="仿宋" w:hAnsi="仿宋" w:cs="仿宋"/>
          <w:sz w:val="28"/>
          <w:szCs w:val="28"/>
        </w:rPr>
      </w:pPr>
    </w:p>
    <w:p w14:paraId="4EF5C7DB" w14:textId="1DDEEBBA" w:rsidR="00EB5869" w:rsidRDefault="009344C9">
      <w:pPr>
        <w:pStyle w:val="4"/>
        <w:spacing w:before="0" w:after="0"/>
        <w:ind w:left="640"/>
        <w:rPr>
          <w:rFonts w:ascii="仿宋" w:hAnsi="仿宋" w:cs="仿宋"/>
          <w:szCs w:val="28"/>
        </w:rPr>
      </w:pPr>
      <w:r>
        <w:rPr>
          <w:rFonts w:ascii="仿宋" w:hAnsi="仿宋" w:cs="仿宋" w:hint="eastAsia"/>
          <w:szCs w:val="28"/>
        </w:rPr>
        <w:t xml:space="preserve">第350条 </w:t>
      </w:r>
      <w:r>
        <w:rPr>
          <w:rFonts w:ascii="仿宋" w:hAnsi="仿宋" w:cs="仿宋" w:hint="eastAsia"/>
          <w:szCs w:val="28"/>
          <w:lang w:val="pt-PT"/>
        </w:rPr>
        <w:t>虚假陈述、声明、鉴定或翻译</w:t>
      </w:r>
    </w:p>
    <w:p w14:paraId="4600E8E9"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向法院或有权接受作为证据的公务员提供虚假陈述或虚假当事人陈述、作虚假声明、展示虚假报告、提供虚假信息或作虚假翻译，处6个月至3年徒刑或60日至360日罚金。</w:t>
      </w:r>
    </w:p>
    <w:p w14:paraId="2BF41E65"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行为人宣誓后提供虚假声明或证言，处同样刑罚，刑罚最低及最高限度加重1/4。</w:t>
      </w:r>
    </w:p>
    <w:p w14:paraId="4F3EC3C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如有以下行为，处第1款规定刑罚：</w:t>
      </w:r>
    </w:p>
    <w:p w14:paraId="35EAC21A"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a) 被告提供关于身份或前科的虚假声明；</w:t>
      </w:r>
    </w:p>
    <w:p w14:paraId="0A253A7D"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b) 无合理理由，在被强制要求提供声明、展示报告、信息或翻译时，拒绝作证、提供或展示。</w:t>
      </w:r>
    </w:p>
    <w:p w14:paraId="5141751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lastRenderedPageBreak/>
        <w:t>4. 诉讼程序中被告有关行为如被定罪，则其所</w:t>
      </w:r>
      <w:proofErr w:type="gramStart"/>
      <w:r>
        <w:rPr>
          <w:rFonts w:ascii="仿宋" w:hAnsi="仿宋" w:cs="仿宋" w:hint="eastAsia"/>
          <w:sz w:val="28"/>
          <w:szCs w:val="28"/>
        </w:rPr>
        <w:t>作声</w:t>
      </w:r>
      <w:proofErr w:type="gramEnd"/>
      <w:r>
        <w:rPr>
          <w:rFonts w:ascii="仿宋" w:hAnsi="仿宋" w:cs="仿宋" w:hint="eastAsia"/>
          <w:sz w:val="28"/>
          <w:szCs w:val="28"/>
        </w:rPr>
        <w:t>明不适用第1款的规定。</w:t>
      </w:r>
    </w:p>
    <w:p w14:paraId="57370A71"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 xml:space="preserve">5. </w:t>
      </w:r>
      <w:proofErr w:type="gramStart"/>
      <w:r>
        <w:rPr>
          <w:rFonts w:ascii="仿宋" w:hAnsi="仿宋" w:cs="仿宋" w:hint="eastAsia"/>
          <w:sz w:val="28"/>
          <w:szCs w:val="28"/>
        </w:rPr>
        <w:t>如上几款所述</w:t>
      </w:r>
      <w:proofErr w:type="gramEnd"/>
      <w:r>
        <w:rPr>
          <w:rFonts w:ascii="仿宋" w:hAnsi="仿宋" w:cs="仿宋" w:hint="eastAsia"/>
          <w:sz w:val="28"/>
          <w:szCs w:val="28"/>
        </w:rPr>
        <w:t>行为致他人被剥夺自由或保持被剥夺自由的状态，处1年至6年徒刑。</w:t>
      </w:r>
    </w:p>
    <w:p w14:paraId="75986544" w14:textId="77777777" w:rsidR="00EB5869" w:rsidRDefault="009344C9">
      <w:pPr>
        <w:widowControl/>
        <w:ind w:firstLineChars="200" w:firstLine="560"/>
        <w:jc w:val="left"/>
        <w:rPr>
          <w:rFonts w:ascii="仿宋" w:hAnsi="仿宋" w:cs="仿宋"/>
          <w:sz w:val="28"/>
          <w:szCs w:val="28"/>
          <w:lang w:val="pt-PT"/>
        </w:rPr>
      </w:pPr>
      <w:r>
        <w:rPr>
          <w:rFonts w:ascii="仿宋" w:hAnsi="仿宋" w:cs="仿宋" w:hint="eastAsia"/>
          <w:sz w:val="28"/>
          <w:szCs w:val="28"/>
        </w:rPr>
        <w:t xml:space="preserve">6. </w:t>
      </w:r>
      <w:r>
        <w:rPr>
          <w:rFonts w:ascii="仿宋" w:hAnsi="仿宋" w:cs="仿宋" w:hint="eastAsia"/>
          <w:sz w:val="28"/>
          <w:szCs w:val="28"/>
          <w:lang w:val="pt-PT"/>
        </w:rPr>
        <w:t>如行为人在对他人造成损失前并且仍然能在判决中予以考虑时，自愿撤回此前所作虚假陈述、声明、报告、信息、翻译，则不按上几款规定追究刑事责任。</w:t>
      </w:r>
    </w:p>
    <w:p w14:paraId="7271E832" w14:textId="77777777" w:rsidR="00EB5869" w:rsidRDefault="00EB5869">
      <w:pPr>
        <w:widowControl/>
        <w:ind w:firstLineChars="200" w:firstLine="560"/>
        <w:jc w:val="left"/>
        <w:rPr>
          <w:rFonts w:ascii="仿宋" w:hAnsi="仿宋" w:cs="仿宋"/>
          <w:sz w:val="28"/>
          <w:szCs w:val="28"/>
        </w:rPr>
      </w:pPr>
    </w:p>
    <w:p w14:paraId="16E5C82B" w14:textId="36CAC4D2" w:rsidR="00EB5869" w:rsidRDefault="009344C9">
      <w:pPr>
        <w:pStyle w:val="4"/>
        <w:spacing w:before="0" w:after="0"/>
        <w:ind w:left="640"/>
        <w:rPr>
          <w:rFonts w:ascii="仿宋" w:hAnsi="仿宋" w:cs="仿宋"/>
          <w:szCs w:val="28"/>
        </w:rPr>
      </w:pPr>
      <w:r>
        <w:rPr>
          <w:rFonts w:ascii="仿宋" w:hAnsi="仿宋" w:cs="仿宋" w:hint="eastAsia"/>
          <w:szCs w:val="28"/>
        </w:rPr>
        <w:t>第351条  袒护他人</w:t>
      </w:r>
    </w:p>
    <w:p w14:paraId="083CD2CC"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向已实施犯罪的人提供帮助，对有权司法机构的活动全部或部分地予以阻止、使之不能产生效果或进行欺骗的，</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206F7FED"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行为人所处刑罚不得超过</w:t>
      </w:r>
      <w:proofErr w:type="gramStart"/>
      <w:r>
        <w:rPr>
          <w:rFonts w:ascii="仿宋" w:hAnsi="仿宋" w:cs="仿宋" w:hint="eastAsia"/>
          <w:sz w:val="28"/>
          <w:szCs w:val="28"/>
        </w:rPr>
        <w:t>受帮助</w:t>
      </w:r>
      <w:proofErr w:type="gramEnd"/>
      <w:r>
        <w:rPr>
          <w:rFonts w:ascii="仿宋" w:hAnsi="仿宋" w:cs="仿宋" w:hint="eastAsia"/>
          <w:sz w:val="28"/>
          <w:szCs w:val="28"/>
        </w:rPr>
        <w:t>的犯罪人员所处刑罚。</w:t>
      </w:r>
    </w:p>
    <w:p w14:paraId="708B7A31"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以下情况不追究刑事责任：</w:t>
      </w:r>
    </w:p>
    <w:p w14:paraId="31DB9480"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a) 行为人通过提供帮助同时寻求自己免受刑事处罚；</w:t>
      </w:r>
    </w:p>
    <w:p w14:paraId="4FDCBF27" w14:textId="77777777" w:rsidR="00EB5869" w:rsidRDefault="009344C9">
      <w:pPr>
        <w:widowControl/>
        <w:ind w:firstLineChars="300" w:firstLine="840"/>
        <w:jc w:val="left"/>
        <w:rPr>
          <w:rFonts w:ascii="仿宋" w:hAnsi="仿宋" w:cs="仿宋"/>
          <w:sz w:val="28"/>
          <w:szCs w:val="28"/>
        </w:rPr>
      </w:pPr>
      <w:r>
        <w:rPr>
          <w:rFonts w:ascii="仿宋" w:hAnsi="仿宋" w:cs="仿宋" w:hint="eastAsia"/>
          <w:sz w:val="28"/>
          <w:szCs w:val="28"/>
        </w:rPr>
        <w:t>b) 向配偶、直系血亲尊亲属、直系血亲</w:t>
      </w:r>
      <w:proofErr w:type="gramStart"/>
      <w:r>
        <w:rPr>
          <w:rFonts w:ascii="仿宋" w:hAnsi="仿宋" w:cs="仿宋" w:hint="eastAsia"/>
          <w:sz w:val="28"/>
          <w:szCs w:val="28"/>
        </w:rPr>
        <w:t>卑</w:t>
      </w:r>
      <w:proofErr w:type="gramEnd"/>
      <w:r>
        <w:rPr>
          <w:rFonts w:ascii="仿宋" w:hAnsi="仿宋" w:cs="仿宋" w:hint="eastAsia"/>
          <w:sz w:val="28"/>
          <w:szCs w:val="28"/>
        </w:rPr>
        <w:t>亲属、收养人、被收养人、三代以内的血亲或姻亲、或在类似配偶状态下共同生活的人提供帮助。</w:t>
      </w:r>
    </w:p>
    <w:p w14:paraId="629E0E09" w14:textId="77777777" w:rsidR="00EB5869" w:rsidRDefault="00EB5869">
      <w:pPr>
        <w:widowControl/>
        <w:ind w:firstLineChars="200" w:firstLine="560"/>
        <w:jc w:val="left"/>
        <w:rPr>
          <w:rFonts w:ascii="仿宋" w:hAnsi="仿宋" w:cs="仿宋"/>
          <w:sz w:val="28"/>
          <w:szCs w:val="28"/>
        </w:rPr>
      </w:pPr>
    </w:p>
    <w:p w14:paraId="648D6B6C" w14:textId="26D05BC7"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第352条  诬告</w:t>
      </w:r>
    </w:p>
    <w:p w14:paraId="205F0D9D"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意图针对特定人提起某一程序，明知所归责的事实为虚假的情况下，以任何方式检举或公开揭露怀疑该人实施犯罪，处1年至3年徒刑或120日至360日罚金。</w:t>
      </w:r>
    </w:p>
    <w:p w14:paraId="799A11C7"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如行为人通过展示、更改、歪曲任何证据的方式实施，处1年至5年徒刑。</w:t>
      </w:r>
    </w:p>
    <w:p w14:paraId="26A90604"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如果行为导致受害者被剥夺自由，处1年至8年徒刑。</w:t>
      </w:r>
    </w:p>
    <w:p w14:paraId="3D5891B5"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4. 如受害者在一审听证结束前要求对上几款罪行的判决结果通过社交媒体机构进行公布，则法院应根据标准进行公布，并由被判刑人承担费用。</w:t>
      </w:r>
    </w:p>
    <w:p w14:paraId="09DAA6D2" w14:textId="77777777" w:rsidR="00EB5869" w:rsidRDefault="00EB5869">
      <w:pPr>
        <w:widowControl/>
        <w:ind w:firstLineChars="200" w:firstLine="560"/>
        <w:jc w:val="left"/>
        <w:rPr>
          <w:rFonts w:ascii="仿宋" w:hAnsi="仿宋" w:cs="仿宋"/>
          <w:sz w:val="28"/>
          <w:szCs w:val="28"/>
        </w:rPr>
      </w:pPr>
    </w:p>
    <w:p w14:paraId="243E8681" w14:textId="06B54AC1" w:rsidR="00EB5869" w:rsidRDefault="009344C9">
      <w:pPr>
        <w:pStyle w:val="4"/>
        <w:spacing w:before="0" w:after="0"/>
        <w:ind w:left="640"/>
        <w:rPr>
          <w:rFonts w:ascii="仿宋" w:hAnsi="仿宋" w:cs="仿宋"/>
          <w:szCs w:val="28"/>
        </w:rPr>
      </w:pPr>
      <w:r>
        <w:rPr>
          <w:rFonts w:ascii="仿宋" w:hAnsi="仿宋" w:cs="仿宋" w:hint="eastAsia"/>
          <w:szCs w:val="28"/>
        </w:rPr>
        <w:t>第353条  移除程序或证据文件或使之出现偏差</w:t>
      </w:r>
    </w:p>
    <w:p w14:paraId="0DBACFE5" w14:textId="5866048F"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移除、毁坏、隐瞒、不归还或转移司法程序、登记册的全部或部分或因其职务而接收的用作证据的文件或对象，处1年至3年徒刑或120</w:t>
      </w:r>
      <w:r w:rsidR="003018E6">
        <w:rPr>
          <w:rFonts w:ascii="仿宋" w:hAnsi="仿宋" w:cs="仿宋" w:hint="eastAsia"/>
          <w:sz w:val="28"/>
          <w:szCs w:val="28"/>
        </w:rPr>
        <w:t>日</w:t>
      </w:r>
      <w:r>
        <w:rPr>
          <w:rFonts w:ascii="仿宋" w:hAnsi="仿宋" w:cs="仿宋" w:hint="eastAsia"/>
          <w:sz w:val="28"/>
          <w:szCs w:val="28"/>
        </w:rPr>
        <w:t>至360日罚金。</w:t>
      </w:r>
    </w:p>
    <w:p w14:paraId="52C62D2D"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如上款所提及的行为致他人被判罪、被剥夺自由或保持被剥夺自由的状态，处2年至8年徒刑。</w:t>
      </w:r>
    </w:p>
    <w:p w14:paraId="17BFFEE7" w14:textId="466635D1"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如行为人为律师、法官或检察官，如属第1款情况处2</w:t>
      </w:r>
      <w:r w:rsidR="003018E6">
        <w:rPr>
          <w:rFonts w:ascii="仿宋" w:hAnsi="仿宋" w:cs="仿宋" w:hint="eastAsia"/>
          <w:sz w:val="28"/>
          <w:szCs w:val="28"/>
        </w:rPr>
        <w:t>年</w:t>
      </w:r>
      <w:r>
        <w:rPr>
          <w:rFonts w:ascii="仿宋" w:hAnsi="仿宋" w:cs="仿宋" w:hint="eastAsia"/>
          <w:sz w:val="28"/>
          <w:szCs w:val="28"/>
        </w:rPr>
        <w:t>至6年徒刑，如属第2款情况处3</w:t>
      </w:r>
      <w:r w:rsidR="003018E6">
        <w:rPr>
          <w:rFonts w:ascii="仿宋" w:hAnsi="仿宋" w:cs="仿宋" w:hint="eastAsia"/>
          <w:sz w:val="28"/>
          <w:szCs w:val="28"/>
        </w:rPr>
        <w:t>年</w:t>
      </w:r>
      <w:r>
        <w:rPr>
          <w:rFonts w:ascii="仿宋" w:hAnsi="仿宋" w:cs="仿宋" w:hint="eastAsia"/>
          <w:sz w:val="28"/>
          <w:szCs w:val="28"/>
        </w:rPr>
        <w:t>至10年徒刑。</w:t>
      </w:r>
    </w:p>
    <w:p w14:paraId="3BA29871" w14:textId="77777777" w:rsidR="00EB5869" w:rsidRDefault="00EB5869">
      <w:pPr>
        <w:widowControl/>
        <w:ind w:firstLineChars="200" w:firstLine="560"/>
        <w:jc w:val="left"/>
        <w:rPr>
          <w:rFonts w:ascii="仿宋" w:hAnsi="仿宋" w:cs="仿宋"/>
          <w:sz w:val="28"/>
          <w:szCs w:val="28"/>
        </w:rPr>
      </w:pPr>
    </w:p>
    <w:p w14:paraId="67BF0D8D" w14:textId="4409CD6E"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第354条  阻碍司法公正</w:t>
      </w:r>
    </w:p>
    <w:p w14:paraId="2777C6A5"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公务员非法阻止被拘留、逮捕的被告的律师或辩护人向其提供协助，或为提供协助设置困难，</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90C7B6A"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在刑事程序中，通过武力、威胁、恐吓，或通过许诺、提供、让与不当利益的方式，意图取得虚假证言，又或意图阻止证言或证据资料的展示，处2年至4年徒刑。</w:t>
      </w:r>
    </w:p>
    <w:p w14:paraId="2EE75252"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通过前款所列方法，意图阻止执行司法当局或主管的刑事警察当局发出的命令状，或为执行命令</w:t>
      </w:r>
      <w:proofErr w:type="gramStart"/>
      <w:r>
        <w:rPr>
          <w:rFonts w:ascii="仿宋" w:hAnsi="仿宋" w:cs="仿宋" w:hint="eastAsia"/>
          <w:sz w:val="28"/>
          <w:szCs w:val="28"/>
        </w:rPr>
        <w:t>状设置</w:t>
      </w:r>
      <w:proofErr w:type="gramEnd"/>
      <w:r>
        <w:rPr>
          <w:rFonts w:ascii="仿宋" w:hAnsi="仿宋" w:cs="仿宋" w:hint="eastAsia"/>
          <w:sz w:val="28"/>
          <w:szCs w:val="28"/>
        </w:rPr>
        <w:t>困难，处同样刑罚。</w:t>
      </w:r>
    </w:p>
    <w:p w14:paraId="7B4DF232"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4. 如阻碍司法</w:t>
      </w:r>
      <w:proofErr w:type="gramStart"/>
      <w:r>
        <w:rPr>
          <w:rFonts w:ascii="仿宋" w:hAnsi="仿宋" w:cs="仿宋" w:hint="eastAsia"/>
          <w:sz w:val="28"/>
          <w:szCs w:val="28"/>
        </w:rPr>
        <w:t>公正中</w:t>
      </w:r>
      <w:proofErr w:type="gramEnd"/>
      <w:r>
        <w:rPr>
          <w:rFonts w:ascii="仿宋" w:hAnsi="仿宋" w:cs="仿宋" w:hint="eastAsia"/>
          <w:sz w:val="28"/>
          <w:szCs w:val="28"/>
        </w:rPr>
        <w:t>涉及犯罪集团、组织、团伙，且有第296条第4款规定的国际性质，或有第377条至389条所述的恐怖主义罪行、恐怖组织情况，又或有危害国际和平和国际社会罪行，处4年至6年徒刑。</w:t>
      </w:r>
    </w:p>
    <w:p w14:paraId="78516345" w14:textId="77777777" w:rsidR="00EB5869" w:rsidRDefault="00EB5869">
      <w:pPr>
        <w:widowControl/>
        <w:ind w:firstLineChars="200" w:firstLine="560"/>
        <w:jc w:val="left"/>
        <w:rPr>
          <w:rFonts w:ascii="仿宋" w:hAnsi="仿宋" w:cs="仿宋"/>
          <w:sz w:val="28"/>
          <w:szCs w:val="28"/>
        </w:rPr>
      </w:pPr>
    </w:p>
    <w:p w14:paraId="655A38B0" w14:textId="0E55F30E" w:rsidR="00EB5869" w:rsidRDefault="009344C9">
      <w:pPr>
        <w:pStyle w:val="4"/>
        <w:spacing w:before="0" w:after="0"/>
        <w:ind w:left="640"/>
        <w:rPr>
          <w:rFonts w:ascii="仿宋" w:hAnsi="仿宋" w:cs="仿宋"/>
          <w:szCs w:val="28"/>
        </w:rPr>
      </w:pPr>
      <w:r>
        <w:rPr>
          <w:rFonts w:ascii="仿宋" w:hAnsi="仿宋" w:cs="仿宋" w:hint="eastAsia"/>
          <w:szCs w:val="28"/>
        </w:rPr>
        <w:t>第355条  律师职业背信</w:t>
      </w:r>
    </w:p>
    <w:p w14:paraId="513DA40F"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1. 律师或辩护人向同一冲突的当事双方提供司法协助，损害或是使其中一方获利，处3个月至3年徒刑或30日至360日罚金。</w:t>
      </w:r>
    </w:p>
    <w:p w14:paraId="44CBB169"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2. 律师或辩护人在提供辩护时，蓄意损害其诉讼委托人而袒护对方当事人，处1年至5年徒刑。</w:t>
      </w:r>
    </w:p>
    <w:p w14:paraId="5561DA71"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3. 律师袒护对方当事人致诉讼委托人被剥夺自由，处2年至8年徒刑。</w:t>
      </w:r>
    </w:p>
    <w:p w14:paraId="2605FDF7" w14:textId="77777777" w:rsidR="00EB5869" w:rsidRDefault="00EB5869">
      <w:pPr>
        <w:widowControl/>
        <w:ind w:firstLineChars="200" w:firstLine="560"/>
        <w:jc w:val="left"/>
        <w:rPr>
          <w:rFonts w:ascii="仿宋" w:hAnsi="仿宋" w:cs="仿宋"/>
          <w:sz w:val="28"/>
          <w:szCs w:val="28"/>
        </w:rPr>
      </w:pPr>
    </w:p>
    <w:p w14:paraId="4EECA932" w14:textId="617FC38D"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第356条  违反司法保密</w:t>
      </w:r>
    </w:p>
    <w:p w14:paraId="6823D368" w14:textId="77777777" w:rsidR="00EB5869" w:rsidRDefault="009344C9">
      <w:pPr>
        <w:widowControl/>
        <w:ind w:firstLineChars="200" w:firstLine="560"/>
        <w:jc w:val="left"/>
        <w:rPr>
          <w:rFonts w:ascii="仿宋" w:hAnsi="仿宋" w:cs="仿宋"/>
          <w:sz w:val="28"/>
          <w:szCs w:val="28"/>
        </w:rPr>
      </w:pPr>
      <w:r>
        <w:rPr>
          <w:rFonts w:ascii="仿宋" w:hAnsi="仿宋" w:cs="仿宋" w:hint="eastAsia"/>
          <w:sz w:val="28"/>
          <w:szCs w:val="28"/>
        </w:rPr>
        <w:t>使公众了解受司法保密规定保护的，又或诉讼法、法官禁止公众了解的行为、事实或某一程序的文件内容，</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41721A5E" w14:textId="77777777" w:rsidR="00EB5869" w:rsidRDefault="00EB5869">
      <w:pPr>
        <w:jc w:val="left"/>
        <w:rPr>
          <w:rFonts w:ascii="仿宋" w:hAnsi="仿宋" w:cs="仿宋"/>
          <w:sz w:val="28"/>
          <w:szCs w:val="28"/>
        </w:rPr>
      </w:pPr>
    </w:p>
    <w:p w14:paraId="516A5CF7" w14:textId="48B9728F" w:rsidR="00EB5869" w:rsidRDefault="009344C9" w:rsidP="007E0E1B">
      <w:pPr>
        <w:pStyle w:val="2"/>
      </w:pPr>
      <w:bookmarkStart w:id="579" w:name="_Toc24552"/>
      <w:bookmarkStart w:id="580" w:name="_Toc5968"/>
      <w:bookmarkStart w:id="581" w:name="_Toc31359"/>
      <w:bookmarkStart w:id="582" w:name="_Toc23212"/>
      <w:bookmarkStart w:id="583" w:name="_Toc10270"/>
      <w:bookmarkStart w:id="584" w:name="_Toc98050418"/>
      <w:r>
        <w:rPr>
          <w:rFonts w:hint="eastAsia"/>
        </w:rPr>
        <w:t>第四章</w:t>
      </w:r>
      <w:bookmarkStart w:id="585" w:name="_Toc31567"/>
      <w:bookmarkStart w:id="586" w:name="_Toc11048"/>
      <w:bookmarkStart w:id="587" w:name="_Toc24280"/>
      <w:bookmarkStart w:id="588" w:name="_Toc2340"/>
      <w:bookmarkStart w:id="589" w:name="_Toc17533"/>
      <w:bookmarkEnd w:id="579"/>
      <w:bookmarkEnd w:id="580"/>
      <w:bookmarkEnd w:id="581"/>
      <w:bookmarkEnd w:id="582"/>
      <w:bookmarkEnd w:id="583"/>
      <w:r>
        <w:rPr>
          <w:rFonts w:hint="eastAsia"/>
        </w:rPr>
        <w:t xml:space="preserve"> </w:t>
      </w:r>
      <w:r>
        <w:rPr>
          <w:rFonts w:hint="eastAsia"/>
        </w:rPr>
        <w:t>执行公职犯罪和损害公职罪</w:t>
      </w:r>
      <w:bookmarkEnd w:id="584"/>
      <w:bookmarkEnd w:id="585"/>
      <w:bookmarkEnd w:id="586"/>
      <w:bookmarkEnd w:id="587"/>
      <w:bookmarkEnd w:id="588"/>
      <w:bookmarkEnd w:id="589"/>
    </w:p>
    <w:p w14:paraId="787D613E" w14:textId="77777777" w:rsidR="00EB5869" w:rsidRDefault="00EB5869">
      <w:pPr>
        <w:ind w:firstLineChars="200" w:firstLine="560"/>
        <w:rPr>
          <w:rFonts w:ascii="仿宋" w:hAnsi="仿宋" w:cs="仿宋"/>
          <w:sz w:val="28"/>
          <w:szCs w:val="28"/>
        </w:rPr>
      </w:pPr>
    </w:p>
    <w:p w14:paraId="7D088ED7" w14:textId="525729C8" w:rsidR="00EB5869" w:rsidRDefault="009344C9">
      <w:pPr>
        <w:pStyle w:val="4"/>
        <w:spacing w:before="0" w:after="0"/>
        <w:ind w:left="640"/>
        <w:rPr>
          <w:rFonts w:ascii="仿宋" w:hAnsi="仿宋" w:cs="仿宋"/>
          <w:szCs w:val="28"/>
        </w:rPr>
      </w:pPr>
      <w:r>
        <w:rPr>
          <w:rFonts w:ascii="仿宋" w:hAnsi="仿宋" w:cs="仿宋" w:hint="eastAsia"/>
          <w:szCs w:val="28"/>
        </w:rPr>
        <w:t>第357条  不当得利</w:t>
      </w:r>
    </w:p>
    <w:p w14:paraId="4C5CD01B" w14:textId="5A2B69B1" w:rsidR="00EB5869" w:rsidRDefault="009344C9">
      <w:pPr>
        <w:ind w:firstLineChars="200" w:firstLine="560"/>
        <w:rPr>
          <w:rFonts w:ascii="仿宋" w:hAnsi="仿宋" w:cs="仿宋"/>
          <w:sz w:val="28"/>
          <w:szCs w:val="28"/>
        </w:rPr>
      </w:pPr>
      <w:r>
        <w:rPr>
          <w:rFonts w:ascii="仿宋" w:hAnsi="仿宋" w:cs="仿宋" w:hint="eastAsia"/>
          <w:sz w:val="28"/>
          <w:szCs w:val="28"/>
        </w:rPr>
        <w:t>1. 公务员在执行职务时或因执行职务，经本人或者其同意和认可的中间人，为本人或第三方，要求或接受对公务员来说不应得的财产性或非财产性利益，处1</w:t>
      </w:r>
      <w:r w:rsidR="003018E6">
        <w:rPr>
          <w:rFonts w:ascii="仿宋" w:hAnsi="仿宋" w:cs="仿宋" w:hint="eastAsia"/>
          <w:sz w:val="28"/>
          <w:szCs w:val="28"/>
        </w:rPr>
        <w:t>年</w:t>
      </w:r>
      <w:r>
        <w:rPr>
          <w:rFonts w:ascii="仿宋" w:hAnsi="仿宋" w:cs="仿宋" w:hint="eastAsia"/>
          <w:sz w:val="28"/>
          <w:szCs w:val="28"/>
        </w:rPr>
        <w:t>至5年徒刑。</w:t>
      </w:r>
    </w:p>
    <w:p w14:paraId="1FA87B5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经本人或者其同意、认可的中间人，在公务员执行公职期间或因其执行公职而向公务员或公务员指定、认可的第三方提供、给予或许诺其不应得的财产性或非财产性利益，处6个月至3年徒刑或60日至360日罚金。</w:t>
      </w:r>
    </w:p>
    <w:p w14:paraId="1D90A92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3. 符合公序良俗的行为不适用上几款规定。 </w:t>
      </w:r>
    </w:p>
    <w:p w14:paraId="51B5E9E6" w14:textId="77777777" w:rsidR="00EB5869" w:rsidRDefault="00EB5869">
      <w:pPr>
        <w:ind w:firstLineChars="200" w:firstLine="560"/>
        <w:rPr>
          <w:rFonts w:ascii="仿宋" w:hAnsi="仿宋" w:cs="仿宋"/>
          <w:sz w:val="28"/>
          <w:szCs w:val="28"/>
        </w:rPr>
      </w:pPr>
    </w:p>
    <w:p w14:paraId="4ADB0741" w14:textId="09A8AEDF" w:rsidR="00EB5869" w:rsidRDefault="009344C9">
      <w:pPr>
        <w:pStyle w:val="4"/>
        <w:spacing w:before="0" w:after="0"/>
        <w:ind w:left="640"/>
        <w:rPr>
          <w:rFonts w:ascii="仿宋" w:hAnsi="仿宋" w:cs="仿宋"/>
          <w:szCs w:val="28"/>
        </w:rPr>
      </w:pPr>
      <w:r>
        <w:rPr>
          <w:rFonts w:ascii="仿宋" w:hAnsi="仿宋" w:cs="仿宋" w:hint="eastAsia"/>
          <w:szCs w:val="28"/>
        </w:rPr>
        <w:t>第358条  向公务员行贿</w:t>
      </w:r>
    </w:p>
    <w:p w14:paraId="4FB2154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经本人或者其同意、认可的中间人，向公务员、有特别义务提供公共服务的人、又或其熟识的第三方，提供、给予或许诺财产性或非财产性利益，以使其在履行职务或职能义务的时候作为或不作为，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7DE6A492" w14:textId="77777777"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2. 在前一款情况下的作为或不作为，如与其职务或职能要求履行的义务相违背，</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14447133" w14:textId="022EB140" w:rsidR="00EB5869" w:rsidRDefault="009344C9">
      <w:pPr>
        <w:ind w:firstLineChars="200" w:firstLine="560"/>
        <w:rPr>
          <w:rFonts w:ascii="仿宋" w:hAnsi="仿宋" w:cs="仿宋"/>
          <w:sz w:val="28"/>
          <w:szCs w:val="28"/>
        </w:rPr>
      </w:pPr>
      <w:r>
        <w:rPr>
          <w:rFonts w:ascii="仿宋" w:hAnsi="仿宋" w:cs="仿宋" w:hint="eastAsia"/>
          <w:sz w:val="28"/>
          <w:szCs w:val="28"/>
        </w:rPr>
        <w:t>3. 如果提供、赠与或承诺利益用以实施不法行为，处3</w:t>
      </w:r>
      <w:r w:rsidR="003018E6">
        <w:rPr>
          <w:rFonts w:ascii="仿宋" w:hAnsi="仿宋" w:cs="仿宋" w:hint="eastAsia"/>
          <w:sz w:val="28"/>
          <w:szCs w:val="28"/>
        </w:rPr>
        <w:t>年</w:t>
      </w:r>
      <w:r>
        <w:rPr>
          <w:rFonts w:ascii="仿宋" w:hAnsi="仿宋" w:cs="仿宋" w:hint="eastAsia"/>
          <w:sz w:val="28"/>
          <w:szCs w:val="28"/>
        </w:rPr>
        <w:t>至7年徒刑。</w:t>
      </w:r>
    </w:p>
    <w:p w14:paraId="20B76442" w14:textId="4E82922D" w:rsidR="00EB5869" w:rsidRDefault="009344C9">
      <w:pPr>
        <w:ind w:firstLineChars="200" w:firstLine="560"/>
        <w:rPr>
          <w:rFonts w:ascii="仿宋" w:hAnsi="仿宋" w:cs="仿宋"/>
          <w:sz w:val="28"/>
          <w:szCs w:val="28"/>
        </w:rPr>
      </w:pPr>
      <w:r>
        <w:rPr>
          <w:rFonts w:ascii="仿宋" w:hAnsi="仿宋" w:cs="仿宋" w:hint="eastAsia"/>
          <w:sz w:val="28"/>
          <w:szCs w:val="28"/>
        </w:rPr>
        <w:t>4. 如上款所提及的不法行为已经实施，如果根据其他刑法规定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处更重刑罚，则处3</w:t>
      </w:r>
      <w:r w:rsidR="003018E6">
        <w:rPr>
          <w:rFonts w:ascii="仿宋" w:hAnsi="仿宋" w:cs="仿宋" w:hint="eastAsia"/>
          <w:sz w:val="28"/>
          <w:szCs w:val="28"/>
        </w:rPr>
        <w:t>年</w:t>
      </w:r>
      <w:r>
        <w:rPr>
          <w:rFonts w:ascii="仿宋" w:hAnsi="仿宋" w:cs="仿宋" w:hint="eastAsia"/>
          <w:sz w:val="28"/>
          <w:szCs w:val="28"/>
        </w:rPr>
        <w:t>至10年徒刑。</w:t>
      </w:r>
    </w:p>
    <w:p w14:paraId="368DEA5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符合公序良俗，向公务员或有特别义务提供公共服务的人提供、赠与或许诺利益的行为不适用本条规定。</w:t>
      </w:r>
    </w:p>
    <w:p w14:paraId="7D6374C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6. 行为人在行贿对象作为或不作为之前取消许诺、拒绝提供利益或要求返还利益，可予免除刑罚。</w:t>
      </w:r>
    </w:p>
    <w:p w14:paraId="6B82DA9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7. 以下情况中，</w:t>
      </w:r>
      <w:proofErr w:type="gramStart"/>
      <w:r>
        <w:rPr>
          <w:rFonts w:ascii="仿宋" w:hAnsi="仿宋" w:cs="仿宋" w:hint="eastAsia"/>
          <w:sz w:val="28"/>
          <w:szCs w:val="28"/>
        </w:rPr>
        <w:t>上几款所述</w:t>
      </w:r>
      <w:proofErr w:type="gramEnd"/>
      <w:r>
        <w:rPr>
          <w:rFonts w:ascii="仿宋" w:hAnsi="仿宋" w:cs="仿宋" w:hint="eastAsia"/>
          <w:sz w:val="28"/>
          <w:szCs w:val="28"/>
        </w:rPr>
        <w:t>的刑罚可予特别减轻：</w:t>
      </w:r>
    </w:p>
    <w:p w14:paraId="1608C1F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行为人应公务员直接或中间人间接要求实施行为；</w:t>
      </w:r>
    </w:p>
    <w:p w14:paraId="690655A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行为人在行为实施后的最长90天内，且在提起刑事程序前检举罪行；</w:t>
      </w:r>
    </w:p>
    <w:p w14:paraId="3311E77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行为人在获取或提供用于认定或抓捕其他责任人的关键性证据中提供具体协助。</w:t>
      </w:r>
    </w:p>
    <w:p w14:paraId="50E90E8D" w14:textId="77777777" w:rsidR="00EB5869" w:rsidRDefault="00EB5869">
      <w:pPr>
        <w:ind w:firstLineChars="200" w:firstLine="560"/>
        <w:rPr>
          <w:rFonts w:ascii="仿宋" w:hAnsi="仿宋" w:cs="仿宋"/>
          <w:sz w:val="28"/>
          <w:szCs w:val="28"/>
        </w:rPr>
      </w:pPr>
    </w:p>
    <w:p w14:paraId="17E02705" w14:textId="7F477B7A" w:rsidR="00EB5869" w:rsidRDefault="009344C9">
      <w:pPr>
        <w:pStyle w:val="4"/>
        <w:spacing w:before="0" w:after="0"/>
        <w:ind w:left="640"/>
        <w:rPr>
          <w:rFonts w:ascii="仿宋" w:hAnsi="仿宋" w:cs="仿宋"/>
          <w:szCs w:val="28"/>
        </w:rPr>
      </w:pPr>
      <w:r>
        <w:rPr>
          <w:rFonts w:ascii="仿宋" w:hAnsi="仿宋" w:cs="仿宋" w:hint="eastAsia"/>
          <w:szCs w:val="28"/>
        </w:rPr>
        <w:t>第359条  公务员受贿</w:t>
      </w:r>
    </w:p>
    <w:p w14:paraId="0D459E9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公务员本人或经其同意的中间人，为其本人或第三方，要求或接受财产性或非财产</w:t>
      </w:r>
      <w:proofErr w:type="gramStart"/>
      <w:r>
        <w:rPr>
          <w:rFonts w:ascii="仿宋" w:hAnsi="仿宋" w:cs="仿宋" w:hint="eastAsia"/>
          <w:sz w:val="28"/>
          <w:szCs w:val="28"/>
        </w:rPr>
        <w:t>性利益</w:t>
      </w:r>
      <w:proofErr w:type="gramEnd"/>
      <w:r>
        <w:rPr>
          <w:rFonts w:ascii="仿宋" w:hAnsi="仿宋" w:cs="仿宋" w:hint="eastAsia"/>
          <w:sz w:val="28"/>
          <w:szCs w:val="28"/>
        </w:rPr>
        <w:t>或给予该利益的许诺，在履行职务或职能义务的时候作为或不作为（即使</w:t>
      </w:r>
      <w:proofErr w:type="gramStart"/>
      <w:r>
        <w:rPr>
          <w:rFonts w:ascii="仿宋" w:hAnsi="仿宋" w:cs="仿宋" w:hint="eastAsia"/>
          <w:sz w:val="28"/>
          <w:szCs w:val="28"/>
        </w:rPr>
        <w:t>该作为</w:t>
      </w:r>
      <w:proofErr w:type="gramEnd"/>
      <w:r>
        <w:rPr>
          <w:rFonts w:ascii="仿宋" w:hAnsi="仿宋" w:cs="仿宋" w:hint="eastAsia"/>
          <w:sz w:val="28"/>
          <w:szCs w:val="28"/>
        </w:rPr>
        <w:t>或不作为实施于要求或接受行为之前)，</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42E1F467" w14:textId="77777777"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2. 在前款情况下的作为或不作为，如与其职务或职能要求履行的义务相违背，</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7169DC5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如要求、接受或许诺利益用以实施不法行为，处3年至7年徒刑。</w:t>
      </w:r>
    </w:p>
    <w:p w14:paraId="05362BE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如上款所提及的不法行为已经实施，如果根据其他刑法规定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处更重刑罚，则处3年至10年徒刑。</w:t>
      </w:r>
    </w:p>
    <w:p w14:paraId="0A3E146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如行为人是政治职务担任人，</w:t>
      </w:r>
      <w:proofErr w:type="gramStart"/>
      <w:r>
        <w:rPr>
          <w:rFonts w:ascii="仿宋" w:hAnsi="仿宋" w:cs="仿宋" w:hint="eastAsia"/>
          <w:sz w:val="28"/>
          <w:szCs w:val="28"/>
        </w:rPr>
        <w:t>上几款所</w:t>
      </w:r>
      <w:proofErr w:type="gramEnd"/>
      <w:r>
        <w:rPr>
          <w:rFonts w:ascii="仿宋" w:hAnsi="仿宋" w:cs="仿宋" w:hint="eastAsia"/>
          <w:sz w:val="28"/>
          <w:szCs w:val="28"/>
        </w:rPr>
        <w:t>规定的刑罚的最低和最高限度加重1/3。</w:t>
      </w:r>
    </w:p>
    <w:p w14:paraId="0AA1A01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6. 行为人自愿拒绝接受曾答应接受的被给予的利益或承诺，或将利益返还，又如为消耗品，将其金额返还的，可免受刑罚。</w:t>
      </w:r>
    </w:p>
    <w:p w14:paraId="75866E2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7. 行为人在以下情况中，上几款规定的刑罚可予特别减轻：</w:t>
      </w:r>
    </w:p>
    <w:p w14:paraId="413E024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在行为实施后的最长90天内，且在提起刑事程序前检举罪行；</w:t>
      </w:r>
    </w:p>
    <w:p w14:paraId="02E930C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在获取或提供用于认定或抓捕其他行为人的关键性证据中提供具体协助。</w:t>
      </w:r>
    </w:p>
    <w:p w14:paraId="4701593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8. 上条第5款的规定相应适用。</w:t>
      </w:r>
    </w:p>
    <w:p w14:paraId="19C7CCA1" w14:textId="77777777" w:rsidR="00EB5869" w:rsidRDefault="00EB5869">
      <w:pPr>
        <w:ind w:firstLineChars="200" w:firstLine="560"/>
        <w:jc w:val="left"/>
        <w:rPr>
          <w:rFonts w:ascii="仿宋" w:hAnsi="仿宋" w:cs="仿宋"/>
          <w:sz w:val="28"/>
          <w:szCs w:val="28"/>
        </w:rPr>
      </w:pPr>
    </w:p>
    <w:p w14:paraId="2101F177" w14:textId="1D140FCF" w:rsidR="00EB5869" w:rsidRDefault="009344C9">
      <w:pPr>
        <w:pStyle w:val="4"/>
        <w:spacing w:before="0" w:after="0"/>
        <w:ind w:left="640"/>
        <w:rPr>
          <w:rFonts w:ascii="仿宋" w:hAnsi="仿宋" w:cs="仿宋"/>
          <w:szCs w:val="28"/>
        </w:rPr>
      </w:pPr>
      <w:r>
        <w:rPr>
          <w:rFonts w:ascii="仿宋" w:hAnsi="仿宋" w:cs="仿宋" w:hint="eastAsia"/>
          <w:szCs w:val="28"/>
        </w:rPr>
        <w:t>第360条  向司法官或仲裁者行贿</w:t>
      </w:r>
    </w:p>
    <w:p w14:paraId="629925D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经本人或其同意的中间人，向法官、检察官或仲裁者提供、许诺或让与其不应得的财产性或非财产性利益，用以实施或因其实施职务或职能固有行为，</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284C969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如果提供、许诺或让与利益意图实施不法行为或违背其职务</w:t>
      </w:r>
      <w:r>
        <w:rPr>
          <w:rFonts w:ascii="仿宋" w:hAnsi="仿宋" w:cs="仿宋" w:hint="eastAsia"/>
          <w:sz w:val="28"/>
          <w:szCs w:val="28"/>
        </w:rPr>
        <w:lastRenderedPageBreak/>
        <w:t>或职能的义务，处2年至7年徒刑。</w:t>
      </w:r>
    </w:p>
    <w:p w14:paraId="1D3B277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如在上款情况中不法行为已经实施，如按其他刑法规定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处更重刑罚，则处3年至12年徒刑。</w:t>
      </w:r>
    </w:p>
    <w:p w14:paraId="01666BB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如行为人是政治职务担任人，</w:t>
      </w:r>
      <w:proofErr w:type="gramStart"/>
      <w:r>
        <w:rPr>
          <w:rFonts w:ascii="仿宋" w:hAnsi="仿宋" w:cs="仿宋" w:hint="eastAsia"/>
          <w:sz w:val="28"/>
          <w:szCs w:val="28"/>
        </w:rPr>
        <w:t>上几款所</w:t>
      </w:r>
      <w:proofErr w:type="gramEnd"/>
      <w:r>
        <w:rPr>
          <w:rFonts w:ascii="仿宋" w:hAnsi="仿宋" w:cs="仿宋" w:hint="eastAsia"/>
          <w:sz w:val="28"/>
          <w:szCs w:val="28"/>
        </w:rPr>
        <w:t>规定的刑罚的最低和最高限度加重1/3。</w:t>
      </w:r>
    </w:p>
    <w:p w14:paraId="513FBAC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第358条第5款、第6款、第7款和第359条第5款的规定相应适用。</w:t>
      </w:r>
    </w:p>
    <w:p w14:paraId="14EE2A76" w14:textId="77777777" w:rsidR="00EB5869" w:rsidRDefault="00EB5869">
      <w:pPr>
        <w:ind w:firstLineChars="200" w:firstLine="560"/>
        <w:jc w:val="left"/>
        <w:rPr>
          <w:rFonts w:ascii="仿宋" w:hAnsi="仿宋" w:cs="仿宋"/>
          <w:sz w:val="28"/>
          <w:szCs w:val="28"/>
        </w:rPr>
      </w:pPr>
    </w:p>
    <w:p w14:paraId="0FDFA399" w14:textId="0BE554C4" w:rsidR="00EB5869" w:rsidRDefault="009344C9">
      <w:pPr>
        <w:pStyle w:val="4"/>
        <w:spacing w:before="0" w:after="0"/>
        <w:ind w:left="640"/>
        <w:rPr>
          <w:rFonts w:ascii="仿宋" w:hAnsi="仿宋" w:cs="仿宋"/>
          <w:szCs w:val="28"/>
        </w:rPr>
      </w:pPr>
      <w:r>
        <w:rPr>
          <w:rFonts w:ascii="仿宋" w:hAnsi="仿宋" w:cs="仿宋" w:hint="eastAsia"/>
          <w:szCs w:val="28"/>
        </w:rPr>
        <w:t>第361条  司法官或仲裁者受贿</w:t>
      </w:r>
    </w:p>
    <w:p w14:paraId="1193D6F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法官、检察官、仲裁者为自己或第三方要求、索要或接受利益许诺或不应得的利益，以实施或不实施，又或因实际实施了或未实际实施了的职务或职能固有的行为（即使该行为在要求、索要或接受行为之前发生)，处1年至5年徒刑。</w:t>
      </w:r>
    </w:p>
    <w:p w14:paraId="6FA96B0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如要求、索要或接受许诺或利益，而违背其职务或职能所要求履行的义务以实施不法行为，处3年至10年徒刑。</w:t>
      </w:r>
    </w:p>
    <w:p w14:paraId="517D0F4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前款情况下，不法行为已经实施，如果根据其他刑法规定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处更重刑罚，则处5年至16年徒刑。</w:t>
      </w:r>
    </w:p>
    <w:p w14:paraId="45C0790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4.第359条第6款、第7款和第8款的规定相应适用。 </w:t>
      </w:r>
    </w:p>
    <w:p w14:paraId="03EEDD28" w14:textId="77777777" w:rsidR="00EB5869" w:rsidRDefault="00EB5869">
      <w:pPr>
        <w:ind w:firstLineChars="200" w:firstLine="560"/>
        <w:rPr>
          <w:rFonts w:ascii="仿宋" w:hAnsi="仿宋" w:cs="仿宋"/>
          <w:sz w:val="28"/>
          <w:szCs w:val="28"/>
        </w:rPr>
      </w:pPr>
    </w:p>
    <w:p w14:paraId="7DA6E713" w14:textId="0984006E" w:rsidR="00EB5869" w:rsidRDefault="009344C9">
      <w:pPr>
        <w:pStyle w:val="4"/>
        <w:spacing w:before="0" w:after="0"/>
        <w:ind w:left="640"/>
        <w:rPr>
          <w:rFonts w:ascii="仿宋" w:hAnsi="仿宋" w:cs="仿宋"/>
          <w:szCs w:val="28"/>
        </w:rPr>
      </w:pPr>
      <w:r>
        <w:rPr>
          <w:rFonts w:ascii="仿宋" w:hAnsi="仿宋" w:cs="仿宋" w:hint="eastAsia"/>
          <w:szCs w:val="28"/>
        </w:rPr>
        <w:t>第362条  公务侵占</w:t>
      </w:r>
    </w:p>
    <w:p w14:paraId="06FBAFC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公务员为自己或他人的利益，将因其职务或职能而获交付、占有或可接触的不属于其本人的金钱或动产非法据为己有，根据其占</w:t>
      </w:r>
      <w:r>
        <w:rPr>
          <w:rFonts w:ascii="仿宋" w:hAnsi="仿宋" w:cs="仿宋" w:hint="eastAsia"/>
          <w:sz w:val="28"/>
          <w:szCs w:val="28"/>
        </w:rPr>
        <w:lastRenderedPageBreak/>
        <w:t>有的动产或金钱价值，处以下刑罚：</w:t>
      </w:r>
    </w:p>
    <w:p w14:paraId="0094148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占有物品价值非巨大，处1年至5年徒刑；</w:t>
      </w:r>
    </w:p>
    <w:p w14:paraId="4BE45CB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占有物品价值巨大，处3年到10年徒刑；</w:t>
      </w:r>
    </w:p>
    <w:p w14:paraId="12C5412F"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占有物品价值特别巨大，处5年到14年徒刑。</w:t>
      </w:r>
    </w:p>
    <w:p w14:paraId="3462543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如行为人是政治职务担任人，</w:t>
      </w:r>
      <w:proofErr w:type="gramStart"/>
      <w:r>
        <w:rPr>
          <w:rFonts w:ascii="仿宋" w:hAnsi="仿宋" w:cs="仿宋" w:hint="eastAsia"/>
          <w:sz w:val="28"/>
          <w:szCs w:val="28"/>
        </w:rPr>
        <w:t>上几款所</w:t>
      </w:r>
      <w:proofErr w:type="gramEnd"/>
      <w:r>
        <w:rPr>
          <w:rFonts w:ascii="仿宋" w:hAnsi="仿宋" w:cs="仿宋" w:hint="eastAsia"/>
          <w:sz w:val="28"/>
          <w:szCs w:val="28"/>
        </w:rPr>
        <w:t>规定的刑罚的最低和最高限度加重1/3。</w:t>
      </w:r>
    </w:p>
    <w:p w14:paraId="3B454E9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公务员有以下行为，第1款所述刑罚可特别减轻：</w:t>
      </w:r>
    </w:p>
    <w:p w14:paraId="6CE3FE4B"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在行为实施后的最长90天内，且在提起刑事程序前检举罪行；</w:t>
      </w:r>
    </w:p>
    <w:p w14:paraId="019F797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在获取或提供用于认定其他犯罪行为人的关键性证据中提供具体协助。</w:t>
      </w:r>
    </w:p>
    <w:p w14:paraId="5E0455CC" w14:textId="77777777" w:rsidR="00EB5869" w:rsidRDefault="00EB5869">
      <w:pPr>
        <w:ind w:firstLineChars="200" w:firstLine="560"/>
        <w:jc w:val="left"/>
        <w:rPr>
          <w:rFonts w:ascii="仿宋" w:hAnsi="仿宋" w:cs="仿宋"/>
          <w:sz w:val="28"/>
          <w:szCs w:val="28"/>
        </w:rPr>
      </w:pPr>
    </w:p>
    <w:p w14:paraId="675C6573" w14:textId="3E0D2237" w:rsidR="00EB5869" w:rsidRDefault="009344C9">
      <w:pPr>
        <w:pStyle w:val="4"/>
        <w:spacing w:before="0" w:after="0"/>
        <w:ind w:left="640"/>
        <w:rPr>
          <w:rFonts w:ascii="仿宋" w:hAnsi="仿宋" w:cs="仿宋"/>
          <w:szCs w:val="28"/>
        </w:rPr>
      </w:pPr>
      <w:r>
        <w:rPr>
          <w:rFonts w:ascii="仿宋" w:hAnsi="仿宋" w:cs="仿宋" w:hint="eastAsia"/>
          <w:szCs w:val="28"/>
        </w:rPr>
        <w:t>第363条  公务侵占使用</w:t>
      </w:r>
    </w:p>
    <w:p w14:paraId="5EACD91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公务员使用或放弃使用因其职务或职能而获交付、占有或可接触的不属于其本人的金钱或动产，而用途不同于该金钱或动产原定用途，</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28126D2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涉及公有金钱，行为人未按其原定公共用途使用公有金钱，且无令人信服的理由证明其正当性，</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5F14FE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根据第391条b)项规定，使用金钱或动产价值</w:t>
      </w:r>
      <w:proofErr w:type="gramStart"/>
      <w:r>
        <w:rPr>
          <w:rFonts w:ascii="仿宋" w:hAnsi="仿宋" w:cs="仿宋" w:hint="eastAsia"/>
          <w:sz w:val="28"/>
          <w:szCs w:val="28"/>
        </w:rPr>
        <w:t>非巨大</w:t>
      </w:r>
      <w:proofErr w:type="gramEnd"/>
      <w:r>
        <w:rPr>
          <w:rFonts w:ascii="仿宋" w:hAnsi="仿宋" w:cs="仿宋" w:hint="eastAsia"/>
          <w:sz w:val="28"/>
          <w:szCs w:val="28"/>
        </w:rPr>
        <w:t>的，不按公务侵占使用罪处罚。</w:t>
      </w:r>
    </w:p>
    <w:p w14:paraId="7593EEC4" w14:textId="77777777" w:rsidR="00EB5869" w:rsidRDefault="00EB5869">
      <w:pPr>
        <w:ind w:firstLineChars="200" w:firstLine="560"/>
        <w:rPr>
          <w:rFonts w:ascii="仿宋" w:hAnsi="仿宋" w:cs="仿宋"/>
          <w:sz w:val="28"/>
          <w:szCs w:val="28"/>
        </w:rPr>
      </w:pPr>
    </w:p>
    <w:p w14:paraId="473BD3D5" w14:textId="3372C8AF"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第364条  在法律行为中分享经济利益</w:t>
      </w:r>
    </w:p>
    <w:p w14:paraId="5D3A6B5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公务人员意图获取不应得的利益，参与涉及财产利益的法律行为，且该财产利益因其职务而全部或部分由其负责管理、监察、维护或实现，</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2533F39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公务员利用其身份</w:t>
      </w:r>
      <w:proofErr w:type="gramStart"/>
      <w:r>
        <w:rPr>
          <w:rFonts w:ascii="仿宋" w:hAnsi="仿宋" w:cs="仿宋" w:hint="eastAsia"/>
          <w:sz w:val="28"/>
          <w:szCs w:val="28"/>
        </w:rPr>
        <w:t>且违反</w:t>
      </w:r>
      <w:proofErr w:type="gramEnd"/>
      <w:r>
        <w:rPr>
          <w:rFonts w:ascii="仿宋" w:hAnsi="仿宋" w:cs="仿宋" w:hint="eastAsia"/>
          <w:sz w:val="28"/>
          <w:szCs w:val="28"/>
        </w:rPr>
        <w:t>其身份的法律规定，决定或影响决定国家法律行为的带有财产性质的分配，并使其本人、配偶、亲属或有关人员获利，处同样处罚。</w:t>
      </w:r>
    </w:p>
    <w:p w14:paraId="5513E62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3. </w:t>
      </w:r>
      <w:proofErr w:type="gramStart"/>
      <w:r>
        <w:rPr>
          <w:rFonts w:ascii="仿宋" w:hAnsi="仿宋" w:cs="仿宋" w:hint="eastAsia"/>
          <w:sz w:val="28"/>
          <w:szCs w:val="28"/>
        </w:rPr>
        <w:t>前几款所述</w:t>
      </w:r>
      <w:proofErr w:type="gramEnd"/>
      <w:r>
        <w:rPr>
          <w:rFonts w:ascii="仿宋" w:hAnsi="仿宋" w:cs="仿宋" w:hint="eastAsia"/>
          <w:sz w:val="28"/>
          <w:szCs w:val="28"/>
        </w:rPr>
        <w:t>行为对提及的财产利益造成损害，处2年至7年的徒刑。</w:t>
      </w:r>
    </w:p>
    <w:p w14:paraId="77715642" w14:textId="77777777" w:rsidR="00EB5869" w:rsidRDefault="00EB5869">
      <w:pPr>
        <w:ind w:firstLineChars="200" w:firstLine="560"/>
        <w:jc w:val="left"/>
        <w:rPr>
          <w:rFonts w:ascii="仿宋" w:hAnsi="仿宋" w:cs="仿宋"/>
          <w:sz w:val="28"/>
          <w:szCs w:val="28"/>
        </w:rPr>
      </w:pPr>
    </w:p>
    <w:p w14:paraId="520717FD" w14:textId="42D76065" w:rsidR="00EB5869" w:rsidRDefault="009344C9">
      <w:pPr>
        <w:pStyle w:val="4"/>
        <w:spacing w:before="0" w:after="0"/>
        <w:ind w:left="640"/>
        <w:rPr>
          <w:rFonts w:ascii="仿宋" w:hAnsi="仿宋" w:cs="仿宋"/>
          <w:szCs w:val="28"/>
        </w:rPr>
      </w:pPr>
      <w:r>
        <w:rPr>
          <w:rFonts w:ascii="仿宋" w:hAnsi="仿宋" w:cs="仿宋" w:hint="eastAsia"/>
          <w:szCs w:val="28"/>
        </w:rPr>
        <w:t>第365条  非法征收税款</w:t>
      </w:r>
    </w:p>
    <w:p w14:paraId="7530220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负责征收税、费或其他税捐的公务员，在明知纳税人不应缴纳或应低于规定额度缴纳的情况下而</w:t>
      </w:r>
      <w:proofErr w:type="gramStart"/>
      <w:r>
        <w:rPr>
          <w:rFonts w:ascii="仿宋" w:hAnsi="仿宋" w:cs="仿宋" w:hint="eastAsia"/>
          <w:sz w:val="28"/>
          <w:szCs w:val="28"/>
        </w:rPr>
        <w:t>进行收要，处最高</w:t>
      </w:r>
      <w:proofErr w:type="gramEnd"/>
      <w:r>
        <w:rPr>
          <w:rFonts w:ascii="仿宋" w:hAnsi="仿宋" w:cs="仿宋" w:hint="eastAsia"/>
          <w:sz w:val="28"/>
          <w:szCs w:val="28"/>
        </w:rPr>
        <w:t>2年徒刑或最高240日罚金。</w:t>
      </w:r>
    </w:p>
    <w:p w14:paraId="5296F7B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向纳税人提供非法折扣的公务员处同样刑罚。</w:t>
      </w:r>
    </w:p>
    <w:p w14:paraId="21875E04" w14:textId="77777777" w:rsidR="00EB5869" w:rsidRDefault="00EB5869">
      <w:pPr>
        <w:ind w:firstLineChars="200" w:firstLine="560"/>
        <w:rPr>
          <w:rFonts w:ascii="仿宋" w:hAnsi="仿宋" w:cs="仿宋"/>
          <w:sz w:val="28"/>
          <w:szCs w:val="28"/>
        </w:rPr>
      </w:pPr>
    </w:p>
    <w:p w14:paraId="612E8177" w14:textId="24080010" w:rsidR="00EB5869" w:rsidRDefault="009344C9">
      <w:pPr>
        <w:pStyle w:val="4"/>
        <w:spacing w:before="0" w:after="0"/>
        <w:ind w:left="640"/>
        <w:rPr>
          <w:rFonts w:ascii="仿宋" w:hAnsi="仿宋" w:cs="仿宋"/>
          <w:szCs w:val="28"/>
        </w:rPr>
      </w:pPr>
      <w:r>
        <w:rPr>
          <w:rFonts w:ascii="仿宋" w:hAnsi="仿宋" w:cs="仿宋" w:hint="eastAsia"/>
          <w:szCs w:val="28"/>
        </w:rPr>
        <w:t>第366条  影响力交易</w:t>
      </w:r>
    </w:p>
    <w:p w14:paraId="50298D0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本人或通过中间人索要或接受利益或利益许诺，利用其对一公共组织的所谓影响力，为本条第2款提及的行为人、其代表的实体、其产生的利益获取非法有利判决，如按其他刑法规定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处更重刑罚，则处1年至5年徒刑。</w:t>
      </w:r>
    </w:p>
    <w:p w14:paraId="6514BE8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以其名义或以其代表实体的名义，给予或许诺上款提及的利</w:t>
      </w:r>
      <w:r>
        <w:rPr>
          <w:rFonts w:ascii="仿宋" w:hAnsi="仿宋" w:cs="仿宋" w:hint="eastAsia"/>
          <w:sz w:val="28"/>
          <w:szCs w:val="28"/>
        </w:rPr>
        <w:lastRenderedPageBreak/>
        <w:t>益，处同样刑罚。</w:t>
      </w:r>
    </w:p>
    <w:p w14:paraId="67DE319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第358条第6款、第7款和第359条第5款、第6款的规定相应适用。</w:t>
      </w:r>
    </w:p>
    <w:p w14:paraId="52211A96" w14:textId="77777777" w:rsidR="00EB5869" w:rsidRDefault="00EB5869">
      <w:pPr>
        <w:ind w:firstLineChars="200" w:firstLine="560"/>
        <w:jc w:val="left"/>
        <w:rPr>
          <w:rFonts w:ascii="仿宋" w:hAnsi="仿宋" w:cs="仿宋"/>
          <w:sz w:val="28"/>
          <w:szCs w:val="28"/>
        </w:rPr>
      </w:pPr>
    </w:p>
    <w:p w14:paraId="5B05D730" w14:textId="4E233B93" w:rsidR="00EB5869" w:rsidRDefault="009344C9">
      <w:pPr>
        <w:pStyle w:val="4"/>
        <w:spacing w:before="0" w:after="0"/>
        <w:ind w:left="640"/>
        <w:rPr>
          <w:rFonts w:ascii="仿宋" w:hAnsi="仿宋" w:cs="仿宋"/>
          <w:szCs w:val="28"/>
        </w:rPr>
      </w:pPr>
      <w:r>
        <w:rPr>
          <w:rFonts w:ascii="仿宋" w:hAnsi="仿宋" w:cs="仿宋" w:hint="eastAsia"/>
          <w:szCs w:val="28"/>
        </w:rPr>
        <w:t>第367条  公务人员侵犯住所</w:t>
      </w:r>
    </w:p>
    <w:p w14:paraId="0A1D3F7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公务员滥用其职务、职能固有的权力，犯第228条规定的有关他人住所的违反、侵犯、停留罪行，或侵犯因其负有保密义务的活动的职业住所，</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1F181803" w14:textId="77777777" w:rsidR="00EB5869" w:rsidRDefault="00EB5869">
      <w:pPr>
        <w:ind w:firstLineChars="200" w:firstLine="560"/>
        <w:rPr>
          <w:rFonts w:ascii="仿宋" w:hAnsi="仿宋" w:cs="仿宋"/>
          <w:sz w:val="28"/>
          <w:szCs w:val="28"/>
        </w:rPr>
      </w:pPr>
    </w:p>
    <w:p w14:paraId="7A5E00E1" w14:textId="2B76FE7E" w:rsidR="00EB5869" w:rsidRDefault="009344C9">
      <w:pPr>
        <w:pStyle w:val="4"/>
        <w:spacing w:before="0" w:after="0"/>
        <w:ind w:left="640"/>
        <w:rPr>
          <w:rFonts w:ascii="仿宋" w:hAnsi="仿宋" w:cs="仿宋"/>
          <w:szCs w:val="28"/>
        </w:rPr>
      </w:pPr>
      <w:r>
        <w:rPr>
          <w:rFonts w:ascii="仿宋" w:hAnsi="仿宋" w:cs="仿宋" w:hint="eastAsia"/>
          <w:szCs w:val="28"/>
        </w:rPr>
        <w:t>第368条  运用公共部队妨害法律或合法命令的执行</w:t>
      </w:r>
    </w:p>
    <w:p w14:paraId="0354B71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有权限公务员征用或</w:t>
      </w:r>
      <w:proofErr w:type="gramStart"/>
      <w:r>
        <w:rPr>
          <w:rFonts w:ascii="仿宋" w:hAnsi="仿宋" w:cs="仿宋" w:hint="eastAsia"/>
          <w:sz w:val="28"/>
          <w:szCs w:val="28"/>
        </w:rPr>
        <w:t>作出</w:t>
      </w:r>
      <w:proofErr w:type="gramEnd"/>
      <w:r>
        <w:rPr>
          <w:rFonts w:ascii="仿宋" w:hAnsi="仿宋" w:cs="仿宋" w:hint="eastAsia"/>
          <w:sz w:val="28"/>
          <w:szCs w:val="28"/>
        </w:rPr>
        <w:t>调动公共部队的命令以阻止法律、司法命令状或公共当局的合法命令的执行，</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401CBA5" w14:textId="77777777" w:rsidR="00EB5869" w:rsidRDefault="00EB5869">
      <w:pPr>
        <w:ind w:firstLineChars="200" w:firstLine="560"/>
        <w:rPr>
          <w:rFonts w:ascii="仿宋" w:hAnsi="仿宋" w:cs="仿宋"/>
          <w:sz w:val="28"/>
          <w:szCs w:val="28"/>
        </w:rPr>
      </w:pPr>
    </w:p>
    <w:p w14:paraId="33EE594D" w14:textId="1B3F62A8" w:rsidR="00EB5869" w:rsidRDefault="009344C9">
      <w:pPr>
        <w:pStyle w:val="4"/>
        <w:spacing w:before="0" w:after="0"/>
        <w:ind w:left="640"/>
        <w:rPr>
          <w:rFonts w:ascii="仿宋" w:hAnsi="仿宋" w:cs="仿宋"/>
          <w:szCs w:val="28"/>
        </w:rPr>
      </w:pPr>
      <w:r>
        <w:rPr>
          <w:rFonts w:ascii="仿宋" w:hAnsi="仿宋" w:cs="仿宋" w:hint="eastAsia"/>
          <w:szCs w:val="28"/>
        </w:rPr>
        <w:t>第369条  协助缺位</w:t>
      </w:r>
    </w:p>
    <w:p w14:paraId="59E4C01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无合法动机，在主管当局正式合法请求、要求或命令提供协助后，不向司法管理机构或任何公共机关或公务员提供协助，</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7A9A8B1" w14:textId="77777777" w:rsidR="00EB5869" w:rsidRDefault="00EB5869">
      <w:pPr>
        <w:ind w:firstLineChars="200" w:firstLine="560"/>
        <w:jc w:val="left"/>
        <w:rPr>
          <w:rFonts w:ascii="仿宋" w:hAnsi="仿宋" w:cs="仿宋"/>
          <w:sz w:val="28"/>
          <w:szCs w:val="28"/>
        </w:rPr>
      </w:pPr>
    </w:p>
    <w:p w14:paraId="02B95796" w14:textId="2434390B" w:rsidR="00EB5869" w:rsidRDefault="009344C9">
      <w:pPr>
        <w:pStyle w:val="4"/>
        <w:spacing w:before="0" w:after="0"/>
        <w:ind w:left="640"/>
        <w:rPr>
          <w:rFonts w:ascii="仿宋" w:hAnsi="仿宋" w:cs="仿宋"/>
          <w:szCs w:val="28"/>
        </w:rPr>
      </w:pPr>
      <w:r>
        <w:rPr>
          <w:rFonts w:ascii="仿宋" w:hAnsi="仿宋" w:cs="仿宋" w:hint="eastAsia"/>
          <w:szCs w:val="28"/>
        </w:rPr>
        <w:t>第370条  酷刑及其他残忍、不人道或有辱人格的待遇</w:t>
      </w:r>
    </w:p>
    <w:p w14:paraId="1B61BB5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具有预防、追究、调查任何性质的违法行为或进行对应程序的预审、执行依法判处的刑事处分的职务，又或具有保护、看守或看</w:t>
      </w:r>
      <w:r>
        <w:rPr>
          <w:rFonts w:ascii="仿宋" w:hAnsi="仿宋" w:cs="仿宋" w:hint="eastAsia"/>
          <w:sz w:val="28"/>
          <w:szCs w:val="28"/>
        </w:rPr>
        <w:lastRenderedPageBreak/>
        <w:t>管被剥夺自由人员的职务，对其或任何其他人实施酷刑或残忍、不人道或有辱人格的行为以达到以下目的，如按其他刑法规定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处更重刑罚，则处1年至6年徒刑：</w:t>
      </w:r>
    </w:p>
    <w:p w14:paraId="0F5C7B4F"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从其本人或第三方处获取供词、信息或陈述；</w:t>
      </w:r>
    </w:p>
    <w:p w14:paraId="69F33E7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对其或第三方实施或怀疑实施的行为进行惩罚；</w:t>
      </w:r>
    </w:p>
    <w:p w14:paraId="33B15BD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对其或第三方进行恐吓。</w:t>
      </w:r>
    </w:p>
    <w:p w14:paraId="361D087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为达第1款的效力，行为人蓄意对某人实施致其身体或心理剧烈、强烈痛苦或折磨，或致其身体或心理强烈疲劳的行为，又或使用化学品、药品或其他可扰乱或降低被监管、被监督人员</w:t>
      </w:r>
      <w:proofErr w:type="gramStart"/>
      <w:r>
        <w:rPr>
          <w:rFonts w:ascii="仿宋" w:hAnsi="仿宋" w:cs="仿宋" w:hint="eastAsia"/>
          <w:sz w:val="28"/>
          <w:szCs w:val="28"/>
        </w:rPr>
        <w:t>作出</w:t>
      </w:r>
      <w:proofErr w:type="gramEnd"/>
      <w:r>
        <w:rPr>
          <w:rFonts w:ascii="仿宋" w:hAnsi="仿宋" w:cs="仿宋" w:hint="eastAsia"/>
          <w:sz w:val="28"/>
          <w:szCs w:val="28"/>
        </w:rPr>
        <w:t>决定的能力或自由表达意思的方法，被认定为酷刑及残忍、不人道、有辱人格待遇。</w:t>
      </w:r>
    </w:p>
    <w:p w14:paraId="12D9BFE1" w14:textId="77777777" w:rsidR="00EB5869" w:rsidRDefault="00EB5869">
      <w:pPr>
        <w:ind w:firstLineChars="200" w:firstLine="560"/>
        <w:rPr>
          <w:rFonts w:ascii="仿宋" w:hAnsi="仿宋" w:cs="仿宋"/>
          <w:sz w:val="28"/>
          <w:szCs w:val="28"/>
        </w:rPr>
      </w:pPr>
    </w:p>
    <w:p w14:paraId="46A2D2A2" w14:textId="43BBCAC4" w:rsidR="00EB5869" w:rsidRDefault="009344C9">
      <w:pPr>
        <w:pStyle w:val="4"/>
        <w:spacing w:before="0" w:after="0"/>
        <w:ind w:left="640"/>
        <w:rPr>
          <w:rFonts w:ascii="仿宋" w:hAnsi="仿宋" w:cs="仿宋"/>
          <w:szCs w:val="28"/>
        </w:rPr>
      </w:pPr>
      <w:r>
        <w:rPr>
          <w:rFonts w:ascii="仿宋" w:hAnsi="仿宋" w:cs="仿宋" w:hint="eastAsia"/>
          <w:szCs w:val="28"/>
        </w:rPr>
        <w:t>第371条  刑罚加重</w:t>
      </w:r>
    </w:p>
    <w:p w14:paraId="6F777E0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如果前条所述行为严重侵害受害人身体或心理完整性，处5年至12年徒刑；如果该行为致受害人患严重的无法治愈的疾病、自杀或死亡，处8年至15年徒刑。</w:t>
      </w:r>
    </w:p>
    <w:p w14:paraId="562A789B" w14:textId="77777777" w:rsidR="00EB5869" w:rsidRDefault="00EB5869">
      <w:pPr>
        <w:ind w:firstLineChars="200" w:firstLine="560"/>
        <w:rPr>
          <w:rFonts w:ascii="仿宋" w:hAnsi="仿宋" w:cs="仿宋"/>
          <w:sz w:val="28"/>
          <w:szCs w:val="28"/>
        </w:rPr>
      </w:pPr>
    </w:p>
    <w:p w14:paraId="3661B6A3" w14:textId="2B8F7652" w:rsidR="00EB5869" w:rsidRDefault="009344C9">
      <w:pPr>
        <w:pStyle w:val="4"/>
        <w:spacing w:before="0" w:after="0"/>
        <w:ind w:left="640"/>
        <w:rPr>
          <w:rFonts w:ascii="仿宋" w:hAnsi="仿宋" w:cs="仿宋"/>
          <w:szCs w:val="28"/>
        </w:rPr>
      </w:pPr>
      <w:r>
        <w:rPr>
          <w:rFonts w:ascii="仿宋" w:hAnsi="仿宋" w:cs="仿宋" w:hint="eastAsia"/>
          <w:szCs w:val="28"/>
        </w:rPr>
        <w:t>第372条  上级责任</w:t>
      </w:r>
    </w:p>
    <w:p w14:paraId="5DA86D5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上级明确授权或默许授权下属实施酷刑或残忍、不人道、有辱人格的行为，适用正犯刑罚，刑罚的最低和最高限度加重1/4。</w:t>
      </w:r>
    </w:p>
    <w:p w14:paraId="2178AD6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上级知晓第370条、第371条提及的行为的实施，在10日内不检举，</w:t>
      </w:r>
      <w:proofErr w:type="gramStart"/>
      <w:r>
        <w:rPr>
          <w:rFonts w:ascii="仿宋" w:hAnsi="仿宋" w:cs="仿宋" w:hint="eastAsia"/>
          <w:sz w:val="28"/>
          <w:szCs w:val="28"/>
        </w:rPr>
        <w:t>处最高</w:t>
      </w:r>
      <w:proofErr w:type="gramEnd"/>
      <w:r>
        <w:rPr>
          <w:rFonts w:ascii="仿宋" w:hAnsi="仿宋" w:cs="仿宋" w:hint="eastAsia"/>
          <w:sz w:val="28"/>
          <w:szCs w:val="28"/>
        </w:rPr>
        <w:t>3年徒刑或者最高360日罚金。</w:t>
      </w:r>
    </w:p>
    <w:p w14:paraId="2DA124BB" w14:textId="77777777" w:rsidR="00EB5869" w:rsidRDefault="00EB5869">
      <w:pPr>
        <w:ind w:firstLineChars="200" w:firstLine="560"/>
        <w:rPr>
          <w:rFonts w:ascii="仿宋" w:hAnsi="仿宋" w:cs="仿宋"/>
          <w:sz w:val="28"/>
          <w:szCs w:val="28"/>
        </w:rPr>
      </w:pPr>
    </w:p>
    <w:p w14:paraId="1A0AEB62" w14:textId="6305B426" w:rsidR="00EB5869" w:rsidRDefault="009344C9">
      <w:pPr>
        <w:pStyle w:val="4"/>
        <w:spacing w:before="0" w:after="0"/>
        <w:ind w:left="640"/>
        <w:rPr>
          <w:rFonts w:ascii="仿宋" w:hAnsi="仿宋" w:cs="仿宋"/>
          <w:szCs w:val="28"/>
        </w:rPr>
      </w:pPr>
      <w:r>
        <w:rPr>
          <w:rFonts w:ascii="仿宋" w:hAnsi="仿宋" w:cs="仿宋" w:hint="eastAsia"/>
          <w:szCs w:val="28"/>
        </w:rPr>
        <w:t>第373条  迫害无罪人员</w:t>
      </w:r>
    </w:p>
    <w:p w14:paraId="2FF4D31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负责调查、预审或公诉活动的公务员在刑事程序中明知某人是无辜的或未有证实其可受保安处分的前提，又或不能受到追究，仍对其进行追究迫害，处2年至6年徒刑。</w:t>
      </w:r>
    </w:p>
    <w:p w14:paraId="5E52CD9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如属对应可处不剥夺自由的刑罚或保安处分的刑事程序或保安程序，又或属行政或纪律程序，则</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29A597C2" w14:textId="77777777" w:rsidR="00EB5869" w:rsidRDefault="00EB5869">
      <w:pPr>
        <w:ind w:firstLineChars="200" w:firstLine="560"/>
        <w:rPr>
          <w:rFonts w:ascii="仿宋" w:hAnsi="仿宋" w:cs="仿宋"/>
          <w:sz w:val="28"/>
          <w:szCs w:val="28"/>
        </w:rPr>
      </w:pPr>
    </w:p>
    <w:p w14:paraId="50BBC405" w14:textId="3AD9EFA6" w:rsidR="00EB5869" w:rsidRDefault="009344C9">
      <w:pPr>
        <w:pStyle w:val="4"/>
        <w:spacing w:before="0" w:after="0"/>
        <w:ind w:left="640"/>
        <w:rPr>
          <w:rFonts w:ascii="仿宋" w:hAnsi="仿宋" w:cs="仿宋"/>
          <w:szCs w:val="28"/>
        </w:rPr>
      </w:pPr>
      <w:r>
        <w:rPr>
          <w:rFonts w:ascii="仿宋" w:hAnsi="仿宋" w:cs="仿宋" w:hint="eastAsia"/>
          <w:szCs w:val="28"/>
        </w:rPr>
        <w:t>第374条  滥用权利</w:t>
      </w:r>
    </w:p>
    <w:p w14:paraId="4E5BC5C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公务员在以上各条规定情况外，意图为自己或第三方获利或损害他人，滥用其担任的职务或职能固有的权利，</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1BFA549" w14:textId="77777777" w:rsidR="00EB5869" w:rsidRDefault="00EB5869">
      <w:pPr>
        <w:ind w:firstLineChars="200" w:firstLine="560"/>
        <w:rPr>
          <w:rFonts w:ascii="仿宋" w:hAnsi="仿宋" w:cs="仿宋"/>
          <w:sz w:val="28"/>
          <w:szCs w:val="28"/>
        </w:rPr>
      </w:pPr>
    </w:p>
    <w:p w14:paraId="20349F43" w14:textId="320116BE" w:rsidR="00EB5869" w:rsidRDefault="009344C9">
      <w:pPr>
        <w:pStyle w:val="4"/>
        <w:spacing w:before="0" w:after="0"/>
        <w:ind w:left="640"/>
        <w:rPr>
          <w:rFonts w:ascii="仿宋" w:hAnsi="仿宋" w:cs="仿宋"/>
          <w:szCs w:val="28"/>
        </w:rPr>
      </w:pPr>
      <w:r>
        <w:rPr>
          <w:rFonts w:ascii="仿宋" w:hAnsi="仿宋" w:cs="仿宋" w:hint="eastAsia"/>
          <w:szCs w:val="28"/>
        </w:rPr>
        <w:t>第375条  公务员违反保密</w:t>
      </w:r>
    </w:p>
    <w:p w14:paraId="1DCE9A9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公务员或有特别义务提供公共服务的人，明知会危及公共利益或第三方利益，又或意图为自己或他人获取利益，泄露被托付的或在行使职务或职能中知晓的秘密，处1年至5年徒刑。</w:t>
      </w:r>
    </w:p>
    <w:p w14:paraId="1A0D771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如属过失情况，</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119F485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非</w:t>
      </w:r>
      <w:proofErr w:type="gramStart"/>
      <w:r>
        <w:rPr>
          <w:rFonts w:ascii="仿宋" w:hAnsi="仿宋" w:cs="仿宋" w:hint="eastAsia"/>
          <w:sz w:val="28"/>
          <w:szCs w:val="28"/>
        </w:rPr>
        <w:t>经负责</w:t>
      </w:r>
      <w:proofErr w:type="gramEnd"/>
      <w:r>
        <w:rPr>
          <w:rFonts w:ascii="仿宋" w:hAnsi="仿宋" w:cs="仿宋" w:hint="eastAsia"/>
          <w:sz w:val="28"/>
          <w:szCs w:val="28"/>
        </w:rPr>
        <w:t xml:space="preserve">服务的组织举报或受害人告诉不得进行刑事追诉程序。 </w:t>
      </w:r>
    </w:p>
    <w:p w14:paraId="26A7CD70" w14:textId="77777777" w:rsidR="00EB5869" w:rsidRDefault="00EB5869">
      <w:pPr>
        <w:ind w:firstLineChars="200" w:firstLine="560"/>
        <w:rPr>
          <w:rFonts w:ascii="仿宋" w:hAnsi="仿宋" w:cs="仿宋"/>
          <w:sz w:val="28"/>
          <w:szCs w:val="28"/>
        </w:rPr>
      </w:pPr>
    </w:p>
    <w:p w14:paraId="0E80F744" w14:textId="4121C6C6" w:rsidR="00EB5869" w:rsidRDefault="009344C9" w:rsidP="007E0E1B">
      <w:pPr>
        <w:pStyle w:val="2"/>
      </w:pPr>
      <w:bookmarkStart w:id="590" w:name="_Toc19410"/>
      <w:bookmarkStart w:id="591" w:name="_Toc19272"/>
      <w:bookmarkStart w:id="592" w:name="_Toc20512"/>
      <w:bookmarkStart w:id="593" w:name="_Toc28977"/>
      <w:bookmarkStart w:id="594" w:name="_Toc19692"/>
      <w:bookmarkStart w:id="595" w:name="_Toc98050419"/>
      <w:r>
        <w:rPr>
          <w:rFonts w:hint="eastAsia"/>
        </w:rPr>
        <w:lastRenderedPageBreak/>
        <w:t>第五章</w:t>
      </w:r>
      <w:bookmarkStart w:id="596" w:name="_Toc23229"/>
      <w:bookmarkStart w:id="597" w:name="_Toc5132"/>
      <w:bookmarkStart w:id="598" w:name="_Toc4024"/>
      <w:bookmarkStart w:id="599" w:name="_Toc27052"/>
      <w:bookmarkStart w:id="600" w:name="_Toc32387"/>
      <w:bookmarkEnd w:id="590"/>
      <w:bookmarkEnd w:id="591"/>
      <w:bookmarkEnd w:id="592"/>
      <w:bookmarkEnd w:id="593"/>
      <w:bookmarkEnd w:id="594"/>
      <w:r>
        <w:rPr>
          <w:rFonts w:hint="eastAsia"/>
        </w:rPr>
        <w:t xml:space="preserve"> </w:t>
      </w:r>
      <w:r>
        <w:rPr>
          <w:rFonts w:hint="eastAsia"/>
        </w:rPr>
        <w:t>一般规定</w:t>
      </w:r>
      <w:bookmarkEnd w:id="595"/>
      <w:bookmarkEnd w:id="596"/>
      <w:bookmarkEnd w:id="597"/>
      <w:bookmarkEnd w:id="598"/>
      <w:bookmarkEnd w:id="599"/>
      <w:bookmarkEnd w:id="600"/>
    </w:p>
    <w:p w14:paraId="049A9A50" w14:textId="77777777" w:rsidR="00EB5869" w:rsidRDefault="00EB5869">
      <w:pPr>
        <w:ind w:firstLineChars="200" w:firstLine="560"/>
        <w:jc w:val="center"/>
        <w:rPr>
          <w:rFonts w:ascii="仿宋" w:hAnsi="仿宋" w:cs="仿宋"/>
          <w:sz w:val="28"/>
          <w:szCs w:val="28"/>
        </w:rPr>
      </w:pPr>
    </w:p>
    <w:p w14:paraId="3A1EA1CA" w14:textId="7CBCE4D3" w:rsidR="00EB5869" w:rsidRDefault="009344C9">
      <w:pPr>
        <w:pStyle w:val="4"/>
        <w:spacing w:before="0" w:after="0"/>
        <w:ind w:left="640"/>
        <w:rPr>
          <w:rFonts w:ascii="仿宋" w:hAnsi="仿宋" w:cs="仿宋"/>
          <w:szCs w:val="28"/>
        </w:rPr>
      </w:pPr>
      <w:r>
        <w:rPr>
          <w:rFonts w:ascii="仿宋" w:hAnsi="仿宋" w:cs="仿宋" w:hint="eastAsia"/>
          <w:szCs w:val="28"/>
        </w:rPr>
        <w:t>第376条  公务员</w:t>
      </w:r>
    </w:p>
    <w:p w14:paraId="44319B1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就刑法而言，公务员一词包括：</w:t>
      </w:r>
    </w:p>
    <w:p w14:paraId="3E17EA52"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民事公务员；</w:t>
      </w:r>
    </w:p>
    <w:p w14:paraId="3685164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行政人员；</w:t>
      </w:r>
    </w:p>
    <w:p w14:paraId="2AB41DAC"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被选举或任命的政治职务担任者;</w:t>
      </w:r>
    </w:p>
    <w:p w14:paraId="5AE329B2"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被指定行使、实施或参与行使属于公共行政职权的或司法职权活动的人，或者在公共组织中行使或参与行使职权的人，尤其是在武装部队中被指定行使公共民事职权的人，无论这些人行使职权是有偿的或者无偿的、是出于自愿或者是基于义务、是临时或者暂时。</w:t>
      </w:r>
    </w:p>
    <w:p w14:paraId="57C3862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监察机关的主管、据位人以及公营企业员工等同于公务员。</w:t>
      </w:r>
    </w:p>
    <w:p w14:paraId="02FF578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第358条和第359条的规定中，在安哥拉参与的任何公共国际组织中行使第1款所述的相同职权的人，等同于公务员。</w:t>
      </w:r>
    </w:p>
    <w:p w14:paraId="18CC733D" w14:textId="77777777" w:rsidR="00EB5869" w:rsidRDefault="00EB5869">
      <w:pPr>
        <w:ind w:firstLineChars="200" w:firstLine="560"/>
        <w:rPr>
          <w:rFonts w:ascii="仿宋" w:hAnsi="仿宋" w:cs="仿宋"/>
          <w:sz w:val="28"/>
          <w:szCs w:val="28"/>
        </w:rPr>
      </w:pPr>
    </w:p>
    <w:p w14:paraId="766DA54E" w14:textId="044E59F2" w:rsidR="00EB5869" w:rsidRDefault="009344C9" w:rsidP="00EE689B">
      <w:pPr>
        <w:pStyle w:val="1"/>
      </w:pPr>
      <w:bookmarkStart w:id="601" w:name="_Toc17715"/>
      <w:bookmarkStart w:id="602" w:name="_Toc16358"/>
      <w:bookmarkStart w:id="603" w:name="_Toc7219"/>
      <w:bookmarkStart w:id="604" w:name="_Toc1219"/>
      <w:bookmarkStart w:id="605" w:name="_Toc25317"/>
      <w:bookmarkStart w:id="606" w:name="_Toc18208"/>
      <w:bookmarkStart w:id="607" w:name="_Toc98050420"/>
      <w:r>
        <w:rPr>
          <w:rFonts w:hint="eastAsia"/>
        </w:rPr>
        <w:t>第六编</w:t>
      </w:r>
      <w:bookmarkEnd w:id="601"/>
      <w:bookmarkEnd w:id="602"/>
      <w:bookmarkEnd w:id="603"/>
      <w:bookmarkEnd w:id="604"/>
      <w:bookmarkEnd w:id="605"/>
      <w:bookmarkEnd w:id="606"/>
      <w:r>
        <w:rPr>
          <w:rFonts w:hint="eastAsia"/>
        </w:rPr>
        <w:t xml:space="preserve"> </w:t>
      </w:r>
      <w:bookmarkStart w:id="608" w:name="_Toc1205"/>
      <w:bookmarkStart w:id="609" w:name="_Toc8263"/>
      <w:bookmarkStart w:id="610" w:name="_Toc22872"/>
      <w:bookmarkStart w:id="611" w:name="_Toc23273"/>
      <w:bookmarkStart w:id="612" w:name="_Toc14691"/>
      <w:bookmarkStart w:id="613" w:name="_Toc13685"/>
      <w:r>
        <w:rPr>
          <w:rFonts w:hint="eastAsia"/>
        </w:rPr>
        <w:t>危害和平及国际社会罪</w:t>
      </w:r>
      <w:bookmarkEnd w:id="607"/>
      <w:bookmarkEnd w:id="608"/>
      <w:bookmarkEnd w:id="609"/>
      <w:bookmarkEnd w:id="610"/>
      <w:bookmarkEnd w:id="611"/>
      <w:bookmarkEnd w:id="612"/>
      <w:bookmarkEnd w:id="613"/>
    </w:p>
    <w:p w14:paraId="676B9061" w14:textId="77777777" w:rsidR="00EB5869" w:rsidRDefault="00EB5869">
      <w:pPr>
        <w:ind w:firstLineChars="200" w:firstLine="560"/>
        <w:jc w:val="left"/>
        <w:rPr>
          <w:rFonts w:ascii="仿宋" w:hAnsi="仿宋" w:cs="仿宋"/>
          <w:sz w:val="28"/>
          <w:szCs w:val="28"/>
        </w:rPr>
      </w:pPr>
    </w:p>
    <w:p w14:paraId="248EBA92" w14:textId="34EE5659" w:rsidR="00EB5869" w:rsidRDefault="009344C9">
      <w:pPr>
        <w:pStyle w:val="4"/>
        <w:spacing w:before="0" w:after="0"/>
        <w:ind w:left="640"/>
        <w:rPr>
          <w:rFonts w:ascii="仿宋" w:hAnsi="仿宋" w:cs="仿宋"/>
          <w:szCs w:val="28"/>
        </w:rPr>
      </w:pPr>
      <w:r>
        <w:rPr>
          <w:rFonts w:ascii="仿宋" w:hAnsi="仿宋" w:cs="仿宋" w:hint="eastAsia"/>
          <w:szCs w:val="28"/>
        </w:rPr>
        <w:t xml:space="preserve">第377条 </w:t>
      </w:r>
      <w:bookmarkStart w:id="614" w:name="_Toc23520"/>
      <w:bookmarkStart w:id="615" w:name="_Toc21403"/>
      <w:r>
        <w:rPr>
          <w:rFonts w:ascii="仿宋" w:hAnsi="仿宋" w:cs="仿宋" w:hint="eastAsia"/>
          <w:szCs w:val="28"/>
        </w:rPr>
        <w:t xml:space="preserve"> 煽动对人民仇恨和赞扬战争</w:t>
      </w:r>
      <w:bookmarkEnd w:id="614"/>
      <w:bookmarkEnd w:id="615"/>
    </w:p>
    <w:p w14:paraId="12984B0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以发动战争为目的，反复公开煽动针对人民的仇恨，处1年至8年徒刑。</w:t>
      </w:r>
    </w:p>
    <w:p w14:paraId="778248A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以同样的方式赞扬对某一国家或人民的战争，处同样刑罚。</w:t>
      </w:r>
    </w:p>
    <w:p w14:paraId="5C29AF4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如果其中一个战争成功被发动，处3年至10年徒刑。</w:t>
      </w:r>
    </w:p>
    <w:p w14:paraId="4635AEED" w14:textId="77777777" w:rsidR="00EB5869" w:rsidRDefault="00EB5869">
      <w:pPr>
        <w:ind w:firstLineChars="200" w:firstLine="560"/>
        <w:jc w:val="left"/>
        <w:rPr>
          <w:rFonts w:ascii="仿宋" w:hAnsi="仿宋" w:cs="仿宋"/>
          <w:sz w:val="28"/>
          <w:szCs w:val="28"/>
        </w:rPr>
      </w:pPr>
    </w:p>
    <w:p w14:paraId="1484912B" w14:textId="4B5C38B1" w:rsidR="00EB5869" w:rsidRDefault="009344C9">
      <w:pPr>
        <w:pStyle w:val="4"/>
        <w:spacing w:before="0" w:after="0"/>
        <w:ind w:left="640"/>
        <w:rPr>
          <w:rFonts w:ascii="仿宋" w:hAnsi="仿宋" w:cs="仿宋"/>
          <w:szCs w:val="28"/>
        </w:rPr>
      </w:pPr>
      <w:r>
        <w:rPr>
          <w:rFonts w:ascii="仿宋" w:hAnsi="仿宋" w:cs="仿宋" w:hint="eastAsia"/>
          <w:szCs w:val="28"/>
        </w:rPr>
        <w:t xml:space="preserve">第378条 </w:t>
      </w:r>
      <w:bookmarkStart w:id="616" w:name="_Toc1561"/>
      <w:bookmarkStart w:id="617" w:name="_Toc21623"/>
      <w:r>
        <w:rPr>
          <w:rFonts w:ascii="仿宋" w:hAnsi="仿宋" w:cs="仿宋" w:hint="eastAsia"/>
          <w:szCs w:val="28"/>
        </w:rPr>
        <w:t xml:space="preserve"> 招募武装部队成员</w:t>
      </w:r>
      <w:bookmarkEnd w:id="616"/>
      <w:bookmarkEnd w:id="617"/>
    </w:p>
    <w:p w14:paraId="3CC1D4A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招募安哥拉武装或安全部队成员以对外国国家或者地区发动战争或武力推翻其他国家或地区的合法政府，处2年至6年徒刑。</w:t>
      </w:r>
    </w:p>
    <w:p w14:paraId="7307965B" w14:textId="77777777" w:rsidR="00EB5869" w:rsidRDefault="00EB5869">
      <w:pPr>
        <w:ind w:firstLineChars="200" w:firstLine="560"/>
        <w:rPr>
          <w:rFonts w:ascii="仿宋" w:hAnsi="仿宋" w:cs="仿宋"/>
          <w:sz w:val="28"/>
          <w:szCs w:val="28"/>
        </w:rPr>
      </w:pPr>
    </w:p>
    <w:p w14:paraId="052007CA" w14:textId="204ED31C" w:rsidR="00EB5869" w:rsidRDefault="009344C9">
      <w:pPr>
        <w:pStyle w:val="4"/>
        <w:spacing w:before="0" w:after="0"/>
        <w:ind w:left="640"/>
        <w:rPr>
          <w:rFonts w:ascii="仿宋" w:hAnsi="仿宋" w:cs="仿宋"/>
          <w:szCs w:val="28"/>
        </w:rPr>
      </w:pPr>
      <w:r>
        <w:rPr>
          <w:rFonts w:ascii="仿宋" w:hAnsi="仿宋" w:cs="仿宋" w:hint="eastAsia"/>
          <w:szCs w:val="28"/>
        </w:rPr>
        <w:t xml:space="preserve">第379条 </w:t>
      </w:r>
      <w:bookmarkStart w:id="618" w:name="_Toc31424"/>
      <w:bookmarkStart w:id="619" w:name="_Toc9966"/>
      <w:r>
        <w:rPr>
          <w:rFonts w:ascii="仿宋" w:hAnsi="仿宋" w:cs="仿宋" w:hint="eastAsia"/>
          <w:szCs w:val="28"/>
        </w:rPr>
        <w:t xml:space="preserve"> 招募雇佣军</w:t>
      </w:r>
      <w:bookmarkEnd w:id="618"/>
      <w:bookmarkEnd w:id="619"/>
    </w:p>
    <w:p w14:paraId="38D7850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为武装组织或团体招募雇佣军，意图推翻其他国家的合法政府，侵害其主权、独立或领土完整或破坏其机构的正常运作，处2年至8年徒刑。</w:t>
      </w:r>
    </w:p>
    <w:p w14:paraId="3F185E8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应征入伍或加入前一款所提及的武装组织、团体，处同样刑罚。</w:t>
      </w:r>
    </w:p>
    <w:p w14:paraId="24EF1ED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本条所述的罪行，签署雇佣合同、应征入伍或加入第1款所提及的武装组织或团体时即已犯罪。</w:t>
      </w:r>
    </w:p>
    <w:p w14:paraId="047FB22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雇佣军由国际法定义。</w:t>
      </w:r>
    </w:p>
    <w:p w14:paraId="31E1EF36" w14:textId="77777777" w:rsidR="00EB5869" w:rsidRDefault="00EB5869">
      <w:pPr>
        <w:ind w:firstLineChars="200" w:firstLine="560"/>
        <w:rPr>
          <w:rFonts w:ascii="仿宋" w:hAnsi="仿宋" w:cs="仿宋"/>
          <w:sz w:val="28"/>
          <w:szCs w:val="28"/>
        </w:rPr>
      </w:pPr>
    </w:p>
    <w:p w14:paraId="43A2C62E" w14:textId="248DB3E6" w:rsidR="00EB5869" w:rsidRDefault="009344C9">
      <w:pPr>
        <w:pStyle w:val="4"/>
        <w:spacing w:before="0" w:after="0"/>
        <w:ind w:left="640"/>
        <w:rPr>
          <w:rFonts w:ascii="仿宋" w:hAnsi="仿宋" w:cs="仿宋"/>
          <w:szCs w:val="28"/>
        </w:rPr>
      </w:pPr>
      <w:r>
        <w:rPr>
          <w:rFonts w:ascii="仿宋" w:hAnsi="仿宋" w:cs="仿宋" w:hint="eastAsia"/>
          <w:szCs w:val="28"/>
        </w:rPr>
        <w:t xml:space="preserve">第380条  </w:t>
      </w:r>
      <w:bookmarkStart w:id="620" w:name="_Toc8090"/>
      <w:bookmarkStart w:id="621" w:name="_Toc11972"/>
      <w:r>
        <w:rPr>
          <w:rFonts w:ascii="仿宋" w:hAnsi="仿宋" w:cs="仿宋" w:hint="eastAsia"/>
          <w:szCs w:val="28"/>
        </w:rPr>
        <w:t>煽动歧视</w:t>
      </w:r>
      <w:bookmarkEnd w:id="620"/>
      <w:bookmarkEnd w:id="621"/>
    </w:p>
    <w:p w14:paraId="5699AB3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意图歧视，在会议、公共场所，或通过任何公共传播或公共通讯的方式，煽动针对个人或群体的出于种族、肤色、民族、出生地、性别、性取向、身体或精神疾病或残疾、信仰或宗教、政治或意识形态信念、社会地位或出身等原因的仇恨，处6个月至6年徒刑。</w:t>
      </w:r>
    </w:p>
    <w:p w14:paraId="6049B13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在会议、公共场所，或通过任何公共传播或公共通讯的方式，煽动针对个人或群体的出于种族、肤色、民族、出生地、性别、性取</w:t>
      </w:r>
      <w:r>
        <w:rPr>
          <w:rFonts w:ascii="仿宋" w:hAnsi="仿宋" w:cs="仿宋" w:hint="eastAsia"/>
          <w:sz w:val="28"/>
          <w:szCs w:val="28"/>
        </w:rPr>
        <w:lastRenderedPageBreak/>
        <w:t>向、身体或精神疾病或残疾、信仰或宗教、政治或意识形态信念、社会地位或出身或其他任何形式的歧视原因的暴力行为，处同样刑罚。</w:t>
      </w:r>
    </w:p>
    <w:p w14:paraId="0620AE8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3. </w:t>
      </w:r>
      <w:proofErr w:type="gramStart"/>
      <w:r>
        <w:rPr>
          <w:rFonts w:ascii="仿宋" w:hAnsi="仿宋" w:cs="仿宋" w:hint="eastAsia"/>
          <w:sz w:val="28"/>
          <w:szCs w:val="28"/>
        </w:rPr>
        <w:t>如上几款所述</w:t>
      </w:r>
      <w:proofErr w:type="gramEnd"/>
      <w:r>
        <w:rPr>
          <w:rFonts w:ascii="仿宋" w:hAnsi="仿宋" w:cs="仿宋" w:hint="eastAsia"/>
          <w:sz w:val="28"/>
          <w:szCs w:val="28"/>
        </w:rPr>
        <w:t>事实是通过第250条e)项规定的信息系统实施的，处1年至6年徒刑。</w:t>
      </w:r>
    </w:p>
    <w:p w14:paraId="2ED51EB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创立、领导或参与为煽动歧视而设立的组织，或反复公开煽动针对个人或群体的歧视、仇恨和暴力，因其种族、肤色、民族、出生地、性别、性取向、身体或精神疾病或残疾、信仰或宗教、政治或意识形态信念、社会地位或出身或其他任何形式的歧视，处2年至8年徒刑。</w:t>
      </w:r>
    </w:p>
    <w:p w14:paraId="4107C42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参与上款提及的组织的活动或资助该组织，或以任何其他方式提供支持或协助的，处同样刑罚。</w:t>
      </w:r>
    </w:p>
    <w:p w14:paraId="61FD8B39" w14:textId="77777777" w:rsidR="00EB5869" w:rsidRDefault="00EB5869">
      <w:pPr>
        <w:ind w:firstLineChars="200" w:firstLine="560"/>
        <w:rPr>
          <w:rFonts w:ascii="仿宋" w:hAnsi="仿宋" w:cs="仿宋"/>
          <w:sz w:val="28"/>
          <w:szCs w:val="28"/>
        </w:rPr>
      </w:pPr>
    </w:p>
    <w:p w14:paraId="56D2EF3C" w14:textId="2AEBDB53" w:rsidR="00EB5869" w:rsidRDefault="009344C9">
      <w:pPr>
        <w:pStyle w:val="4"/>
        <w:spacing w:before="0" w:after="0"/>
        <w:ind w:left="640"/>
        <w:rPr>
          <w:rFonts w:ascii="仿宋" w:hAnsi="仿宋" w:cs="仿宋"/>
          <w:szCs w:val="28"/>
        </w:rPr>
      </w:pPr>
      <w:r>
        <w:rPr>
          <w:rFonts w:ascii="仿宋" w:hAnsi="仿宋" w:cs="仿宋" w:hint="eastAsia"/>
          <w:szCs w:val="28"/>
        </w:rPr>
        <w:t xml:space="preserve">第381条  </w:t>
      </w:r>
      <w:bookmarkStart w:id="622" w:name="_Toc15808"/>
      <w:bookmarkStart w:id="623" w:name="_Toc29453"/>
      <w:r>
        <w:rPr>
          <w:rFonts w:ascii="仿宋" w:hAnsi="仿宋" w:cs="仿宋" w:hint="eastAsia"/>
          <w:szCs w:val="28"/>
        </w:rPr>
        <w:t>种族灭绝</w:t>
      </w:r>
      <w:bookmarkEnd w:id="622"/>
      <w:bookmarkEnd w:id="623"/>
    </w:p>
    <w:p w14:paraId="7530AF5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谋划采取行动并意图部分灭绝或毁灭某一国族、民族、种族或宗教团体，处5年至25年徒刑：</w:t>
      </w:r>
    </w:p>
    <w:p w14:paraId="67C418B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任意杀害该团体的任何成员，对其施以不人道、残忍或有辱人格等广义的严重侵犯其身体和心理完整性的措施；</w:t>
      </w:r>
    </w:p>
    <w:p w14:paraId="68F5ED0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使团体陷于某种可能致其毁灭生活或生存条件；</w:t>
      </w:r>
    </w:p>
    <w:p w14:paraId="3D93856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采取某种措施以阻止团体内的生育和出生；</w:t>
      </w:r>
    </w:p>
    <w:p w14:paraId="5F729CE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以暴力将该团体18岁以下的未成年人转移至另一团体。</w:t>
      </w:r>
    </w:p>
    <w:p w14:paraId="4AFA693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意图全部或部分毁灭某一国族、民族、种族或宗教团体，而反复公开煽动针对该团体的仇恨，处3年至10年徒刑。</w:t>
      </w:r>
    </w:p>
    <w:p w14:paraId="03A34344" w14:textId="77777777" w:rsidR="00EB5869" w:rsidRDefault="00EB5869">
      <w:pPr>
        <w:ind w:firstLineChars="200" w:firstLine="560"/>
        <w:rPr>
          <w:rFonts w:ascii="仿宋" w:hAnsi="仿宋" w:cs="仿宋"/>
          <w:sz w:val="28"/>
          <w:szCs w:val="28"/>
        </w:rPr>
      </w:pPr>
    </w:p>
    <w:p w14:paraId="29584AD7" w14:textId="5E2F49D0" w:rsidR="00EB5869" w:rsidRDefault="009344C9">
      <w:pPr>
        <w:pStyle w:val="4"/>
        <w:spacing w:before="0" w:after="0"/>
        <w:ind w:left="640"/>
        <w:rPr>
          <w:rFonts w:ascii="仿宋" w:hAnsi="仿宋" w:cs="仿宋"/>
          <w:szCs w:val="28"/>
        </w:rPr>
      </w:pPr>
      <w:r>
        <w:rPr>
          <w:rFonts w:ascii="仿宋" w:hAnsi="仿宋" w:cs="仿宋" w:hint="eastAsia"/>
          <w:szCs w:val="28"/>
        </w:rPr>
        <w:t xml:space="preserve">第382条 </w:t>
      </w:r>
      <w:bookmarkStart w:id="624" w:name="_Toc28865"/>
      <w:bookmarkStart w:id="625" w:name="_Toc4962"/>
      <w:r>
        <w:rPr>
          <w:rFonts w:ascii="仿宋" w:hAnsi="仿宋" w:cs="仿宋" w:hint="eastAsia"/>
          <w:szCs w:val="28"/>
        </w:rPr>
        <w:t xml:space="preserve"> 危害人类罪</w:t>
      </w:r>
      <w:bookmarkEnd w:id="624"/>
      <w:bookmarkEnd w:id="625"/>
    </w:p>
    <w:p w14:paraId="3B3BEA5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在对特定居民进行广泛的或系统的攻击，或在国内或国际武装冲突的背景下，或在军事占领</w:t>
      </w:r>
      <w:proofErr w:type="gramStart"/>
      <w:r>
        <w:rPr>
          <w:rFonts w:ascii="仿宋" w:hAnsi="仿宋" w:cs="仿宋" w:hint="eastAsia"/>
          <w:sz w:val="28"/>
          <w:szCs w:val="28"/>
        </w:rPr>
        <w:t>一</w:t>
      </w:r>
      <w:proofErr w:type="gramEnd"/>
      <w:r>
        <w:rPr>
          <w:rFonts w:ascii="仿宋" w:hAnsi="仿宋" w:cs="仿宋" w:hint="eastAsia"/>
          <w:sz w:val="28"/>
          <w:szCs w:val="28"/>
        </w:rPr>
        <w:t>国家、地区或其一部分时，对受保护人实施以下行为，如按其他法律规定对其</w:t>
      </w:r>
      <w:proofErr w:type="gramStart"/>
      <w:r>
        <w:rPr>
          <w:rFonts w:ascii="仿宋" w:hAnsi="仿宋" w:cs="仿宋" w:hint="eastAsia"/>
          <w:sz w:val="28"/>
          <w:szCs w:val="28"/>
        </w:rPr>
        <w:t>不</w:t>
      </w:r>
      <w:proofErr w:type="gramEnd"/>
      <w:r>
        <w:rPr>
          <w:rFonts w:ascii="仿宋" w:hAnsi="仿宋" w:cs="仿宋" w:hint="eastAsia"/>
          <w:sz w:val="28"/>
          <w:szCs w:val="28"/>
        </w:rPr>
        <w:t>处更重刑罚，则处3年至20年徒刑：</w:t>
      </w:r>
    </w:p>
    <w:p w14:paraId="049A6D2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蓄意杀人；</w:t>
      </w:r>
    </w:p>
    <w:p w14:paraId="3359CDE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灭绝；</w:t>
      </w:r>
    </w:p>
    <w:p w14:paraId="173BF56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奴役；</w:t>
      </w:r>
    </w:p>
    <w:p w14:paraId="72412609"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违反国际法规定和原则,实施监禁或其他严重剥夺人身自由的方式；</w:t>
      </w:r>
    </w:p>
    <w:p w14:paraId="485D100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e) 侮辱人类尊严，特别是通过使用酷刑和其他残忍、不人道和有辱人格方式；</w:t>
      </w:r>
    </w:p>
    <w:p w14:paraId="353C6742" w14:textId="77777777" w:rsidR="00EB5869" w:rsidRDefault="009344C9">
      <w:pPr>
        <w:ind w:firstLineChars="300" w:firstLine="840"/>
        <w:rPr>
          <w:rFonts w:ascii="仿宋" w:hAnsi="仿宋" w:cs="仿宋"/>
          <w:sz w:val="28"/>
          <w:szCs w:val="28"/>
        </w:rPr>
      </w:pPr>
      <w:r>
        <w:rPr>
          <w:rFonts w:ascii="仿宋" w:hAnsi="仿宋" w:cs="仿宋" w:hint="eastAsia"/>
          <w:sz w:val="28"/>
          <w:szCs w:val="28"/>
        </w:rPr>
        <w:t>f) 强奸、性奴役、强迫卖淫、强迫怀孕和强迫绝育；</w:t>
      </w:r>
    </w:p>
    <w:p w14:paraId="695227D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g) 因政治、意识形态、种族、民族、社会、文化原因或国籍、性别、宗教、疾病或身体或精神残疾或性取向的原因实施迫害的；</w:t>
      </w:r>
    </w:p>
    <w:p w14:paraId="0FCF4D4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h) 强迫失踪；</w:t>
      </w:r>
    </w:p>
    <w:p w14:paraId="1ED48565" w14:textId="77777777" w:rsidR="00EB5869" w:rsidRDefault="009344C9">
      <w:pPr>
        <w:ind w:firstLineChars="300" w:firstLine="840"/>
        <w:rPr>
          <w:rFonts w:ascii="仿宋" w:hAnsi="仿宋" w:cs="仿宋"/>
          <w:sz w:val="28"/>
          <w:szCs w:val="28"/>
        </w:rPr>
      </w:pPr>
      <w:proofErr w:type="spellStart"/>
      <w:r>
        <w:rPr>
          <w:rFonts w:ascii="仿宋" w:hAnsi="仿宋" w:cs="仿宋" w:hint="eastAsia"/>
          <w:sz w:val="28"/>
          <w:szCs w:val="28"/>
        </w:rPr>
        <w:t>i</w:t>
      </w:r>
      <w:proofErr w:type="spellEnd"/>
      <w:r>
        <w:rPr>
          <w:rFonts w:ascii="仿宋" w:hAnsi="仿宋" w:cs="仿宋" w:hint="eastAsia"/>
          <w:sz w:val="28"/>
          <w:szCs w:val="28"/>
        </w:rPr>
        <w:t>) 使一个或多个人身体伤残，或使其经受</w:t>
      </w:r>
      <w:r>
        <w:rPr>
          <w:rFonts w:ascii="仿宋" w:hAnsi="仿宋" w:cs="仿宋" w:hint="eastAsia"/>
          <w:sz w:val="28"/>
          <w:szCs w:val="28"/>
          <w:lang w:val="pt-PT"/>
        </w:rPr>
        <w:t>不以医学的、牙科的、医院的治疗或其自身利益为目的的医学或科学实验</w:t>
      </w:r>
      <w:r>
        <w:rPr>
          <w:rFonts w:ascii="仿宋" w:hAnsi="仿宋" w:cs="仿宋" w:hint="eastAsia"/>
          <w:sz w:val="28"/>
          <w:szCs w:val="28"/>
        </w:rPr>
        <w:t>，并致死亡或严重危及其生命健康;</w:t>
      </w:r>
    </w:p>
    <w:p w14:paraId="5A0E3D0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j)因武装冲突有关原因驱逐出境或强制转移人员或团体，出于紧急军事原因被命令并执行的除外。</w:t>
      </w:r>
    </w:p>
    <w:p w14:paraId="6F48C887" w14:textId="77777777" w:rsidR="00EB5869" w:rsidRDefault="00EB5869">
      <w:pPr>
        <w:ind w:firstLineChars="200" w:firstLine="560"/>
        <w:rPr>
          <w:rFonts w:ascii="仿宋" w:hAnsi="仿宋" w:cs="仿宋"/>
          <w:sz w:val="28"/>
          <w:szCs w:val="28"/>
        </w:rPr>
      </w:pPr>
    </w:p>
    <w:p w14:paraId="5641D4B5" w14:textId="2547874D" w:rsidR="00EB5869" w:rsidRDefault="009344C9">
      <w:pPr>
        <w:pStyle w:val="4"/>
        <w:spacing w:before="0" w:after="0"/>
        <w:ind w:left="640"/>
        <w:rPr>
          <w:rFonts w:ascii="仿宋" w:hAnsi="仿宋" w:cs="仿宋"/>
          <w:szCs w:val="28"/>
        </w:rPr>
      </w:pPr>
      <w:r>
        <w:rPr>
          <w:rFonts w:ascii="仿宋" w:hAnsi="仿宋" w:cs="仿宋" w:hint="eastAsia"/>
          <w:szCs w:val="28"/>
        </w:rPr>
        <w:t xml:space="preserve">第383条  </w:t>
      </w:r>
      <w:bookmarkStart w:id="626" w:name="_Toc69"/>
      <w:bookmarkStart w:id="627" w:name="_Toc32142"/>
      <w:r>
        <w:rPr>
          <w:rFonts w:ascii="仿宋" w:hAnsi="仿宋" w:cs="仿宋" w:hint="eastAsia"/>
          <w:szCs w:val="28"/>
        </w:rPr>
        <w:t>定义</w:t>
      </w:r>
      <w:bookmarkEnd w:id="626"/>
      <w:bookmarkEnd w:id="627"/>
    </w:p>
    <w:p w14:paraId="368A12B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上一条所指内容定义如下：</w:t>
      </w:r>
    </w:p>
    <w:p w14:paraId="69FD1D6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a) «攻击» 是指在执行国家或组织攻击平民人口的政策时，实施包含上条所述行为的一系列行为；</w:t>
      </w:r>
    </w:p>
    <w:p w14:paraId="2E5E866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b) «灭绝» 人或群体的消除或清除，故意施加特别是断绝食物或药品的条件；</w:t>
      </w:r>
    </w:p>
    <w:p w14:paraId="7B5648B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c) «奴役» 对人或群体行使所有权或占有权的权力，包括在贩卖人口的情况下行使该权力；</w:t>
      </w:r>
    </w:p>
    <w:p w14:paraId="3831BDD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d) «驱逐出境或强制迁移人口» 在没有国际法承认的理由的情况下，通过驱逐或其他胁迫手段将人员迁离其所在地区，或占领国直接或间接转移其人口至被占领地区，又或将被占领地区的全部或部分人口在该地区内迁移或迁离该地区；</w:t>
      </w:r>
    </w:p>
    <w:p w14:paraId="674D0E6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e) «酷刑和其他残忍、不人道或有辱人格的行为» 致人身体或心理痛苦或强烈疲劳的行为，又或使用化学品、药品或其他可扰乱或降低被监管、被监督人员</w:t>
      </w:r>
      <w:proofErr w:type="gramStart"/>
      <w:r>
        <w:rPr>
          <w:rFonts w:ascii="仿宋" w:hAnsi="仿宋" w:cs="仿宋" w:hint="eastAsia"/>
          <w:sz w:val="28"/>
          <w:szCs w:val="28"/>
        </w:rPr>
        <w:t>作出</w:t>
      </w:r>
      <w:proofErr w:type="gramEnd"/>
      <w:r>
        <w:rPr>
          <w:rFonts w:ascii="仿宋" w:hAnsi="仿宋" w:cs="仿宋" w:hint="eastAsia"/>
          <w:sz w:val="28"/>
          <w:szCs w:val="28"/>
        </w:rPr>
        <w:t>决定的能力或自由表达意思的方法的行为；</w:t>
      </w:r>
    </w:p>
    <w:p w14:paraId="122ED78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f) «性奴役» 对一个或多个人行使财产权固有或相关的权力，并强迫其实施一种或多种性行为；</w:t>
      </w:r>
    </w:p>
    <w:p w14:paraId="2A0EC91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g) «强迫卖淫» 行为人迫使一个或多个人在违背意愿或无意愿的情况下，实施一种或多种性行为，为其或其他人换取金钱或其他类型的利益；</w:t>
      </w:r>
    </w:p>
    <w:p w14:paraId="1444F436" w14:textId="77777777"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h) «迫害» 违反国际法，因受迫害的某人、某群体、某集团的特性而蓄意剥夺其基本权利；</w:t>
      </w:r>
    </w:p>
    <w:p w14:paraId="34597D55" w14:textId="77777777" w:rsidR="00EB5869" w:rsidRDefault="009344C9">
      <w:pPr>
        <w:ind w:firstLineChars="200" w:firstLine="560"/>
        <w:rPr>
          <w:rFonts w:ascii="仿宋" w:hAnsi="仿宋" w:cs="仿宋"/>
          <w:sz w:val="28"/>
          <w:szCs w:val="28"/>
        </w:rPr>
      </w:pPr>
      <w:proofErr w:type="spellStart"/>
      <w:r>
        <w:rPr>
          <w:rFonts w:ascii="仿宋" w:hAnsi="仿宋" w:cs="仿宋" w:hint="eastAsia"/>
          <w:sz w:val="28"/>
          <w:szCs w:val="28"/>
        </w:rPr>
        <w:t>i</w:t>
      </w:r>
      <w:proofErr w:type="spellEnd"/>
      <w:r>
        <w:rPr>
          <w:rFonts w:ascii="仿宋" w:hAnsi="仿宋" w:cs="仿宋" w:hint="eastAsia"/>
          <w:sz w:val="28"/>
          <w:szCs w:val="28"/>
        </w:rPr>
        <w:t>) «强迫失踪» 国家或政治组织拘留、监禁或绑架人员，或经该国家或政治组织授权、支持或同意，在拘留、监禁或绑架后拒绝承认剥夺人员自由的行为，或拒绝提供相关人员的情况或下落；</w:t>
      </w:r>
    </w:p>
    <w:p w14:paraId="6829E4D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j) «受保护人员» 除平民人口和广义平民外，伤员、病患或遇难者、医疗或宗教人员、战俘、非战斗人员、议员及其对应随行人员，以及任何其他受安哥拉作为成员加入的国际条约、公约保护的人员。</w:t>
      </w:r>
    </w:p>
    <w:p w14:paraId="2A3C15F2" w14:textId="77777777" w:rsidR="00EB5869" w:rsidRDefault="00EB5869">
      <w:pPr>
        <w:ind w:firstLineChars="200" w:firstLine="560"/>
        <w:jc w:val="left"/>
        <w:rPr>
          <w:rFonts w:ascii="仿宋" w:hAnsi="仿宋" w:cs="仿宋"/>
          <w:sz w:val="28"/>
          <w:szCs w:val="28"/>
        </w:rPr>
      </w:pPr>
    </w:p>
    <w:p w14:paraId="5E22AD98" w14:textId="1D6917D7" w:rsidR="00EB5869" w:rsidRDefault="009344C9">
      <w:pPr>
        <w:pStyle w:val="4"/>
        <w:spacing w:before="0" w:after="0"/>
        <w:ind w:left="640"/>
        <w:rPr>
          <w:rFonts w:ascii="仿宋" w:hAnsi="仿宋" w:cs="仿宋"/>
          <w:szCs w:val="28"/>
        </w:rPr>
      </w:pPr>
      <w:r>
        <w:rPr>
          <w:rFonts w:ascii="仿宋" w:hAnsi="仿宋" w:cs="仿宋" w:hint="eastAsia"/>
          <w:szCs w:val="28"/>
        </w:rPr>
        <w:t xml:space="preserve">第384 条 </w:t>
      </w:r>
      <w:bookmarkStart w:id="628" w:name="_Toc13858"/>
      <w:bookmarkStart w:id="629" w:name="_Toc21675"/>
      <w:r>
        <w:rPr>
          <w:rFonts w:ascii="仿宋" w:hAnsi="仿宋" w:cs="仿宋" w:hint="eastAsia"/>
          <w:szCs w:val="28"/>
        </w:rPr>
        <w:t xml:space="preserve"> 其他危害人类罪</w:t>
      </w:r>
      <w:bookmarkEnd w:id="628"/>
      <w:bookmarkEnd w:id="629"/>
    </w:p>
    <w:p w14:paraId="736A816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对于安哥拉法律秩序所接受的国际条约和公约定义的危害人类的犯罪行为，作为或者不作为，处第382条规定的刑罚。</w:t>
      </w:r>
    </w:p>
    <w:p w14:paraId="57F31672" w14:textId="77777777" w:rsidR="00EB5869" w:rsidRDefault="00EB5869">
      <w:pPr>
        <w:ind w:firstLineChars="200" w:firstLine="560"/>
        <w:rPr>
          <w:rFonts w:ascii="仿宋" w:hAnsi="仿宋" w:cs="仿宋"/>
          <w:sz w:val="28"/>
          <w:szCs w:val="28"/>
        </w:rPr>
      </w:pPr>
    </w:p>
    <w:p w14:paraId="23B0FEF0" w14:textId="48CACBEC" w:rsidR="00EB5869" w:rsidRDefault="009344C9">
      <w:pPr>
        <w:pStyle w:val="4"/>
        <w:spacing w:before="0" w:after="0"/>
        <w:ind w:left="640"/>
        <w:rPr>
          <w:rFonts w:ascii="仿宋" w:hAnsi="仿宋" w:cs="仿宋"/>
          <w:szCs w:val="28"/>
        </w:rPr>
      </w:pPr>
      <w:r>
        <w:rPr>
          <w:rFonts w:ascii="仿宋" w:hAnsi="仿宋" w:cs="仿宋" w:hint="eastAsia"/>
          <w:szCs w:val="28"/>
        </w:rPr>
        <w:t xml:space="preserve">第385条 </w:t>
      </w:r>
      <w:bookmarkStart w:id="630" w:name="_Toc11375"/>
      <w:bookmarkStart w:id="631" w:name="_Toc18938"/>
      <w:r>
        <w:rPr>
          <w:rFonts w:ascii="仿宋" w:hAnsi="仿宋" w:cs="仿宋" w:hint="eastAsia"/>
          <w:szCs w:val="28"/>
        </w:rPr>
        <w:t xml:space="preserve"> 针对平民的战争罪</w:t>
      </w:r>
      <w:bookmarkEnd w:id="630"/>
      <w:bookmarkEnd w:id="631"/>
    </w:p>
    <w:p w14:paraId="583109C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违反国际法规定并在国内或国际武装冲突或占领一个国家、地区或其一部分的情况下，有以下行为者，如根据其他刑法规定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处更重刑罚，则处5年至16年徒刑。</w:t>
      </w:r>
    </w:p>
    <w:p w14:paraId="6C50701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攻击平民人口；</w:t>
      </w:r>
    </w:p>
    <w:p w14:paraId="64E995B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劫持平民人口作为人质；</w:t>
      </w:r>
    </w:p>
    <w:p w14:paraId="7021B2D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招募或允许未满16岁的未成年人被招募并在交战部队服役；</w:t>
      </w:r>
    </w:p>
    <w:p w14:paraId="57D70419"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利用平民或其他受国际法保护的人作为人体盾牌，避免特</w:t>
      </w:r>
      <w:r>
        <w:rPr>
          <w:rFonts w:ascii="仿宋" w:hAnsi="仿宋" w:cs="仿宋" w:hint="eastAsia"/>
          <w:sz w:val="28"/>
          <w:szCs w:val="28"/>
        </w:rPr>
        <w:lastRenderedPageBreak/>
        <w:t>定地方、区域或部队成为军事行动的目标；</w:t>
      </w:r>
    </w:p>
    <w:p w14:paraId="6EC5283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e) 强迫敌对国家的国民与其本国作战或参加战争行动，或强迫平民人口入伍并在国内武装冲突的交战部队中作战；</w:t>
      </w:r>
    </w:p>
    <w:p w14:paraId="1CA3DC5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f) 故意发动攻击，明知这会在平民人口中造成伤害和丧失生命，明显超出预期的军事利益；</w:t>
      </w:r>
    </w:p>
    <w:p w14:paraId="55487E8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g) 攻击维和</w:t>
      </w:r>
      <w:proofErr w:type="gramStart"/>
      <w:r>
        <w:rPr>
          <w:rFonts w:ascii="仿宋" w:hAnsi="仿宋" w:cs="仿宋" w:hint="eastAsia"/>
          <w:sz w:val="28"/>
          <w:szCs w:val="28"/>
        </w:rPr>
        <w:t>或</w:t>
      </w:r>
      <w:proofErr w:type="gramEnd"/>
      <w:r>
        <w:rPr>
          <w:rFonts w:ascii="仿宋" w:hAnsi="仿宋" w:cs="仿宋" w:hint="eastAsia"/>
          <w:sz w:val="28"/>
          <w:szCs w:val="28"/>
        </w:rPr>
        <w:t>人道主义援助任务中的人员，根据联合国宪章这些人员有权获得国际法赋予平民的保护。</w:t>
      </w:r>
    </w:p>
    <w:p w14:paraId="592AA5C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本条所指的平民和平民人口为不直接参与敌对行动的人和因受伤、疾病、有期徒刑或任何其他原因而放下武器或无法战斗的交战部队成员。</w:t>
      </w:r>
    </w:p>
    <w:p w14:paraId="5425DD7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为达本条效力，第383条j)项提及的人员受国际法保护。</w:t>
      </w:r>
    </w:p>
    <w:p w14:paraId="4BADFDD7" w14:textId="77777777" w:rsidR="00EB5869" w:rsidRDefault="00EB5869">
      <w:pPr>
        <w:ind w:firstLineChars="200" w:firstLine="560"/>
        <w:rPr>
          <w:rFonts w:ascii="仿宋" w:hAnsi="仿宋" w:cs="仿宋"/>
          <w:sz w:val="28"/>
          <w:szCs w:val="28"/>
        </w:rPr>
      </w:pPr>
    </w:p>
    <w:p w14:paraId="6CEFF240" w14:textId="2AD3D515" w:rsidR="00EB5869" w:rsidRDefault="009344C9">
      <w:pPr>
        <w:pStyle w:val="4"/>
        <w:spacing w:before="0" w:after="0"/>
        <w:ind w:left="640"/>
        <w:rPr>
          <w:rFonts w:ascii="仿宋" w:hAnsi="仿宋" w:cs="仿宋"/>
          <w:szCs w:val="28"/>
        </w:rPr>
      </w:pPr>
      <w:r>
        <w:rPr>
          <w:rFonts w:ascii="仿宋" w:hAnsi="仿宋" w:cs="仿宋" w:hint="eastAsia"/>
          <w:szCs w:val="28"/>
        </w:rPr>
        <w:t xml:space="preserve">第386条 </w:t>
      </w:r>
      <w:bookmarkStart w:id="632" w:name="_Toc24713"/>
      <w:bookmarkStart w:id="633" w:name="_Toc6545"/>
      <w:r>
        <w:rPr>
          <w:rFonts w:ascii="仿宋" w:hAnsi="仿宋" w:cs="仿宋" w:hint="eastAsia"/>
          <w:szCs w:val="28"/>
        </w:rPr>
        <w:t xml:space="preserve"> 针对非军事目标资产的战争罪</w:t>
      </w:r>
      <w:bookmarkEnd w:id="632"/>
      <w:bookmarkEnd w:id="633"/>
    </w:p>
    <w:p w14:paraId="4C2D769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在上条第1款所述的条件下，以下行为如按其他刑法规定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处更重刑罚，则处3年至12年徒刑：</w:t>
      </w:r>
    </w:p>
    <w:p w14:paraId="072B43B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以任何方式攻击人口聚集区、不设防的住宅或建筑物以及广义的民用资产或目标，导致其全部或部分毁坏或消除，此类民用资产或目标不构成军事目标且这些行动无法被辩解为重大的军事利益或优势；</w:t>
      </w:r>
    </w:p>
    <w:p w14:paraId="21D19A8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掠夺被占领的地点；</w:t>
      </w:r>
    </w:p>
    <w:p w14:paraId="0122C94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攻击专门用于宗教礼拜、教育、艺术、科学、援助或慈善的建筑物、历史古迹、医院和其他收容和治疗伤病人员的非军事目标</w:t>
      </w:r>
      <w:r>
        <w:rPr>
          <w:rFonts w:ascii="仿宋" w:hAnsi="仿宋" w:cs="仿宋" w:hint="eastAsia"/>
          <w:sz w:val="28"/>
          <w:szCs w:val="28"/>
        </w:rPr>
        <w:lastRenderedPageBreak/>
        <w:t>的场所；</w:t>
      </w:r>
    </w:p>
    <w:p w14:paraId="2E8F4E4E" w14:textId="6EE6343F" w:rsidR="00EB5869" w:rsidRDefault="009344C9">
      <w:pPr>
        <w:ind w:firstLineChars="300" w:firstLine="840"/>
        <w:rPr>
          <w:rFonts w:ascii="仿宋" w:hAnsi="仿宋" w:cs="仿宋"/>
          <w:sz w:val="28"/>
          <w:szCs w:val="28"/>
        </w:rPr>
      </w:pPr>
      <w:r>
        <w:rPr>
          <w:rFonts w:ascii="仿宋" w:hAnsi="仿宋" w:cs="仿宋" w:hint="eastAsia"/>
          <w:sz w:val="28"/>
          <w:szCs w:val="28"/>
        </w:rPr>
        <w:t>d) 根据基于国际法的1949年日内瓦公约规定，攻击具有徽章和特殊标志的医疗建筑物、物质、单位和载具；</w:t>
      </w:r>
    </w:p>
    <w:p w14:paraId="4ABBC6B3" w14:textId="77777777" w:rsidR="00EB5869" w:rsidRDefault="009344C9">
      <w:pPr>
        <w:ind w:firstLineChars="300" w:firstLine="840"/>
        <w:rPr>
          <w:rFonts w:ascii="仿宋" w:hAnsi="仿宋" w:cs="仿宋"/>
          <w:sz w:val="28"/>
          <w:szCs w:val="28"/>
        </w:rPr>
      </w:pPr>
      <w:r>
        <w:rPr>
          <w:rFonts w:ascii="仿宋" w:hAnsi="仿宋" w:cs="仿宋" w:hint="eastAsia"/>
          <w:sz w:val="28"/>
          <w:szCs w:val="28"/>
        </w:rPr>
        <w:t>e) 以大规模蛮横方式毁坏或占用资产，且毁坏或占用无法被辩解为重大军事需要。</w:t>
      </w:r>
    </w:p>
    <w:p w14:paraId="20C2A77E" w14:textId="77777777" w:rsidR="00EB5869" w:rsidRDefault="00EB5869">
      <w:pPr>
        <w:ind w:firstLineChars="200" w:firstLine="560"/>
        <w:rPr>
          <w:rFonts w:ascii="仿宋" w:hAnsi="仿宋" w:cs="仿宋"/>
          <w:sz w:val="28"/>
          <w:szCs w:val="28"/>
        </w:rPr>
      </w:pPr>
    </w:p>
    <w:p w14:paraId="66A0627D" w14:textId="218BCB3C" w:rsidR="00EB5869" w:rsidRDefault="009344C9">
      <w:pPr>
        <w:pStyle w:val="4"/>
        <w:spacing w:before="0" w:after="0"/>
        <w:ind w:left="640"/>
        <w:rPr>
          <w:rFonts w:ascii="仿宋" w:hAnsi="仿宋" w:cs="仿宋"/>
          <w:szCs w:val="28"/>
        </w:rPr>
      </w:pPr>
      <w:r>
        <w:rPr>
          <w:rFonts w:ascii="仿宋" w:hAnsi="仿宋" w:cs="仿宋" w:hint="eastAsia"/>
          <w:szCs w:val="28"/>
        </w:rPr>
        <w:t xml:space="preserve">第387条 </w:t>
      </w:r>
      <w:bookmarkStart w:id="634" w:name="_Toc23294"/>
      <w:bookmarkStart w:id="635" w:name="_Toc17945"/>
      <w:r>
        <w:rPr>
          <w:rFonts w:ascii="仿宋" w:hAnsi="仿宋" w:cs="仿宋" w:hint="eastAsia"/>
          <w:szCs w:val="28"/>
        </w:rPr>
        <w:t xml:space="preserve"> 针对作战人员的战争罪</w:t>
      </w:r>
      <w:bookmarkEnd w:id="634"/>
      <w:bookmarkEnd w:id="635"/>
    </w:p>
    <w:p w14:paraId="31EF4DD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在第385条第1款所述的背景下，以下行为如按其他刑法规定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处更重刑罚，则处8年至20年徒刑：</w:t>
      </w:r>
    </w:p>
    <w:p w14:paraId="4489472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强迫战俘或交战部队俘虏在敌对势力武装部队或其他作战部队的队伍中服役；</w:t>
      </w:r>
    </w:p>
    <w:p w14:paraId="617BA983"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剥夺战俘或交战部队俘虏或其他受国际法保护的人获得公平公正审判的权利；</w:t>
      </w:r>
    </w:p>
    <w:p w14:paraId="6022FA94"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未经正规法院预审并提供不可获取的广泛认同的司法保障，而对战俘、交战不对俘虏或受国际法保护人员进行审判并执行；</w:t>
      </w:r>
    </w:p>
    <w:p w14:paraId="38F3E08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杀死或伤害放下武器或无条件投降的战斗人员。</w:t>
      </w:r>
    </w:p>
    <w:p w14:paraId="7EF85514" w14:textId="77777777" w:rsidR="00EB5869" w:rsidRDefault="00EB5869">
      <w:pPr>
        <w:ind w:firstLineChars="200" w:firstLine="560"/>
        <w:jc w:val="left"/>
        <w:rPr>
          <w:rFonts w:ascii="仿宋" w:hAnsi="仿宋" w:cs="仿宋"/>
          <w:sz w:val="28"/>
          <w:szCs w:val="28"/>
        </w:rPr>
      </w:pPr>
    </w:p>
    <w:p w14:paraId="17E4E484" w14:textId="7552DFFB" w:rsidR="00EB5869" w:rsidRDefault="009344C9">
      <w:pPr>
        <w:pStyle w:val="4"/>
        <w:spacing w:before="0" w:after="0"/>
        <w:ind w:left="640"/>
        <w:rPr>
          <w:rFonts w:ascii="仿宋" w:hAnsi="仿宋" w:cs="仿宋"/>
          <w:szCs w:val="28"/>
        </w:rPr>
      </w:pPr>
      <w:r>
        <w:rPr>
          <w:rFonts w:ascii="仿宋" w:hAnsi="仿宋" w:cs="仿宋" w:hint="eastAsia"/>
          <w:szCs w:val="28"/>
        </w:rPr>
        <w:t xml:space="preserve">第388条  </w:t>
      </w:r>
      <w:bookmarkStart w:id="636" w:name="_Toc20844"/>
      <w:bookmarkStart w:id="637" w:name="_Toc13217"/>
      <w:r>
        <w:rPr>
          <w:rFonts w:ascii="仿宋" w:hAnsi="仿宋" w:cs="仿宋" w:hint="eastAsia"/>
          <w:szCs w:val="28"/>
        </w:rPr>
        <w:t>其他战争罪</w:t>
      </w:r>
      <w:bookmarkEnd w:id="636"/>
      <w:bookmarkEnd w:id="637"/>
    </w:p>
    <w:p w14:paraId="431F665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在发生武装冲突时使用以下物品，如按其他刑法规定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处更重刑罚，则处3年至20年徒刑：</w:t>
      </w:r>
    </w:p>
    <w:p w14:paraId="26A69910" w14:textId="77777777" w:rsidR="00EB5869" w:rsidRDefault="009344C9">
      <w:pPr>
        <w:ind w:firstLineChars="300" w:firstLine="840"/>
        <w:rPr>
          <w:rFonts w:ascii="仿宋" w:hAnsi="仿宋" w:cs="仿宋"/>
          <w:sz w:val="28"/>
          <w:szCs w:val="28"/>
          <w:lang w:val="pt-PT"/>
        </w:rPr>
      </w:pPr>
      <w:r>
        <w:rPr>
          <w:rFonts w:ascii="仿宋" w:hAnsi="仿宋" w:cs="仿宋" w:hint="eastAsia"/>
          <w:sz w:val="28"/>
          <w:szCs w:val="28"/>
          <w:lang w:val="pt-PT"/>
        </w:rPr>
        <w:t xml:space="preserve">a) </w:t>
      </w:r>
      <w:r>
        <w:rPr>
          <w:rFonts w:ascii="仿宋" w:hAnsi="仿宋" w:cs="仿宋" w:hint="eastAsia"/>
          <w:sz w:val="28"/>
          <w:szCs w:val="28"/>
        </w:rPr>
        <w:t>原子武器或放射性武器</w:t>
      </w:r>
      <w:r>
        <w:rPr>
          <w:rFonts w:ascii="仿宋" w:hAnsi="仿宋" w:cs="仿宋" w:hint="eastAsia"/>
          <w:sz w:val="28"/>
          <w:szCs w:val="28"/>
          <w:lang w:val="pt-PT"/>
        </w:rPr>
        <w:t>；</w:t>
      </w:r>
    </w:p>
    <w:p w14:paraId="604AB2C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毒药或有毒武器；</w:t>
      </w:r>
    </w:p>
    <w:p w14:paraId="2CB996CC" w14:textId="77777777" w:rsidR="00EB5869" w:rsidRDefault="009344C9">
      <w:pPr>
        <w:ind w:firstLineChars="300" w:firstLine="840"/>
        <w:rPr>
          <w:rFonts w:ascii="仿宋" w:hAnsi="仿宋" w:cs="仿宋"/>
          <w:sz w:val="28"/>
          <w:szCs w:val="28"/>
        </w:rPr>
      </w:pPr>
      <w:r>
        <w:rPr>
          <w:rFonts w:ascii="仿宋" w:hAnsi="仿宋" w:cs="仿宋" w:hint="eastAsia"/>
          <w:sz w:val="28"/>
          <w:szCs w:val="28"/>
        </w:rPr>
        <w:lastRenderedPageBreak/>
        <w:t>c) 令人窒息和有毒气体或任何可能致不定数量的人员死亡、疾病或严重侵害身体完整性的物质；</w:t>
      </w:r>
    </w:p>
    <w:p w14:paraId="66DAD86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在人体内膨胀或爆燃的子弹；</w:t>
      </w:r>
    </w:p>
    <w:p w14:paraId="74AD3F3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e) 武器、投掷物、材料和作战方法，因其性质可致不必要创伤、不必要的痛苦或对自然环境无差别、有规划地造成大范围、严重、持久损害的效果并危机人口的健康和生存；</w:t>
      </w:r>
    </w:p>
    <w:p w14:paraId="355ED941" w14:textId="77777777" w:rsidR="00EB5869" w:rsidRDefault="009344C9">
      <w:pPr>
        <w:ind w:firstLineChars="300" w:firstLine="840"/>
        <w:rPr>
          <w:rFonts w:ascii="仿宋" w:hAnsi="仿宋" w:cs="仿宋"/>
          <w:sz w:val="28"/>
          <w:szCs w:val="28"/>
        </w:rPr>
      </w:pPr>
      <w:r>
        <w:rPr>
          <w:rFonts w:ascii="仿宋" w:hAnsi="仿宋" w:cs="仿宋" w:hint="eastAsia"/>
          <w:sz w:val="28"/>
          <w:szCs w:val="28"/>
        </w:rPr>
        <w:t>f) 实施安哥拉共和国法律秩序接受的并由安哥拉共和国签署的国际条约或公约所定义为战争罪的任何其他行为，处同样刑罚。</w:t>
      </w:r>
    </w:p>
    <w:p w14:paraId="12C155FA" w14:textId="77777777" w:rsidR="00EB5869" w:rsidRDefault="00EB5869">
      <w:pPr>
        <w:ind w:firstLineChars="200" w:firstLine="560"/>
        <w:rPr>
          <w:rFonts w:ascii="仿宋" w:hAnsi="仿宋" w:cs="仿宋"/>
          <w:sz w:val="28"/>
          <w:szCs w:val="28"/>
        </w:rPr>
      </w:pPr>
    </w:p>
    <w:p w14:paraId="1E0C169D" w14:textId="77ED449E" w:rsidR="00EB5869" w:rsidRDefault="009344C9">
      <w:pPr>
        <w:pStyle w:val="4"/>
        <w:spacing w:before="0" w:after="0"/>
        <w:ind w:left="640"/>
        <w:rPr>
          <w:rFonts w:ascii="仿宋" w:hAnsi="仿宋" w:cs="仿宋"/>
          <w:szCs w:val="28"/>
        </w:rPr>
      </w:pPr>
      <w:r>
        <w:rPr>
          <w:rFonts w:ascii="仿宋" w:hAnsi="仿宋" w:cs="仿宋" w:hint="eastAsia"/>
          <w:szCs w:val="28"/>
        </w:rPr>
        <w:t xml:space="preserve">第389条 </w:t>
      </w:r>
      <w:bookmarkStart w:id="638" w:name="_Toc32370"/>
      <w:bookmarkStart w:id="639" w:name="_Toc661"/>
      <w:r>
        <w:rPr>
          <w:rFonts w:ascii="仿宋" w:hAnsi="仿宋" w:cs="仿宋" w:hint="eastAsia"/>
          <w:szCs w:val="28"/>
        </w:rPr>
        <w:t>毁坏船舶、飞机或其他民用交通工具</w:t>
      </w:r>
      <w:bookmarkEnd w:id="638"/>
      <w:bookmarkEnd w:id="639"/>
    </w:p>
    <w:p w14:paraId="50CC40C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在战争或武装冲突中，在不必要且未采取必不可少的措施</w:t>
      </w:r>
      <w:proofErr w:type="gramStart"/>
      <w:r>
        <w:rPr>
          <w:rFonts w:ascii="仿宋" w:hAnsi="仿宋" w:cs="仿宋" w:hint="eastAsia"/>
          <w:sz w:val="28"/>
          <w:szCs w:val="28"/>
        </w:rPr>
        <w:t>维护载具上</w:t>
      </w:r>
      <w:proofErr w:type="gramEnd"/>
      <w:r>
        <w:rPr>
          <w:rFonts w:ascii="仿宋" w:hAnsi="仿宋" w:cs="仿宋" w:hint="eastAsia"/>
          <w:sz w:val="28"/>
          <w:szCs w:val="28"/>
        </w:rPr>
        <w:t>的乘客安全的情况下，毁坏或严重损坏民用船舶、飞机或民用客运铁路或公路运输车辆，如果按其他刑法规定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处更重处罚，则处2年至10年徒刑。</w:t>
      </w:r>
    </w:p>
    <w:p w14:paraId="46DCFD09" w14:textId="77777777" w:rsidR="00EB5869" w:rsidRDefault="00EB5869">
      <w:pPr>
        <w:ind w:firstLineChars="200" w:firstLine="560"/>
        <w:rPr>
          <w:rFonts w:ascii="仿宋" w:hAnsi="仿宋" w:cs="仿宋"/>
          <w:sz w:val="28"/>
          <w:szCs w:val="28"/>
        </w:rPr>
      </w:pPr>
    </w:p>
    <w:p w14:paraId="26E422B4" w14:textId="4C4E92EA" w:rsidR="00EB5869" w:rsidRDefault="009344C9">
      <w:pPr>
        <w:pStyle w:val="4"/>
        <w:spacing w:before="0" w:after="0"/>
        <w:ind w:left="640"/>
        <w:rPr>
          <w:rFonts w:ascii="仿宋" w:hAnsi="仿宋" w:cs="仿宋"/>
          <w:szCs w:val="28"/>
        </w:rPr>
      </w:pPr>
      <w:r>
        <w:rPr>
          <w:rFonts w:ascii="仿宋" w:hAnsi="仿宋" w:cs="仿宋" w:hint="eastAsia"/>
          <w:szCs w:val="28"/>
        </w:rPr>
        <w:t xml:space="preserve">第390条  </w:t>
      </w:r>
      <w:bookmarkStart w:id="640" w:name="_Toc17697"/>
      <w:bookmarkStart w:id="641" w:name="_Toc14470"/>
      <w:r>
        <w:rPr>
          <w:rFonts w:ascii="仿宋" w:hAnsi="仿宋" w:cs="仿宋" w:hint="eastAsia"/>
          <w:szCs w:val="28"/>
        </w:rPr>
        <w:t>从罚</w:t>
      </w:r>
      <w:bookmarkEnd w:id="640"/>
      <w:bookmarkEnd w:id="641"/>
    </w:p>
    <w:p w14:paraId="1914247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本章所述的罪行的判决，考虑到被判罪人所犯罪行的严重性以及该罪行反映的公民和政治品德，可以宣布剥夺其被选举为总统及国家议会成员或被任命为行政机关职务的权利2年至10年。</w:t>
      </w:r>
    </w:p>
    <w:p w14:paraId="34C7B13D" w14:textId="77777777" w:rsidR="00EB5869" w:rsidRDefault="00EB5869">
      <w:pPr>
        <w:ind w:firstLineChars="200" w:firstLine="560"/>
        <w:rPr>
          <w:rFonts w:ascii="仿宋" w:hAnsi="仿宋" w:cs="仿宋"/>
          <w:sz w:val="28"/>
          <w:szCs w:val="28"/>
        </w:rPr>
      </w:pPr>
    </w:p>
    <w:p w14:paraId="6BE739FD" w14:textId="77777777" w:rsidR="00EB5869" w:rsidRDefault="00EB5869">
      <w:pPr>
        <w:ind w:firstLineChars="200" w:firstLine="560"/>
        <w:rPr>
          <w:rFonts w:ascii="仿宋" w:hAnsi="仿宋" w:cs="仿宋"/>
          <w:sz w:val="28"/>
          <w:szCs w:val="28"/>
        </w:rPr>
      </w:pPr>
    </w:p>
    <w:p w14:paraId="20A88E08" w14:textId="77777777" w:rsidR="00EB5869" w:rsidRDefault="00EB5869">
      <w:pPr>
        <w:ind w:firstLineChars="200" w:firstLine="560"/>
        <w:rPr>
          <w:rFonts w:ascii="仿宋" w:hAnsi="仿宋" w:cs="仿宋"/>
          <w:sz w:val="28"/>
          <w:szCs w:val="28"/>
        </w:rPr>
      </w:pPr>
    </w:p>
    <w:p w14:paraId="7D5D8AC4" w14:textId="36CEF4A7" w:rsidR="00EB5869" w:rsidRDefault="009344C9" w:rsidP="00EE689B">
      <w:pPr>
        <w:pStyle w:val="1"/>
      </w:pPr>
      <w:bookmarkStart w:id="642" w:name="_Toc19394"/>
      <w:bookmarkStart w:id="643" w:name="_Toc26543"/>
      <w:bookmarkStart w:id="644" w:name="_Toc12795"/>
      <w:bookmarkStart w:id="645" w:name="_Toc9581"/>
      <w:bookmarkStart w:id="646" w:name="_Toc3933"/>
      <w:bookmarkStart w:id="647" w:name="_Toc98050421"/>
      <w:r>
        <w:rPr>
          <w:rFonts w:hint="eastAsia"/>
        </w:rPr>
        <w:lastRenderedPageBreak/>
        <w:t>第七编</w:t>
      </w:r>
      <w:bookmarkEnd w:id="642"/>
      <w:bookmarkEnd w:id="643"/>
      <w:bookmarkEnd w:id="644"/>
      <w:bookmarkEnd w:id="645"/>
      <w:bookmarkEnd w:id="646"/>
      <w:r>
        <w:rPr>
          <w:rFonts w:hint="eastAsia"/>
        </w:rPr>
        <w:t xml:space="preserve"> </w:t>
      </w:r>
      <w:bookmarkStart w:id="648" w:name="_Toc19986"/>
      <w:bookmarkStart w:id="649" w:name="_Toc22417"/>
      <w:bookmarkStart w:id="650" w:name="_Toc26688"/>
      <w:bookmarkStart w:id="651" w:name="_Toc7169"/>
      <w:bookmarkStart w:id="652" w:name="_Toc10416"/>
      <w:r>
        <w:rPr>
          <w:rFonts w:hint="eastAsia"/>
        </w:rPr>
        <w:t>侵犯财产罪</w:t>
      </w:r>
      <w:bookmarkEnd w:id="647"/>
      <w:bookmarkEnd w:id="648"/>
      <w:bookmarkEnd w:id="649"/>
      <w:bookmarkEnd w:id="650"/>
      <w:bookmarkEnd w:id="651"/>
      <w:bookmarkEnd w:id="652"/>
    </w:p>
    <w:p w14:paraId="5067EB6B" w14:textId="77777777" w:rsidR="007E0E1B" w:rsidRPr="007E0E1B" w:rsidRDefault="007E0E1B" w:rsidP="007E0E1B"/>
    <w:p w14:paraId="08A17472" w14:textId="4EA6F679" w:rsidR="00EB5869" w:rsidRDefault="009344C9" w:rsidP="007E0E1B">
      <w:pPr>
        <w:pStyle w:val="2"/>
      </w:pPr>
      <w:bookmarkStart w:id="653" w:name="_Toc32763"/>
      <w:bookmarkStart w:id="654" w:name="_Toc20699"/>
      <w:bookmarkStart w:id="655" w:name="_Toc29808"/>
      <w:bookmarkStart w:id="656" w:name="_Toc5732"/>
      <w:bookmarkStart w:id="657" w:name="_Toc30144"/>
      <w:bookmarkStart w:id="658" w:name="_Toc98050422"/>
      <w:r>
        <w:rPr>
          <w:rFonts w:hint="eastAsia"/>
        </w:rPr>
        <w:t>第一章</w:t>
      </w:r>
      <w:r w:rsidRPr="007E0E1B">
        <w:rPr>
          <w:rFonts w:ascii="黑体" w:hAnsi="黑体" w:hint="eastAsia"/>
        </w:rPr>
        <w:t xml:space="preserve"> 引则</w:t>
      </w:r>
      <w:bookmarkEnd w:id="653"/>
      <w:bookmarkEnd w:id="654"/>
      <w:bookmarkEnd w:id="655"/>
      <w:bookmarkEnd w:id="656"/>
      <w:bookmarkEnd w:id="657"/>
      <w:bookmarkEnd w:id="658"/>
    </w:p>
    <w:p w14:paraId="34FCFAFA" w14:textId="77777777" w:rsidR="00EB5869" w:rsidRDefault="00EB5869">
      <w:pPr>
        <w:rPr>
          <w:rFonts w:ascii="仿宋" w:hAnsi="仿宋" w:cs="仿宋"/>
          <w:sz w:val="28"/>
          <w:szCs w:val="28"/>
        </w:rPr>
      </w:pPr>
    </w:p>
    <w:p w14:paraId="6835202F" w14:textId="52DEA470" w:rsidR="00EB5869" w:rsidRDefault="009344C9">
      <w:pPr>
        <w:pStyle w:val="4"/>
        <w:spacing w:before="0" w:after="0"/>
        <w:ind w:left="640"/>
        <w:rPr>
          <w:rFonts w:ascii="仿宋" w:hAnsi="仿宋" w:cs="仿宋"/>
          <w:szCs w:val="28"/>
        </w:rPr>
      </w:pPr>
      <w:r>
        <w:rPr>
          <w:rFonts w:ascii="仿宋" w:hAnsi="仿宋" w:cs="仿宋" w:hint="eastAsia"/>
          <w:szCs w:val="28"/>
        </w:rPr>
        <w:t>第391条 定义</w:t>
      </w:r>
    </w:p>
    <w:p w14:paraId="5920A35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为达本章效力，作以下定义：</w:t>
      </w:r>
    </w:p>
    <w:p w14:paraId="5426E22C" w14:textId="106F3EFD" w:rsidR="00EB5869" w:rsidRDefault="009344C9">
      <w:pPr>
        <w:ind w:firstLineChars="200" w:firstLine="560"/>
        <w:rPr>
          <w:rFonts w:ascii="仿宋" w:hAnsi="仿宋" w:cs="仿宋"/>
          <w:sz w:val="28"/>
          <w:szCs w:val="28"/>
        </w:rPr>
      </w:pPr>
      <w:r>
        <w:rPr>
          <w:rFonts w:ascii="仿宋" w:hAnsi="仿宋" w:cs="仿宋" w:hint="eastAsia"/>
          <w:sz w:val="28"/>
          <w:szCs w:val="28"/>
        </w:rPr>
        <w:t>a) «价值特别巨大»</w:t>
      </w:r>
      <w:r w:rsidR="00F256DF">
        <w:rPr>
          <w:rFonts w:ascii="仿宋" w:hAnsi="仿宋" w:cs="仿宋"/>
          <w:sz w:val="28"/>
          <w:szCs w:val="28"/>
        </w:rPr>
        <w:t xml:space="preserve"> </w:t>
      </w:r>
      <w:r>
        <w:rPr>
          <w:rFonts w:ascii="仿宋" w:hAnsi="仿宋" w:cs="仿宋" w:hint="eastAsia"/>
          <w:sz w:val="28"/>
          <w:szCs w:val="28"/>
        </w:rPr>
        <w:t>超过行为实施时公务员最低月薪的500倍；</w:t>
      </w:r>
    </w:p>
    <w:p w14:paraId="72BF9A35" w14:textId="16D02B2E" w:rsidR="00EB5869" w:rsidRDefault="009344C9">
      <w:pPr>
        <w:ind w:firstLineChars="200" w:firstLine="560"/>
        <w:rPr>
          <w:rFonts w:ascii="仿宋" w:hAnsi="仿宋" w:cs="仿宋"/>
          <w:sz w:val="28"/>
          <w:szCs w:val="28"/>
        </w:rPr>
      </w:pPr>
      <w:r>
        <w:rPr>
          <w:rFonts w:ascii="仿宋" w:hAnsi="仿宋" w:cs="仿宋" w:hint="eastAsia"/>
          <w:sz w:val="28"/>
          <w:szCs w:val="28"/>
        </w:rPr>
        <w:t>b) «价值巨大»</w:t>
      </w:r>
      <w:r w:rsidR="00F256DF">
        <w:rPr>
          <w:rFonts w:ascii="仿宋" w:hAnsi="仿宋" w:cs="仿宋"/>
          <w:sz w:val="28"/>
          <w:szCs w:val="28"/>
        </w:rPr>
        <w:t xml:space="preserve"> </w:t>
      </w:r>
      <w:r>
        <w:rPr>
          <w:rFonts w:ascii="仿宋" w:hAnsi="仿宋" w:cs="仿宋" w:hint="eastAsia"/>
          <w:sz w:val="28"/>
          <w:szCs w:val="28"/>
        </w:rPr>
        <w:t>超过行为实施时公务员最低月薪的100倍；</w:t>
      </w:r>
    </w:p>
    <w:p w14:paraId="3B8BD67F" w14:textId="4B155130" w:rsidR="00EB5869" w:rsidRDefault="009344C9">
      <w:pPr>
        <w:ind w:firstLineChars="200" w:firstLine="560"/>
        <w:rPr>
          <w:rFonts w:ascii="仿宋" w:hAnsi="仿宋" w:cs="仿宋"/>
          <w:sz w:val="28"/>
          <w:szCs w:val="28"/>
        </w:rPr>
      </w:pPr>
      <w:r>
        <w:rPr>
          <w:rFonts w:ascii="仿宋" w:hAnsi="仿宋" w:cs="仿宋" w:hint="eastAsia"/>
          <w:sz w:val="28"/>
          <w:szCs w:val="28"/>
        </w:rPr>
        <w:t>c) «价值较小»</w:t>
      </w:r>
      <w:r w:rsidR="00F256DF">
        <w:rPr>
          <w:rFonts w:ascii="仿宋" w:hAnsi="仿宋" w:cs="仿宋"/>
          <w:sz w:val="28"/>
          <w:szCs w:val="28"/>
        </w:rPr>
        <w:t xml:space="preserve"> </w:t>
      </w:r>
      <w:r>
        <w:rPr>
          <w:rFonts w:ascii="仿宋" w:hAnsi="仿宋" w:cs="仿宋" w:hint="eastAsia"/>
          <w:sz w:val="28"/>
          <w:szCs w:val="28"/>
        </w:rPr>
        <w:t>不超过行为实施时公务员最低月薪的1/2；</w:t>
      </w:r>
    </w:p>
    <w:p w14:paraId="7EB087B2" w14:textId="0BD8713D" w:rsidR="00EB5869" w:rsidRDefault="009344C9">
      <w:pPr>
        <w:ind w:firstLineChars="200" w:firstLine="560"/>
        <w:rPr>
          <w:rFonts w:ascii="仿宋" w:hAnsi="仿宋" w:cs="仿宋"/>
          <w:sz w:val="28"/>
          <w:szCs w:val="28"/>
        </w:rPr>
      </w:pPr>
      <w:r>
        <w:rPr>
          <w:rFonts w:ascii="仿宋" w:hAnsi="仿宋" w:cs="仿宋" w:hint="eastAsia"/>
          <w:sz w:val="28"/>
          <w:szCs w:val="28"/>
        </w:rPr>
        <w:t>d) «破毁»</w:t>
      </w:r>
      <w:r w:rsidR="00F256DF">
        <w:rPr>
          <w:rFonts w:ascii="仿宋" w:hAnsi="仿宋" w:cs="仿宋"/>
          <w:sz w:val="28"/>
          <w:szCs w:val="28"/>
        </w:rPr>
        <w:t xml:space="preserve"> </w:t>
      </w:r>
      <w:r>
        <w:rPr>
          <w:rFonts w:ascii="仿宋" w:hAnsi="仿宋" w:cs="仿宋" w:hint="eastAsia"/>
          <w:sz w:val="28"/>
          <w:szCs w:val="28"/>
        </w:rPr>
        <w:t>全部或部分地打破、折断或毁坏用于关闭或阻止从房屋外部进入或进入房屋内部或其封闭附属地点的装置；</w:t>
      </w:r>
    </w:p>
    <w:p w14:paraId="5552B565" w14:textId="097CD9A0" w:rsidR="00EB5869" w:rsidRDefault="009344C9">
      <w:pPr>
        <w:ind w:firstLineChars="200" w:firstLine="560"/>
        <w:rPr>
          <w:rFonts w:ascii="仿宋" w:hAnsi="仿宋" w:cs="仿宋"/>
          <w:sz w:val="28"/>
          <w:szCs w:val="28"/>
        </w:rPr>
      </w:pPr>
      <w:r>
        <w:rPr>
          <w:rFonts w:ascii="仿宋" w:hAnsi="仿宋" w:cs="仿宋" w:hint="eastAsia"/>
          <w:sz w:val="28"/>
          <w:szCs w:val="28"/>
        </w:rPr>
        <w:t>e) «攀爬»</w:t>
      </w:r>
      <w:r w:rsidR="00F256DF">
        <w:rPr>
          <w:rFonts w:ascii="仿宋" w:hAnsi="仿宋" w:cs="仿宋"/>
          <w:sz w:val="28"/>
          <w:szCs w:val="28"/>
        </w:rPr>
        <w:t xml:space="preserve"> </w:t>
      </w:r>
      <w:r>
        <w:rPr>
          <w:rFonts w:ascii="仿宋" w:hAnsi="仿宋" w:cs="仿宋" w:hint="eastAsia"/>
          <w:sz w:val="28"/>
          <w:szCs w:val="28"/>
        </w:rPr>
        <w:t>通过原则上非用于进入的地点侵入他人房屋或其封闭附属地点，尤其是通过屋顶、阳台、窗户、墙壁、地下空洞或任何为关闭或阻止进入或通行的装置；</w:t>
      </w:r>
    </w:p>
    <w:p w14:paraId="6105B5B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f) «假钥匙»：</w:t>
      </w:r>
    </w:p>
    <w:p w14:paraId="3319E987" w14:textId="77777777" w:rsidR="00EB5869" w:rsidRDefault="009344C9">
      <w:pPr>
        <w:ind w:firstLineChars="200" w:firstLine="560"/>
        <w:rPr>
          <w:rFonts w:ascii="仿宋" w:hAnsi="仿宋" w:cs="仿宋"/>
          <w:sz w:val="28"/>
          <w:szCs w:val="28"/>
        </w:rPr>
      </w:pPr>
      <w:proofErr w:type="spellStart"/>
      <w:r>
        <w:rPr>
          <w:rFonts w:ascii="仿宋" w:hAnsi="仿宋" w:cs="仿宋" w:hint="eastAsia"/>
          <w:sz w:val="28"/>
          <w:szCs w:val="28"/>
        </w:rPr>
        <w:t>i</w:t>
      </w:r>
      <w:proofErr w:type="spellEnd"/>
      <w:r>
        <w:rPr>
          <w:rFonts w:ascii="仿宋" w:hAnsi="仿宋" w:cs="仿宋" w:hint="eastAsia"/>
          <w:sz w:val="28"/>
          <w:szCs w:val="28"/>
        </w:rPr>
        <w:t>．模仿的、伪造的或变造的；</w:t>
      </w:r>
    </w:p>
    <w:p w14:paraId="0420C00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ii.不掌握在有权使用的人手中的真钥匙；</w:t>
      </w:r>
    </w:p>
    <w:p w14:paraId="77739A2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iii.开锁工具或任何可用于开锁或打开安全装置的工具；</w:t>
      </w:r>
    </w:p>
    <w:p w14:paraId="28EE445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g) «界标»由司法判决、行政行为或主管行政当局授权放置的，用以设立所有物或开采界限的任何建筑、耕地、围墙、沟渠、路牌或其他标志；</w:t>
      </w:r>
    </w:p>
    <w:p w14:paraId="57C11DB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h) «帮派或团伙»由两人或多人组成的团体，由其中一人带领，</w:t>
      </w:r>
      <w:r>
        <w:rPr>
          <w:rFonts w:ascii="仿宋" w:hAnsi="仿宋" w:cs="仿宋" w:hint="eastAsia"/>
          <w:sz w:val="28"/>
          <w:szCs w:val="28"/>
        </w:rPr>
        <w:lastRenderedPageBreak/>
        <w:t>反复实施侵犯财产的罪行。</w:t>
      </w:r>
    </w:p>
    <w:p w14:paraId="269DDA56" w14:textId="77777777" w:rsidR="00EB5869" w:rsidRDefault="00EB5869">
      <w:pPr>
        <w:ind w:firstLineChars="200" w:firstLine="560"/>
        <w:rPr>
          <w:rFonts w:ascii="仿宋" w:hAnsi="仿宋" w:cs="仿宋"/>
          <w:sz w:val="28"/>
          <w:szCs w:val="28"/>
        </w:rPr>
      </w:pPr>
    </w:p>
    <w:p w14:paraId="4468AC2F" w14:textId="5CFF09E0" w:rsidR="00EB5869" w:rsidRDefault="009344C9" w:rsidP="00635929">
      <w:pPr>
        <w:pStyle w:val="2"/>
      </w:pPr>
      <w:bookmarkStart w:id="659" w:name="_Toc16873"/>
      <w:bookmarkStart w:id="660" w:name="_Toc29728"/>
      <w:bookmarkStart w:id="661" w:name="_Toc21839"/>
      <w:bookmarkStart w:id="662" w:name="_Toc5800"/>
      <w:bookmarkStart w:id="663" w:name="_Toc3331"/>
      <w:bookmarkStart w:id="664" w:name="_Toc21547"/>
      <w:bookmarkStart w:id="665" w:name="_Toc98050423"/>
      <w:r>
        <w:rPr>
          <w:rFonts w:hint="eastAsia"/>
        </w:rPr>
        <w:t>第二章</w:t>
      </w:r>
      <w:bookmarkStart w:id="666" w:name="_Toc25590"/>
      <w:bookmarkStart w:id="667" w:name="_Toc12358"/>
      <w:bookmarkStart w:id="668" w:name="_Toc8827"/>
      <w:bookmarkStart w:id="669" w:name="_Toc7274"/>
      <w:bookmarkStart w:id="670" w:name="_Toc4901"/>
      <w:bookmarkStart w:id="671" w:name="_Toc3539"/>
      <w:bookmarkEnd w:id="659"/>
      <w:bookmarkEnd w:id="660"/>
      <w:bookmarkEnd w:id="661"/>
      <w:bookmarkEnd w:id="662"/>
      <w:bookmarkEnd w:id="663"/>
      <w:bookmarkEnd w:id="664"/>
      <w:r w:rsidR="007E0E1B">
        <w:rPr>
          <w:rFonts w:hint="eastAsia"/>
        </w:rPr>
        <w:t xml:space="preserve"> </w:t>
      </w:r>
      <w:r>
        <w:rPr>
          <w:rFonts w:hint="eastAsia"/>
        </w:rPr>
        <w:t>侵犯所有权罪</w:t>
      </w:r>
      <w:bookmarkEnd w:id="665"/>
      <w:bookmarkEnd w:id="666"/>
      <w:bookmarkEnd w:id="667"/>
      <w:bookmarkEnd w:id="668"/>
      <w:bookmarkEnd w:id="669"/>
      <w:bookmarkEnd w:id="670"/>
      <w:bookmarkEnd w:id="671"/>
    </w:p>
    <w:p w14:paraId="7EA26601" w14:textId="77777777" w:rsidR="00EB5869" w:rsidRDefault="00EB5869" w:rsidP="00635929">
      <w:pPr>
        <w:jc w:val="center"/>
        <w:rPr>
          <w:rFonts w:ascii="仿宋" w:hAnsi="仿宋" w:cs="仿宋"/>
          <w:sz w:val="28"/>
          <w:szCs w:val="28"/>
        </w:rPr>
      </w:pPr>
    </w:p>
    <w:p w14:paraId="50298751" w14:textId="79757F79" w:rsidR="00EB5869" w:rsidRDefault="005D3212" w:rsidP="005D3212">
      <w:pPr>
        <w:pStyle w:val="3"/>
      </w:pPr>
      <w:bookmarkStart w:id="672" w:name="_Toc98050424"/>
      <w:r>
        <w:rPr>
          <w:rFonts w:hint="eastAsia"/>
        </w:rPr>
        <w:t>第一节</w:t>
      </w:r>
      <w:r>
        <w:rPr>
          <w:rFonts w:hint="eastAsia"/>
        </w:rPr>
        <w:t xml:space="preserve"> </w:t>
      </w:r>
      <w:r>
        <w:rPr>
          <w:rFonts w:hint="eastAsia"/>
        </w:rPr>
        <w:t>盗窃罪</w:t>
      </w:r>
      <w:bookmarkEnd w:id="672"/>
    </w:p>
    <w:p w14:paraId="0116B9D4" w14:textId="77777777" w:rsidR="005D3212" w:rsidRPr="005D3212" w:rsidRDefault="005D3212" w:rsidP="005D3212"/>
    <w:p w14:paraId="6438FDB3" w14:textId="1559E883" w:rsidR="00EB5869" w:rsidRDefault="009344C9">
      <w:pPr>
        <w:pStyle w:val="4"/>
        <w:spacing w:before="0" w:after="0"/>
        <w:ind w:left="640"/>
        <w:rPr>
          <w:rFonts w:ascii="仿宋" w:hAnsi="仿宋" w:cs="仿宋"/>
          <w:szCs w:val="28"/>
        </w:rPr>
      </w:pPr>
      <w:r>
        <w:rPr>
          <w:rFonts w:ascii="仿宋" w:hAnsi="仿宋" w:cs="仿宋" w:hint="eastAsia"/>
          <w:szCs w:val="28"/>
        </w:rPr>
        <w:t>第392条  盗窃</w:t>
      </w:r>
    </w:p>
    <w:p w14:paraId="79699C9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意图将他人动产据为己有或另一人所有而窃取此动产，处以下刑罚：</w:t>
      </w:r>
    </w:p>
    <w:p w14:paraId="63A9EBA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窃取物品价值非巨大，</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08C35858" w14:textId="6D939F99" w:rsidR="00EB5869" w:rsidRDefault="009344C9">
      <w:pPr>
        <w:ind w:firstLineChars="300" w:firstLine="840"/>
        <w:rPr>
          <w:rFonts w:ascii="仿宋" w:hAnsi="仿宋" w:cs="仿宋"/>
          <w:sz w:val="28"/>
          <w:szCs w:val="28"/>
        </w:rPr>
      </w:pPr>
      <w:r>
        <w:rPr>
          <w:rFonts w:ascii="仿宋" w:hAnsi="仿宋" w:cs="仿宋" w:hint="eastAsia"/>
          <w:sz w:val="28"/>
          <w:szCs w:val="28"/>
        </w:rPr>
        <w:t>b) 窃取物品价值巨大，处1</w:t>
      </w:r>
      <w:r w:rsidR="008B30D5">
        <w:rPr>
          <w:rFonts w:ascii="仿宋" w:hAnsi="仿宋" w:cs="仿宋" w:hint="eastAsia"/>
          <w:sz w:val="28"/>
          <w:szCs w:val="28"/>
        </w:rPr>
        <w:t>年</w:t>
      </w:r>
      <w:r>
        <w:rPr>
          <w:rFonts w:ascii="仿宋" w:hAnsi="仿宋" w:cs="仿宋" w:hint="eastAsia"/>
          <w:sz w:val="28"/>
          <w:szCs w:val="28"/>
        </w:rPr>
        <w:t>至5年徒刑，；</w:t>
      </w:r>
    </w:p>
    <w:p w14:paraId="4920CB2F" w14:textId="125E2301" w:rsidR="00EB5869" w:rsidRDefault="009344C9">
      <w:pPr>
        <w:ind w:firstLineChars="300" w:firstLine="840"/>
        <w:rPr>
          <w:rFonts w:ascii="仿宋" w:hAnsi="仿宋" w:cs="仿宋"/>
          <w:sz w:val="28"/>
          <w:szCs w:val="28"/>
        </w:rPr>
      </w:pPr>
      <w:r>
        <w:rPr>
          <w:rFonts w:ascii="仿宋" w:hAnsi="仿宋" w:cs="仿宋" w:hint="eastAsia"/>
          <w:sz w:val="28"/>
          <w:szCs w:val="28"/>
        </w:rPr>
        <w:t>c) 窃取物品价值特别巨大，处2</w:t>
      </w:r>
      <w:r w:rsidR="008B30D5">
        <w:rPr>
          <w:rFonts w:ascii="仿宋" w:hAnsi="仿宋" w:cs="仿宋" w:hint="eastAsia"/>
          <w:sz w:val="28"/>
          <w:szCs w:val="28"/>
        </w:rPr>
        <w:t>年</w:t>
      </w:r>
      <w:r>
        <w:rPr>
          <w:rFonts w:ascii="仿宋" w:hAnsi="仿宋" w:cs="仿宋" w:hint="eastAsia"/>
          <w:sz w:val="28"/>
          <w:szCs w:val="28"/>
        </w:rPr>
        <w:t>至8年徒刑。</w:t>
      </w:r>
    </w:p>
    <w:p w14:paraId="0A1FB227" w14:textId="77777777" w:rsidR="00EB5869" w:rsidRDefault="00EB5869">
      <w:pPr>
        <w:ind w:firstLineChars="200" w:firstLine="560"/>
        <w:rPr>
          <w:rFonts w:ascii="仿宋" w:hAnsi="仿宋" w:cs="仿宋"/>
          <w:sz w:val="28"/>
          <w:szCs w:val="28"/>
        </w:rPr>
      </w:pPr>
    </w:p>
    <w:p w14:paraId="7D02411B" w14:textId="3F084E76" w:rsidR="00EB5869" w:rsidRDefault="009344C9">
      <w:pPr>
        <w:pStyle w:val="4"/>
        <w:spacing w:before="0" w:after="0"/>
        <w:ind w:left="640"/>
        <w:rPr>
          <w:rFonts w:ascii="仿宋" w:hAnsi="仿宋" w:cs="仿宋"/>
          <w:szCs w:val="28"/>
        </w:rPr>
      </w:pPr>
      <w:r>
        <w:rPr>
          <w:rFonts w:ascii="仿宋" w:hAnsi="仿宋" w:cs="仿宋" w:hint="eastAsia"/>
          <w:szCs w:val="28"/>
        </w:rPr>
        <w:t>第393条  加重盗窃罪</w:t>
      </w:r>
    </w:p>
    <w:p w14:paraId="5A8898D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窃取物品属以下情况，上条规定的刑罚加重：</w:t>
      </w:r>
    </w:p>
    <w:p w14:paraId="455BC5C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对经济或技术发展有重要意义，或具有科学、历史、艺术价值，在博物馆、博物馆工作间或从属机构存放的公开的或公众可接触的收藏品或展览物；</w:t>
      </w:r>
    </w:p>
    <w:p w14:paraId="6CBEFEB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窃取行为发生在在宗教场所或墓地内，且取走物品用于宗教礼仪或缅怀逝者；</w:t>
      </w:r>
    </w:p>
    <w:p w14:paraId="763E9EC0"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用于公共服务，关系到货物或服务的分发或提供网络，或是第一必需品的构成部分，窃取行为干扰服务的运行，造成国家或主</w:t>
      </w:r>
      <w:r>
        <w:rPr>
          <w:rFonts w:ascii="仿宋" w:hAnsi="仿宋" w:cs="仿宋" w:hint="eastAsia"/>
          <w:sz w:val="28"/>
          <w:szCs w:val="28"/>
        </w:rPr>
        <w:lastRenderedPageBreak/>
        <w:t>管组织向公众供应货物或提供服务中断或受干扰；</w:t>
      </w:r>
    </w:p>
    <w:p w14:paraId="5B5D17B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在货品或物品存放地点被窃取，或在交通工具站点被窃取且窃取行为发生在装运物品、物品到站或交付物品的时候；</w:t>
      </w:r>
    </w:p>
    <w:p w14:paraId="1D63E44F" w14:textId="77777777" w:rsidR="00EB5869" w:rsidRDefault="009344C9">
      <w:pPr>
        <w:ind w:firstLineChars="300" w:firstLine="840"/>
        <w:rPr>
          <w:rFonts w:ascii="仿宋" w:hAnsi="仿宋" w:cs="仿宋"/>
          <w:sz w:val="28"/>
          <w:szCs w:val="28"/>
        </w:rPr>
      </w:pPr>
      <w:r>
        <w:rPr>
          <w:rFonts w:ascii="仿宋" w:hAnsi="仿宋" w:cs="仿宋" w:hint="eastAsia"/>
          <w:sz w:val="28"/>
          <w:szCs w:val="28"/>
        </w:rPr>
        <w:t>e) 封闭于抽屉、保险箱或装有锁、密码或其他特别用于安全的类似装置中的物品；</w:t>
      </w:r>
    </w:p>
    <w:p w14:paraId="1C3A64D9" w14:textId="77777777" w:rsidR="00EB5869" w:rsidRDefault="009344C9">
      <w:pPr>
        <w:ind w:firstLineChars="300" w:firstLine="840"/>
        <w:rPr>
          <w:rFonts w:ascii="仿宋" w:hAnsi="仿宋" w:cs="仿宋"/>
          <w:sz w:val="28"/>
          <w:szCs w:val="28"/>
        </w:rPr>
      </w:pPr>
      <w:r>
        <w:rPr>
          <w:rFonts w:ascii="仿宋" w:hAnsi="仿宋" w:cs="仿宋" w:hint="eastAsia"/>
          <w:sz w:val="28"/>
          <w:szCs w:val="28"/>
        </w:rPr>
        <w:t>f) 具有高度危险性物品。</w:t>
      </w:r>
    </w:p>
    <w:p w14:paraId="073B8A8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行为人属以下情况，上条规定的刑罚同样加重：</w:t>
      </w:r>
    </w:p>
    <w:p w14:paraId="123D877A"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通过破毁、攀爬或假钥匙侵入包括移动住所在内的住所、商业或工业场所、以及公共的或私人的封闭空间；</w:t>
      </w:r>
    </w:p>
    <w:p w14:paraId="5D831C8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行为人为帮派或团伙成员且盗窃行为有该帮派或团伙内最少一名其他成员协助实施；</w:t>
      </w:r>
    </w:p>
    <w:p w14:paraId="09EA2C4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c) 利用受害者身体或精神上的特别脆弱，或利用火灾、爆炸、洪水、海难、地震、骚乱，以及广义的有利于实施盗窃的罪行的灾难、意外或其他公共骚乱或动荡情况;</w:t>
      </w:r>
    </w:p>
    <w:p w14:paraId="77B1735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d) 非法侵入他人不可移动住宅或可移动住所、商业或工业场所、以及公共的或私人的封闭空间，或意图实施盗窃而在其中隐藏；</w:t>
      </w:r>
    </w:p>
    <w:p w14:paraId="6DA29862" w14:textId="77777777" w:rsidR="00EB5869" w:rsidRDefault="009344C9">
      <w:pPr>
        <w:ind w:firstLineChars="300" w:firstLine="840"/>
        <w:rPr>
          <w:rFonts w:ascii="仿宋" w:hAnsi="仿宋" w:cs="仿宋"/>
          <w:sz w:val="28"/>
          <w:szCs w:val="28"/>
        </w:rPr>
      </w:pPr>
      <w:r>
        <w:rPr>
          <w:rFonts w:ascii="仿宋" w:hAnsi="仿宋" w:cs="仿宋" w:hint="eastAsia"/>
          <w:sz w:val="28"/>
          <w:szCs w:val="28"/>
        </w:rPr>
        <w:t xml:space="preserve">e) </w:t>
      </w:r>
      <w:proofErr w:type="gramStart"/>
      <w:r>
        <w:rPr>
          <w:rFonts w:ascii="仿宋" w:hAnsi="仿宋" w:cs="仿宋" w:hint="eastAsia"/>
          <w:sz w:val="28"/>
          <w:szCs w:val="28"/>
        </w:rPr>
        <w:t>僭</w:t>
      </w:r>
      <w:proofErr w:type="gramEnd"/>
      <w:r>
        <w:rPr>
          <w:rFonts w:ascii="仿宋" w:hAnsi="仿宋" w:cs="仿宋" w:hint="eastAsia"/>
          <w:sz w:val="28"/>
          <w:szCs w:val="28"/>
        </w:rPr>
        <w:t>用民事或军事公务员名义、制服或标志，提出虚假命令或展示虚假的公共当局或公共当局人员身份；</w:t>
      </w:r>
    </w:p>
    <w:p w14:paraId="11BCE868" w14:textId="77777777" w:rsidR="00EB5869" w:rsidRDefault="009344C9">
      <w:pPr>
        <w:ind w:firstLineChars="300" w:firstLine="840"/>
        <w:rPr>
          <w:rFonts w:ascii="仿宋" w:hAnsi="仿宋" w:cs="仿宋"/>
          <w:sz w:val="28"/>
          <w:szCs w:val="28"/>
        </w:rPr>
      </w:pPr>
      <w:r>
        <w:rPr>
          <w:rFonts w:ascii="仿宋" w:hAnsi="仿宋" w:cs="仿宋" w:hint="eastAsia"/>
          <w:sz w:val="28"/>
          <w:szCs w:val="28"/>
        </w:rPr>
        <w:t>f) 在乡村地区或旷野，侵入牲畜圈盗窃牛，；</w:t>
      </w:r>
    </w:p>
    <w:p w14:paraId="172C9A8D" w14:textId="77777777" w:rsidR="00EB5869" w:rsidRDefault="009344C9">
      <w:pPr>
        <w:ind w:firstLineChars="300" w:firstLine="840"/>
        <w:rPr>
          <w:rFonts w:ascii="仿宋" w:hAnsi="仿宋" w:cs="仿宋"/>
          <w:sz w:val="28"/>
          <w:szCs w:val="28"/>
        </w:rPr>
      </w:pPr>
      <w:r>
        <w:rPr>
          <w:rFonts w:ascii="仿宋" w:hAnsi="仿宋" w:cs="仿宋" w:hint="eastAsia"/>
          <w:sz w:val="28"/>
          <w:szCs w:val="28"/>
        </w:rPr>
        <w:t>g) 以盗窃为生活方式。</w:t>
      </w:r>
    </w:p>
    <w:p w14:paraId="2531D29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3. </w:t>
      </w:r>
      <w:proofErr w:type="gramStart"/>
      <w:r>
        <w:rPr>
          <w:rFonts w:ascii="仿宋" w:hAnsi="仿宋" w:cs="仿宋" w:hint="eastAsia"/>
          <w:sz w:val="28"/>
          <w:szCs w:val="28"/>
        </w:rPr>
        <w:t>前几款所列</w:t>
      </w:r>
      <w:proofErr w:type="gramEnd"/>
      <w:r>
        <w:rPr>
          <w:rFonts w:ascii="仿宋" w:hAnsi="仿宋" w:cs="仿宋" w:hint="eastAsia"/>
          <w:sz w:val="28"/>
          <w:szCs w:val="28"/>
        </w:rPr>
        <w:t>盗窃罪行，如属以下情况刑罚如下：</w:t>
      </w:r>
    </w:p>
    <w:p w14:paraId="03699E24" w14:textId="041F4E88" w:rsidR="00EB5869" w:rsidRDefault="009344C9">
      <w:pPr>
        <w:ind w:firstLineChars="300" w:firstLine="840"/>
        <w:rPr>
          <w:rFonts w:ascii="仿宋" w:hAnsi="仿宋" w:cs="仿宋"/>
          <w:sz w:val="28"/>
          <w:szCs w:val="28"/>
        </w:rPr>
      </w:pPr>
      <w:r>
        <w:rPr>
          <w:rFonts w:ascii="仿宋" w:hAnsi="仿宋" w:cs="仿宋" w:hint="eastAsia"/>
          <w:sz w:val="28"/>
          <w:szCs w:val="28"/>
        </w:rPr>
        <w:t>a) 如属第392条a)项的情况，处1</w:t>
      </w:r>
      <w:r w:rsidR="009B57C8">
        <w:rPr>
          <w:rFonts w:ascii="仿宋" w:hAnsi="仿宋" w:cs="仿宋" w:hint="eastAsia"/>
          <w:sz w:val="28"/>
          <w:szCs w:val="28"/>
        </w:rPr>
        <w:t>年</w:t>
      </w:r>
      <w:r>
        <w:rPr>
          <w:rFonts w:ascii="仿宋" w:hAnsi="仿宋" w:cs="仿宋" w:hint="eastAsia"/>
          <w:sz w:val="28"/>
          <w:szCs w:val="28"/>
        </w:rPr>
        <w:t>至5年的徒刑；</w:t>
      </w:r>
    </w:p>
    <w:p w14:paraId="05E47B09" w14:textId="40146FD4" w:rsidR="00EB5869" w:rsidRDefault="009344C9">
      <w:pPr>
        <w:ind w:firstLineChars="300" w:firstLine="840"/>
        <w:rPr>
          <w:rFonts w:ascii="仿宋" w:hAnsi="仿宋" w:cs="仿宋"/>
          <w:sz w:val="28"/>
          <w:szCs w:val="28"/>
        </w:rPr>
      </w:pPr>
      <w:r>
        <w:rPr>
          <w:rFonts w:ascii="仿宋" w:hAnsi="仿宋" w:cs="仿宋" w:hint="eastAsia"/>
          <w:sz w:val="28"/>
          <w:szCs w:val="28"/>
        </w:rPr>
        <w:lastRenderedPageBreak/>
        <w:t>b) 如属第392条b)项的情况，处3</w:t>
      </w:r>
      <w:r w:rsidR="009B57C8">
        <w:rPr>
          <w:rFonts w:ascii="仿宋" w:hAnsi="仿宋" w:cs="仿宋" w:hint="eastAsia"/>
          <w:sz w:val="28"/>
          <w:szCs w:val="28"/>
        </w:rPr>
        <w:t>年</w:t>
      </w:r>
      <w:r>
        <w:rPr>
          <w:rFonts w:ascii="仿宋" w:hAnsi="仿宋" w:cs="仿宋" w:hint="eastAsia"/>
          <w:sz w:val="28"/>
          <w:szCs w:val="28"/>
        </w:rPr>
        <w:t>至8年徒刑；</w:t>
      </w:r>
    </w:p>
    <w:p w14:paraId="2950C556" w14:textId="6B12E93C" w:rsidR="00EB5869" w:rsidRDefault="009344C9">
      <w:pPr>
        <w:ind w:firstLineChars="300" w:firstLine="840"/>
        <w:rPr>
          <w:rFonts w:ascii="仿宋" w:hAnsi="仿宋" w:cs="仿宋"/>
          <w:sz w:val="28"/>
          <w:szCs w:val="28"/>
        </w:rPr>
      </w:pPr>
      <w:r>
        <w:rPr>
          <w:rFonts w:ascii="仿宋" w:hAnsi="仿宋" w:cs="仿宋" w:hint="eastAsia"/>
          <w:sz w:val="28"/>
          <w:szCs w:val="28"/>
        </w:rPr>
        <w:t>c) 如属第392条c)项的情况，处3</w:t>
      </w:r>
      <w:r w:rsidR="009B57C8">
        <w:rPr>
          <w:rFonts w:ascii="仿宋" w:hAnsi="仿宋" w:cs="仿宋" w:hint="eastAsia"/>
          <w:sz w:val="28"/>
          <w:szCs w:val="28"/>
        </w:rPr>
        <w:t>年</w:t>
      </w:r>
      <w:r>
        <w:rPr>
          <w:rFonts w:ascii="仿宋" w:hAnsi="仿宋" w:cs="仿宋" w:hint="eastAsia"/>
          <w:sz w:val="28"/>
          <w:szCs w:val="28"/>
        </w:rPr>
        <w:t>至12年徒刑。</w:t>
      </w:r>
    </w:p>
    <w:p w14:paraId="1AAF4F8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盗窃物品价值较小，不适用刑罚加重规定。</w:t>
      </w:r>
    </w:p>
    <w:p w14:paraId="5289EAD8" w14:textId="77777777" w:rsidR="00EB5869" w:rsidRDefault="00EB5869">
      <w:pPr>
        <w:ind w:firstLineChars="200" w:firstLine="560"/>
        <w:rPr>
          <w:rFonts w:ascii="仿宋" w:hAnsi="仿宋" w:cs="仿宋"/>
          <w:sz w:val="28"/>
          <w:szCs w:val="28"/>
        </w:rPr>
      </w:pPr>
    </w:p>
    <w:p w14:paraId="1003384A" w14:textId="0BCF5E64" w:rsidR="00EB5869" w:rsidRDefault="009344C9">
      <w:pPr>
        <w:pStyle w:val="4"/>
        <w:spacing w:before="0" w:after="0"/>
        <w:ind w:left="640"/>
        <w:rPr>
          <w:rFonts w:ascii="仿宋" w:hAnsi="仿宋" w:cs="仿宋"/>
          <w:szCs w:val="28"/>
        </w:rPr>
      </w:pPr>
      <w:r>
        <w:rPr>
          <w:rFonts w:ascii="仿宋" w:hAnsi="仿宋" w:cs="仿宋" w:hint="eastAsia"/>
          <w:szCs w:val="28"/>
        </w:rPr>
        <w:t>第394条  盗窃共有物品</w:t>
      </w:r>
    </w:p>
    <w:p w14:paraId="66931DD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共有动产的</w:t>
      </w:r>
      <w:proofErr w:type="gramStart"/>
      <w:r>
        <w:rPr>
          <w:rFonts w:ascii="仿宋" w:hAnsi="仿宋" w:cs="仿宋" w:hint="eastAsia"/>
          <w:sz w:val="28"/>
          <w:szCs w:val="28"/>
        </w:rPr>
        <w:t>的</w:t>
      </w:r>
      <w:proofErr w:type="gramEnd"/>
      <w:r>
        <w:rPr>
          <w:rFonts w:ascii="仿宋" w:hAnsi="仿宋" w:cs="仿宋" w:hint="eastAsia"/>
          <w:sz w:val="28"/>
          <w:szCs w:val="28"/>
        </w:rPr>
        <w:t>共管人、共有人、共同继承人、合伙人，窃取上述物品，处第392条规定刑罚，刑罚最高限度减轻1/2。</w:t>
      </w:r>
    </w:p>
    <w:p w14:paraId="34ED7CD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如果窃取物品为共有消耗品且行为人窃取价值不超过其持有份额，则</w:t>
      </w:r>
      <w:proofErr w:type="gramStart"/>
      <w:r>
        <w:rPr>
          <w:rFonts w:ascii="仿宋" w:hAnsi="仿宋" w:cs="仿宋" w:hint="eastAsia"/>
          <w:sz w:val="28"/>
          <w:szCs w:val="28"/>
        </w:rPr>
        <w:t>不</w:t>
      </w:r>
      <w:proofErr w:type="gramEnd"/>
      <w:r>
        <w:rPr>
          <w:rFonts w:ascii="仿宋" w:hAnsi="仿宋" w:cs="仿宋" w:hint="eastAsia"/>
          <w:sz w:val="28"/>
          <w:szCs w:val="28"/>
        </w:rPr>
        <w:t>处刑罚。</w:t>
      </w:r>
    </w:p>
    <w:p w14:paraId="15DBA1AC" w14:textId="77777777" w:rsidR="00EB5869" w:rsidRDefault="00EB5869">
      <w:pPr>
        <w:ind w:firstLineChars="200" w:firstLine="560"/>
        <w:rPr>
          <w:rFonts w:ascii="仿宋" w:hAnsi="仿宋" w:cs="仿宋"/>
          <w:sz w:val="28"/>
          <w:szCs w:val="28"/>
        </w:rPr>
      </w:pPr>
    </w:p>
    <w:p w14:paraId="25D5FB3C" w14:textId="313514A5" w:rsidR="00EB5869" w:rsidRDefault="009344C9">
      <w:pPr>
        <w:pStyle w:val="4"/>
        <w:spacing w:before="0" w:after="0"/>
        <w:ind w:left="640"/>
        <w:rPr>
          <w:rFonts w:ascii="仿宋" w:hAnsi="仿宋" w:cs="仿宋"/>
          <w:szCs w:val="28"/>
        </w:rPr>
      </w:pPr>
      <w:r>
        <w:rPr>
          <w:rFonts w:ascii="仿宋" w:hAnsi="仿宋" w:cs="仿宋" w:hint="eastAsia"/>
          <w:szCs w:val="28"/>
        </w:rPr>
        <w:t>第395条  窃用车辆</w:t>
      </w:r>
    </w:p>
    <w:p w14:paraId="1D13E5A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未经持有人许可，窃取汽车或其他机动载具、船只或飞机，以短暂使用后归还，处6个月至2年徒刑或60日至240日罚金。</w:t>
      </w:r>
    </w:p>
    <w:p w14:paraId="1F5EA5CB" w14:textId="0E2A66A2" w:rsidR="00EB5869" w:rsidRDefault="009344C9">
      <w:pPr>
        <w:ind w:firstLineChars="200" w:firstLine="560"/>
        <w:rPr>
          <w:rFonts w:ascii="仿宋" w:hAnsi="仿宋" w:cs="仿宋"/>
          <w:sz w:val="28"/>
          <w:szCs w:val="28"/>
        </w:rPr>
      </w:pPr>
      <w:r>
        <w:rPr>
          <w:rFonts w:ascii="仿宋" w:hAnsi="仿宋" w:cs="仿宋" w:hint="eastAsia"/>
          <w:sz w:val="28"/>
          <w:szCs w:val="28"/>
        </w:rPr>
        <w:t>2. 如被盗车辆为用于公共用途、提供公共服务或用于救援、巡逻、运送礼宾人士或运输机构性支持，处1</w:t>
      </w:r>
      <w:r w:rsidR="00692DC6">
        <w:rPr>
          <w:rFonts w:ascii="仿宋" w:hAnsi="仿宋" w:cs="仿宋" w:hint="eastAsia"/>
          <w:sz w:val="28"/>
          <w:szCs w:val="28"/>
        </w:rPr>
        <w:t>年</w:t>
      </w:r>
      <w:r>
        <w:rPr>
          <w:rFonts w:ascii="仿宋" w:hAnsi="仿宋" w:cs="仿宋" w:hint="eastAsia"/>
          <w:sz w:val="28"/>
          <w:szCs w:val="28"/>
        </w:rPr>
        <w:t>至3年徒刑或120日至360日罚金。</w:t>
      </w:r>
    </w:p>
    <w:p w14:paraId="0D0B19F7" w14:textId="77777777" w:rsidR="00EB5869" w:rsidRDefault="00EB5869">
      <w:pPr>
        <w:ind w:firstLineChars="200" w:firstLine="560"/>
        <w:rPr>
          <w:rFonts w:ascii="仿宋" w:hAnsi="仿宋" w:cs="仿宋"/>
          <w:sz w:val="28"/>
          <w:szCs w:val="28"/>
        </w:rPr>
      </w:pPr>
    </w:p>
    <w:p w14:paraId="7DEFDB90" w14:textId="77777777" w:rsidR="00EB5869" w:rsidRDefault="00EB5869">
      <w:pPr>
        <w:ind w:firstLineChars="200" w:firstLine="560"/>
        <w:rPr>
          <w:rFonts w:ascii="仿宋" w:hAnsi="仿宋" w:cs="仿宋"/>
          <w:sz w:val="28"/>
          <w:szCs w:val="28"/>
        </w:rPr>
      </w:pPr>
    </w:p>
    <w:p w14:paraId="75C72469" w14:textId="60503A8B" w:rsidR="00EB5869" w:rsidRDefault="009344C9">
      <w:pPr>
        <w:pStyle w:val="4"/>
        <w:spacing w:before="0" w:after="0"/>
        <w:ind w:left="640"/>
        <w:rPr>
          <w:rFonts w:ascii="仿宋" w:hAnsi="仿宋" w:cs="仿宋"/>
          <w:szCs w:val="28"/>
        </w:rPr>
      </w:pPr>
      <w:r>
        <w:rPr>
          <w:rFonts w:ascii="仿宋" w:hAnsi="仿宋" w:cs="仿宋" w:hint="eastAsia"/>
          <w:szCs w:val="28"/>
        </w:rPr>
        <w:t>第396条  盗窃自身的物品</w:t>
      </w:r>
    </w:p>
    <w:p w14:paraId="73CCCF2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某一遭扣押、查封、抵押、典当或合法寄存的动产的所有人，意图损害第三人而窃取上述动产，处第392条规定刑罚。</w:t>
      </w:r>
    </w:p>
    <w:p w14:paraId="1333BA2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对上款所提及的动产进行挪去或毁坏等同于盗窃自身物品，</w:t>
      </w:r>
      <w:r>
        <w:rPr>
          <w:rFonts w:ascii="仿宋" w:hAnsi="仿宋" w:cs="仿宋" w:hint="eastAsia"/>
          <w:sz w:val="28"/>
          <w:szCs w:val="28"/>
        </w:rPr>
        <w:lastRenderedPageBreak/>
        <w:t>处上款同样刑罚。</w:t>
      </w:r>
    </w:p>
    <w:p w14:paraId="42791973" w14:textId="77777777" w:rsidR="00EB5869" w:rsidRDefault="00EB5869">
      <w:pPr>
        <w:ind w:firstLineChars="200" w:firstLine="560"/>
        <w:rPr>
          <w:rFonts w:ascii="仿宋" w:hAnsi="仿宋" w:cs="仿宋"/>
          <w:sz w:val="28"/>
          <w:szCs w:val="28"/>
        </w:rPr>
      </w:pPr>
    </w:p>
    <w:p w14:paraId="3AD21BDB" w14:textId="5AFB3589" w:rsidR="00EB5869" w:rsidRDefault="009344C9">
      <w:pPr>
        <w:pStyle w:val="4"/>
        <w:spacing w:before="0" w:after="0"/>
        <w:ind w:left="640"/>
        <w:rPr>
          <w:rFonts w:ascii="仿宋" w:hAnsi="仿宋" w:cs="仿宋"/>
          <w:szCs w:val="28"/>
        </w:rPr>
      </w:pPr>
      <w:r>
        <w:rPr>
          <w:rFonts w:ascii="仿宋" w:hAnsi="仿宋" w:cs="仿宋" w:hint="eastAsia"/>
          <w:szCs w:val="28"/>
        </w:rPr>
        <w:t>第397条  盗窃能源、水和其他流质</w:t>
      </w:r>
    </w:p>
    <w:p w14:paraId="29837A8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任何人以非法手段，从配电网络、机组、公共的或私人的设施中窃取电能或其他任何具经济价值的能源，处第392条和第393条规定刑罚。</w:t>
      </w:r>
    </w:p>
    <w:p w14:paraId="34012C7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为达前款效力，电话和互联网服务、气体、水或其他流质等同于能源，从管道、向公众供应或分配上述产品的网路设施中窃取上述物品等同于盗窃能源。</w:t>
      </w:r>
    </w:p>
    <w:p w14:paraId="2C13C8B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对用于安装、提供和分配物资和服务的网路的设备、资源、零配件进行窃取，同样处上几款规定的刑罚。</w:t>
      </w:r>
    </w:p>
    <w:p w14:paraId="0E08F00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窃取行为造成网路可操作性或物资或服务的提供的中断、影响、干扰，影响或降低网路供应能力或稳定性，处上几款规定的刑罚，刑罚最低和最高限度加重1/3。</w:t>
      </w:r>
    </w:p>
    <w:p w14:paraId="07EBF4B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窃取用于基础卫生和废物管理网路的材料适用第3款规定的刑罚。</w:t>
      </w:r>
    </w:p>
    <w:p w14:paraId="0217B340" w14:textId="77777777" w:rsidR="00EB5869" w:rsidRDefault="00EB5869">
      <w:pPr>
        <w:ind w:firstLineChars="200" w:firstLine="560"/>
        <w:jc w:val="left"/>
        <w:rPr>
          <w:rFonts w:ascii="仿宋" w:hAnsi="仿宋" w:cs="仿宋"/>
          <w:sz w:val="28"/>
          <w:szCs w:val="28"/>
        </w:rPr>
      </w:pPr>
    </w:p>
    <w:p w14:paraId="62445C83" w14:textId="5DB78A99" w:rsidR="00EB5869" w:rsidRDefault="009344C9">
      <w:pPr>
        <w:pStyle w:val="4"/>
        <w:spacing w:before="0" w:after="0"/>
        <w:ind w:left="640"/>
        <w:rPr>
          <w:rFonts w:ascii="仿宋" w:hAnsi="仿宋" w:cs="仿宋"/>
          <w:szCs w:val="28"/>
        </w:rPr>
      </w:pPr>
      <w:r>
        <w:rPr>
          <w:rFonts w:ascii="仿宋" w:hAnsi="仿宋" w:cs="仿宋" w:hint="eastAsia"/>
          <w:szCs w:val="28"/>
        </w:rPr>
        <w:t>第398条  犯罪未遂刑罚</w:t>
      </w:r>
    </w:p>
    <w:p w14:paraId="739E0B9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就盗窃罪而言，除非被窃取物品价值较小，否则盗窃未遂也受刑罚。</w:t>
      </w:r>
    </w:p>
    <w:p w14:paraId="1130B12D" w14:textId="77777777" w:rsidR="00EB5869" w:rsidRDefault="00EB5869">
      <w:pPr>
        <w:ind w:firstLineChars="200" w:firstLine="560"/>
        <w:rPr>
          <w:rFonts w:ascii="仿宋" w:hAnsi="仿宋" w:cs="仿宋"/>
          <w:sz w:val="28"/>
          <w:szCs w:val="28"/>
        </w:rPr>
      </w:pPr>
    </w:p>
    <w:p w14:paraId="1409B9BB" w14:textId="7906C31D" w:rsidR="00EB5869" w:rsidRDefault="009344C9">
      <w:pPr>
        <w:pStyle w:val="4"/>
        <w:spacing w:before="0" w:after="0"/>
        <w:ind w:left="640"/>
        <w:rPr>
          <w:rFonts w:ascii="仿宋" w:hAnsi="仿宋" w:cs="仿宋"/>
          <w:szCs w:val="28"/>
        </w:rPr>
      </w:pPr>
      <w:r>
        <w:rPr>
          <w:rFonts w:ascii="仿宋" w:hAnsi="仿宋" w:cs="仿宋" w:hint="eastAsia"/>
          <w:szCs w:val="28"/>
        </w:rPr>
        <w:lastRenderedPageBreak/>
        <w:t>第399条  返还或赔偿</w:t>
      </w:r>
    </w:p>
    <w:p w14:paraId="5426FF1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在未对第三人造成非法损害的情况下，被盗物品被归还或盗窃造成的损失得以全部赔偿，在一审判决或裁决公布之前受害人与被告人达成和解的，消除刑事责任。</w:t>
      </w:r>
    </w:p>
    <w:p w14:paraId="771606F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在未对第三人造成非法损害的情况下，在</w:t>
      </w:r>
      <w:proofErr w:type="gramStart"/>
      <w:r>
        <w:rPr>
          <w:rFonts w:ascii="仿宋" w:hAnsi="仿宋" w:cs="仿宋" w:hint="eastAsia"/>
          <w:sz w:val="28"/>
          <w:szCs w:val="28"/>
        </w:rPr>
        <w:t>作出</w:t>
      </w:r>
      <w:proofErr w:type="gramEnd"/>
      <w:r>
        <w:rPr>
          <w:rFonts w:ascii="仿宋" w:hAnsi="仿宋" w:cs="仿宋" w:hint="eastAsia"/>
          <w:sz w:val="28"/>
          <w:szCs w:val="28"/>
        </w:rPr>
        <w:t>一审判决前，如果返还部分被盗物品或赔偿部分损失，予以特别减轻刑罚。</w:t>
      </w:r>
    </w:p>
    <w:p w14:paraId="23167FE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适用上几款规定的必要条件如下：</w:t>
      </w:r>
    </w:p>
    <w:p w14:paraId="3136C8DE"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初犯；</w:t>
      </w:r>
    </w:p>
    <w:p w14:paraId="1DC4CCB5"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罪行性质完全为财产性质，无任何针对人员生命、身体完整性、自由、自决或安全的非法行为。</w:t>
      </w:r>
    </w:p>
    <w:p w14:paraId="21EE105A" w14:textId="77777777" w:rsidR="00EB5869" w:rsidRDefault="00EB5869">
      <w:pPr>
        <w:ind w:firstLineChars="200" w:firstLine="560"/>
        <w:rPr>
          <w:rFonts w:ascii="仿宋" w:hAnsi="仿宋" w:cs="仿宋"/>
          <w:sz w:val="28"/>
          <w:szCs w:val="28"/>
        </w:rPr>
      </w:pPr>
    </w:p>
    <w:p w14:paraId="44F602F2" w14:textId="2C4093A2" w:rsidR="00EB5869" w:rsidRDefault="009344C9">
      <w:pPr>
        <w:pStyle w:val="4"/>
        <w:spacing w:before="0" w:after="0"/>
        <w:ind w:left="640"/>
        <w:rPr>
          <w:rFonts w:ascii="仿宋" w:hAnsi="仿宋" w:cs="仿宋"/>
          <w:szCs w:val="28"/>
        </w:rPr>
      </w:pPr>
      <w:r>
        <w:rPr>
          <w:rFonts w:ascii="仿宋" w:hAnsi="仿宋" w:cs="仿宋" w:hint="eastAsia"/>
          <w:szCs w:val="28"/>
        </w:rPr>
        <w:t>第400条  刑事程序</w:t>
      </w:r>
    </w:p>
    <w:p w14:paraId="2CDBC4D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第392条、第394条、395条第1款所述的盗窃罪行，以及第397条中从私人网路中窃取能源或流质的盗窃罪行，非</w:t>
      </w:r>
      <w:proofErr w:type="gramStart"/>
      <w:r>
        <w:rPr>
          <w:rFonts w:ascii="仿宋" w:hAnsi="仿宋" w:cs="仿宋" w:hint="eastAsia"/>
          <w:sz w:val="28"/>
          <w:szCs w:val="28"/>
        </w:rPr>
        <w:t>经告诉</w:t>
      </w:r>
      <w:proofErr w:type="gramEnd"/>
      <w:r>
        <w:rPr>
          <w:rFonts w:ascii="仿宋" w:hAnsi="仿宋" w:cs="仿宋" w:hint="eastAsia"/>
          <w:sz w:val="28"/>
          <w:szCs w:val="28"/>
        </w:rPr>
        <w:t xml:space="preserve">不得进行刑事追诉程序。 </w:t>
      </w:r>
    </w:p>
    <w:p w14:paraId="061C796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前款所列的罪行在以下情况中，非经自诉不得进行刑事追诉程序：</w:t>
      </w:r>
    </w:p>
    <w:p w14:paraId="0D6933F7" w14:textId="77777777" w:rsidR="00EB5869" w:rsidRDefault="009344C9">
      <w:pPr>
        <w:ind w:firstLineChars="300" w:firstLine="840"/>
        <w:rPr>
          <w:rFonts w:ascii="仿宋" w:hAnsi="仿宋" w:cs="仿宋"/>
          <w:sz w:val="28"/>
          <w:szCs w:val="28"/>
        </w:rPr>
      </w:pPr>
      <w:r>
        <w:rPr>
          <w:rFonts w:ascii="仿宋" w:hAnsi="仿宋" w:cs="仿宋" w:hint="eastAsia"/>
          <w:sz w:val="28"/>
          <w:szCs w:val="28"/>
        </w:rPr>
        <w:t>a) 行为人为受害人的配偶、直系血亲尊亲属、直系血亲</w:t>
      </w:r>
      <w:proofErr w:type="gramStart"/>
      <w:r>
        <w:rPr>
          <w:rFonts w:ascii="仿宋" w:hAnsi="仿宋" w:cs="仿宋" w:hint="eastAsia"/>
          <w:sz w:val="28"/>
          <w:szCs w:val="28"/>
        </w:rPr>
        <w:t>卑</w:t>
      </w:r>
      <w:proofErr w:type="gramEnd"/>
      <w:r>
        <w:rPr>
          <w:rFonts w:ascii="仿宋" w:hAnsi="仿宋" w:cs="仿宋" w:hint="eastAsia"/>
          <w:sz w:val="28"/>
          <w:szCs w:val="28"/>
        </w:rPr>
        <w:t>亲属、收养人、被收养人、三代以内的血亲或姻亲、或在类似配偶状态下共同生活的人；</w:t>
      </w:r>
    </w:p>
    <w:p w14:paraId="17FB4746" w14:textId="77777777" w:rsidR="00EB5869" w:rsidRDefault="009344C9">
      <w:pPr>
        <w:ind w:firstLineChars="300" w:firstLine="840"/>
        <w:rPr>
          <w:rFonts w:ascii="仿宋" w:hAnsi="仿宋" w:cs="仿宋"/>
          <w:sz w:val="28"/>
          <w:szCs w:val="28"/>
        </w:rPr>
      </w:pPr>
      <w:r>
        <w:rPr>
          <w:rFonts w:ascii="仿宋" w:hAnsi="仿宋" w:cs="仿宋" w:hint="eastAsia"/>
          <w:sz w:val="28"/>
          <w:szCs w:val="28"/>
        </w:rPr>
        <w:t>b) 被盗物品价值较小，且该物品用于满足上项提及的任何人或行为人本人的切实需要。</w:t>
      </w:r>
    </w:p>
    <w:p w14:paraId="1DEA1948" w14:textId="77777777" w:rsidR="00EB5869" w:rsidRDefault="00EB5869">
      <w:pPr>
        <w:ind w:firstLineChars="200" w:firstLine="560"/>
        <w:rPr>
          <w:rFonts w:ascii="仿宋" w:hAnsi="仿宋" w:cs="仿宋"/>
          <w:sz w:val="28"/>
          <w:szCs w:val="28"/>
        </w:rPr>
      </w:pPr>
    </w:p>
    <w:p w14:paraId="38D89242" w14:textId="7B7F47D3" w:rsidR="00EB5869" w:rsidRDefault="009344C9" w:rsidP="005D3212">
      <w:pPr>
        <w:pStyle w:val="3"/>
      </w:pPr>
      <w:bookmarkStart w:id="673" w:name="_Toc98050425"/>
      <w:r>
        <w:rPr>
          <w:rFonts w:hint="eastAsia"/>
        </w:rPr>
        <w:t>第二节</w:t>
      </w:r>
      <w:r>
        <w:rPr>
          <w:rFonts w:hint="eastAsia"/>
        </w:rPr>
        <w:t xml:space="preserve"> </w:t>
      </w:r>
      <w:r>
        <w:rPr>
          <w:rFonts w:hint="eastAsia"/>
        </w:rPr>
        <w:t>抢劫罪</w:t>
      </w:r>
      <w:bookmarkEnd w:id="673"/>
    </w:p>
    <w:p w14:paraId="676FC32B" w14:textId="77777777" w:rsidR="00EB5869" w:rsidRDefault="00EB5869">
      <w:pPr>
        <w:ind w:firstLineChars="200" w:firstLine="560"/>
        <w:jc w:val="left"/>
        <w:rPr>
          <w:rFonts w:ascii="仿宋" w:hAnsi="仿宋" w:cs="仿宋"/>
          <w:sz w:val="28"/>
          <w:szCs w:val="28"/>
        </w:rPr>
      </w:pPr>
    </w:p>
    <w:p w14:paraId="459F369E" w14:textId="16D34D39" w:rsidR="00EB5869" w:rsidRDefault="009344C9" w:rsidP="001254E3">
      <w:pPr>
        <w:pStyle w:val="4"/>
        <w:spacing w:before="0" w:after="0"/>
        <w:ind w:left="640"/>
        <w:rPr>
          <w:rFonts w:ascii="仿宋" w:hAnsi="仿宋" w:cs="仿宋"/>
          <w:szCs w:val="28"/>
        </w:rPr>
      </w:pPr>
      <w:r>
        <w:rPr>
          <w:rFonts w:ascii="仿宋" w:hAnsi="仿宋" w:cs="仿宋" w:hint="eastAsia"/>
          <w:szCs w:val="28"/>
        </w:rPr>
        <w:t xml:space="preserve">第401条 </w:t>
      </w:r>
      <w:r w:rsidR="001254E3">
        <w:rPr>
          <w:rFonts w:ascii="仿宋" w:hAnsi="仿宋" w:cs="仿宋"/>
          <w:szCs w:val="28"/>
        </w:rPr>
        <w:t xml:space="preserve"> </w:t>
      </w:r>
      <w:r>
        <w:rPr>
          <w:rFonts w:ascii="仿宋" w:hAnsi="仿宋" w:cs="仿宋" w:hint="eastAsia"/>
          <w:szCs w:val="28"/>
        </w:rPr>
        <w:t>抢劫</w:t>
      </w:r>
    </w:p>
    <w:p w14:paraId="07FF17C1" w14:textId="7AFE239B" w:rsidR="00EB5869" w:rsidRDefault="009344C9">
      <w:pPr>
        <w:ind w:firstLineChars="200" w:firstLine="560"/>
        <w:rPr>
          <w:rFonts w:ascii="仿宋" w:hAnsi="仿宋" w:cs="仿宋"/>
          <w:sz w:val="28"/>
          <w:szCs w:val="28"/>
        </w:rPr>
      </w:pPr>
      <w:r>
        <w:rPr>
          <w:rFonts w:ascii="仿宋" w:hAnsi="仿宋" w:cs="仿宋" w:hint="eastAsia"/>
          <w:sz w:val="28"/>
          <w:szCs w:val="28"/>
        </w:rPr>
        <w:t>1．</w:t>
      </w:r>
      <w:r w:rsidR="001254E3">
        <w:rPr>
          <w:rFonts w:ascii="仿宋" w:hAnsi="仿宋" w:cs="仿宋" w:hint="eastAsia"/>
          <w:sz w:val="28"/>
          <w:szCs w:val="28"/>
        </w:rPr>
        <w:t xml:space="preserve"> </w:t>
      </w:r>
      <w:r>
        <w:rPr>
          <w:rFonts w:ascii="仿宋" w:hAnsi="仿宋" w:cs="仿宋" w:hint="eastAsia"/>
          <w:sz w:val="28"/>
          <w:szCs w:val="28"/>
        </w:rPr>
        <w:t>意图将他人动产据为己有或另一人所有，针对他人使用暴力或针对其生命或身体完整性</w:t>
      </w:r>
      <w:proofErr w:type="gramStart"/>
      <w:r>
        <w:rPr>
          <w:rFonts w:ascii="仿宋" w:hAnsi="仿宋" w:cs="仿宋" w:hint="eastAsia"/>
          <w:sz w:val="28"/>
          <w:szCs w:val="28"/>
        </w:rPr>
        <w:t>作出</w:t>
      </w:r>
      <w:proofErr w:type="gramEnd"/>
      <w:r>
        <w:rPr>
          <w:rFonts w:ascii="仿宋" w:hAnsi="仿宋" w:cs="仿宋" w:hint="eastAsia"/>
          <w:sz w:val="28"/>
          <w:szCs w:val="28"/>
        </w:rPr>
        <w:t>急迫威胁，又或置其</w:t>
      </w:r>
      <w:proofErr w:type="gramStart"/>
      <w:r>
        <w:rPr>
          <w:rFonts w:ascii="仿宋" w:hAnsi="仿宋" w:cs="仿宋" w:hint="eastAsia"/>
          <w:sz w:val="28"/>
          <w:szCs w:val="28"/>
        </w:rPr>
        <w:t>于不能</w:t>
      </w:r>
      <w:proofErr w:type="gramEnd"/>
      <w:r>
        <w:rPr>
          <w:rFonts w:ascii="仿宋" w:hAnsi="仿宋" w:cs="仿宋" w:hint="eastAsia"/>
          <w:sz w:val="28"/>
          <w:szCs w:val="28"/>
        </w:rPr>
        <w:t>抗拒的状态，劫取或强制其交出其拥有的或持有的动产，</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603EFE1C" w14:textId="025F5F92" w:rsidR="00EB5869" w:rsidRDefault="009344C9">
      <w:pPr>
        <w:ind w:firstLineChars="200" w:firstLine="560"/>
        <w:rPr>
          <w:rFonts w:ascii="仿宋" w:hAnsi="仿宋" w:cs="仿宋"/>
          <w:sz w:val="28"/>
          <w:szCs w:val="28"/>
        </w:rPr>
      </w:pPr>
      <w:r>
        <w:rPr>
          <w:rFonts w:ascii="仿宋" w:hAnsi="仿宋" w:cs="仿宋" w:hint="eastAsia"/>
          <w:sz w:val="28"/>
          <w:szCs w:val="28"/>
        </w:rPr>
        <w:t>2.</w:t>
      </w:r>
      <w:r w:rsidR="001254E3">
        <w:rPr>
          <w:rFonts w:ascii="仿宋" w:hAnsi="仿宋" w:cs="仿宋"/>
          <w:sz w:val="28"/>
          <w:szCs w:val="28"/>
        </w:rPr>
        <w:t xml:space="preserve"> </w:t>
      </w:r>
      <w:r>
        <w:rPr>
          <w:rFonts w:ascii="仿宋" w:hAnsi="仿宋" w:cs="仿宋" w:hint="eastAsia"/>
          <w:sz w:val="28"/>
          <w:szCs w:val="28"/>
        </w:rPr>
        <w:t>劫取物品价值巨大，处1</w:t>
      </w:r>
      <w:r w:rsidR="001254E3">
        <w:rPr>
          <w:rFonts w:ascii="仿宋" w:hAnsi="仿宋" w:cs="仿宋" w:hint="eastAsia"/>
          <w:sz w:val="28"/>
          <w:szCs w:val="28"/>
        </w:rPr>
        <w:t>年</w:t>
      </w:r>
      <w:r>
        <w:rPr>
          <w:rFonts w:ascii="仿宋" w:hAnsi="仿宋" w:cs="仿宋" w:hint="eastAsia"/>
          <w:sz w:val="28"/>
          <w:szCs w:val="28"/>
        </w:rPr>
        <w:t>至8年徒刑。</w:t>
      </w:r>
    </w:p>
    <w:p w14:paraId="6BA75E72" w14:textId="1FE20E73" w:rsidR="00EB5869" w:rsidRDefault="009344C9">
      <w:pPr>
        <w:ind w:firstLineChars="200" w:firstLine="560"/>
        <w:rPr>
          <w:rFonts w:ascii="仿宋" w:hAnsi="仿宋" w:cs="仿宋"/>
          <w:sz w:val="28"/>
          <w:szCs w:val="28"/>
        </w:rPr>
      </w:pPr>
      <w:r>
        <w:rPr>
          <w:rFonts w:ascii="仿宋" w:hAnsi="仿宋" w:cs="仿宋" w:hint="eastAsia"/>
          <w:sz w:val="28"/>
          <w:szCs w:val="28"/>
        </w:rPr>
        <w:t>3.</w:t>
      </w:r>
      <w:r w:rsidR="001254E3">
        <w:rPr>
          <w:rFonts w:ascii="仿宋" w:hAnsi="仿宋" w:cs="仿宋"/>
          <w:sz w:val="28"/>
          <w:szCs w:val="28"/>
        </w:rPr>
        <w:t xml:space="preserve"> </w:t>
      </w:r>
      <w:r>
        <w:rPr>
          <w:rFonts w:ascii="仿宋" w:hAnsi="仿宋" w:cs="仿宋" w:hint="eastAsia"/>
          <w:sz w:val="28"/>
          <w:szCs w:val="28"/>
        </w:rPr>
        <w:t>劫取物品价值特别巨大，处3</w:t>
      </w:r>
      <w:r w:rsidR="001254E3">
        <w:rPr>
          <w:rFonts w:ascii="仿宋" w:hAnsi="仿宋" w:cs="仿宋" w:hint="eastAsia"/>
          <w:sz w:val="28"/>
          <w:szCs w:val="28"/>
        </w:rPr>
        <w:t>年</w:t>
      </w:r>
      <w:r>
        <w:rPr>
          <w:rFonts w:ascii="仿宋" w:hAnsi="仿宋" w:cs="仿宋" w:hint="eastAsia"/>
          <w:sz w:val="28"/>
          <w:szCs w:val="28"/>
        </w:rPr>
        <w:t>至10年徒刑。</w:t>
      </w:r>
    </w:p>
    <w:p w14:paraId="0EDF394C" w14:textId="77777777" w:rsidR="00EB5869" w:rsidRDefault="00EB5869">
      <w:pPr>
        <w:ind w:firstLineChars="200" w:firstLine="560"/>
        <w:rPr>
          <w:rFonts w:ascii="仿宋" w:hAnsi="仿宋" w:cs="仿宋"/>
          <w:sz w:val="28"/>
          <w:szCs w:val="28"/>
        </w:rPr>
      </w:pPr>
    </w:p>
    <w:p w14:paraId="24A5D215" w14:textId="2092052E" w:rsidR="00EB5869" w:rsidRDefault="009344C9" w:rsidP="001254E3">
      <w:pPr>
        <w:pStyle w:val="4"/>
        <w:spacing w:before="0" w:after="0"/>
        <w:ind w:left="640"/>
        <w:rPr>
          <w:rFonts w:ascii="仿宋" w:hAnsi="仿宋" w:cs="仿宋"/>
          <w:szCs w:val="28"/>
        </w:rPr>
      </w:pPr>
      <w:r>
        <w:rPr>
          <w:rFonts w:ascii="仿宋" w:hAnsi="仿宋" w:cs="仿宋" w:hint="eastAsia"/>
          <w:szCs w:val="28"/>
        </w:rPr>
        <w:t>第402条</w:t>
      </w:r>
      <w:r w:rsidR="001254E3">
        <w:rPr>
          <w:rFonts w:ascii="仿宋" w:hAnsi="仿宋" w:cs="仿宋" w:hint="eastAsia"/>
          <w:szCs w:val="28"/>
        </w:rPr>
        <w:t xml:space="preserve"> </w:t>
      </w:r>
      <w:r>
        <w:rPr>
          <w:rFonts w:ascii="仿宋" w:hAnsi="仿宋" w:cs="仿宋" w:hint="eastAsia"/>
          <w:szCs w:val="28"/>
        </w:rPr>
        <w:t xml:space="preserve"> 加重抢劫</w:t>
      </w:r>
    </w:p>
    <w:p w14:paraId="08792F52" w14:textId="6BE0C6E9" w:rsidR="00EB5869" w:rsidRDefault="009344C9">
      <w:pPr>
        <w:ind w:firstLineChars="200" w:firstLine="560"/>
        <w:rPr>
          <w:rFonts w:ascii="仿宋" w:hAnsi="仿宋" w:cs="仿宋"/>
          <w:sz w:val="28"/>
          <w:szCs w:val="28"/>
        </w:rPr>
      </w:pPr>
      <w:r>
        <w:rPr>
          <w:rFonts w:ascii="仿宋" w:hAnsi="仿宋" w:cs="仿宋" w:hint="eastAsia"/>
          <w:sz w:val="28"/>
          <w:szCs w:val="28"/>
        </w:rPr>
        <w:t>1.</w:t>
      </w:r>
      <w:r w:rsidR="001254E3">
        <w:rPr>
          <w:rFonts w:ascii="仿宋" w:hAnsi="仿宋" w:cs="仿宋"/>
          <w:sz w:val="28"/>
          <w:szCs w:val="28"/>
        </w:rPr>
        <w:t xml:space="preserve"> </w:t>
      </w:r>
      <w:r>
        <w:rPr>
          <w:rFonts w:ascii="仿宋" w:hAnsi="仿宋" w:cs="仿宋" w:hint="eastAsia"/>
          <w:sz w:val="28"/>
          <w:szCs w:val="28"/>
        </w:rPr>
        <w:t>出现第393条第1款、第2款所列任何情形，上条所述的抢劫罪刑罚如下：</w:t>
      </w:r>
    </w:p>
    <w:p w14:paraId="2C191F67" w14:textId="5FF436FF" w:rsidR="00EB5869" w:rsidRDefault="009344C9" w:rsidP="00EB517E">
      <w:pPr>
        <w:ind w:firstLineChars="300" w:firstLine="840"/>
        <w:rPr>
          <w:rFonts w:ascii="仿宋" w:hAnsi="仿宋" w:cs="仿宋"/>
          <w:sz w:val="28"/>
          <w:szCs w:val="28"/>
        </w:rPr>
      </w:pPr>
      <w:r>
        <w:rPr>
          <w:rFonts w:ascii="仿宋" w:hAnsi="仿宋" w:cs="仿宋" w:hint="eastAsia"/>
          <w:sz w:val="28"/>
          <w:szCs w:val="28"/>
        </w:rPr>
        <w:t>a) 如属上条第 1 款的情况，处1</w:t>
      </w:r>
      <w:r w:rsidR="00EB517E">
        <w:rPr>
          <w:rFonts w:ascii="仿宋" w:hAnsi="仿宋" w:cs="仿宋" w:hint="eastAsia"/>
          <w:sz w:val="28"/>
          <w:szCs w:val="28"/>
        </w:rPr>
        <w:t>年</w:t>
      </w:r>
      <w:r>
        <w:rPr>
          <w:rFonts w:ascii="仿宋" w:hAnsi="仿宋" w:cs="仿宋" w:hint="eastAsia"/>
          <w:sz w:val="28"/>
          <w:szCs w:val="28"/>
        </w:rPr>
        <w:t>至6年徒刑；</w:t>
      </w:r>
    </w:p>
    <w:p w14:paraId="5AD67840" w14:textId="36EEC7E1" w:rsidR="00EB5869" w:rsidRDefault="009344C9" w:rsidP="00EB517E">
      <w:pPr>
        <w:ind w:firstLineChars="300" w:firstLine="840"/>
        <w:rPr>
          <w:rFonts w:ascii="仿宋" w:hAnsi="仿宋" w:cs="仿宋"/>
          <w:sz w:val="28"/>
          <w:szCs w:val="28"/>
        </w:rPr>
      </w:pPr>
      <w:r>
        <w:rPr>
          <w:rFonts w:ascii="仿宋" w:hAnsi="仿宋" w:cs="仿宋" w:hint="eastAsia"/>
          <w:sz w:val="28"/>
          <w:szCs w:val="28"/>
        </w:rPr>
        <w:t>b) 如属上条第 2 款的情况，处3</w:t>
      </w:r>
      <w:r w:rsidR="00EB517E">
        <w:rPr>
          <w:rFonts w:ascii="仿宋" w:hAnsi="仿宋" w:cs="仿宋" w:hint="eastAsia"/>
          <w:sz w:val="28"/>
          <w:szCs w:val="28"/>
        </w:rPr>
        <w:t>年</w:t>
      </w:r>
      <w:r>
        <w:rPr>
          <w:rFonts w:ascii="仿宋" w:hAnsi="仿宋" w:cs="仿宋" w:hint="eastAsia"/>
          <w:sz w:val="28"/>
          <w:szCs w:val="28"/>
        </w:rPr>
        <w:t>至10年徒刑；</w:t>
      </w:r>
    </w:p>
    <w:p w14:paraId="70D0142D" w14:textId="0176C428" w:rsidR="00EB5869" w:rsidRDefault="009344C9" w:rsidP="00EB517E">
      <w:pPr>
        <w:ind w:firstLineChars="300" w:firstLine="840"/>
        <w:rPr>
          <w:rFonts w:ascii="仿宋" w:hAnsi="仿宋" w:cs="仿宋"/>
          <w:sz w:val="28"/>
          <w:szCs w:val="28"/>
        </w:rPr>
      </w:pPr>
      <w:r>
        <w:rPr>
          <w:rFonts w:ascii="仿宋" w:hAnsi="仿宋" w:cs="仿宋" w:hint="eastAsia"/>
          <w:sz w:val="28"/>
          <w:szCs w:val="28"/>
        </w:rPr>
        <w:t>c) 如属上条第 3 款的情况，处5</w:t>
      </w:r>
      <w:r w:rsidR="00EB517E">
        <w:rPr>
          <w:rFonts w:ascii="仿宋" w:hAnsi="仿宋" w:cs="仿宋" w:hint="eastAsia"/>
          <w:sz w:val="28"/>
          <w:szCs w:val="28"/>
        </w:rPr>
        <w:t>年</w:t>
      </w:r>
      <w:r>
        <w:rPr>
          <w:rFonts w:ascii="仿宋" w:hAnsi="仿宋" w:cs="仿宋" w:hint="eastAsia"/>
          <w:sz w:val="28"/>
          <w:szCs w:val="28"/>
        </w:rPr>
        <w:t>至14年徒刑。</w:t>
      </w:r>
    </w:p>
    <w:p w14:paraId="79A2F5E2" w14:textId="2B62AAFC" w:rsidR="00EB5869" w:rsidRDefault="009344C9">
      <w:pPr>
        <w:ind w:firstLineChars="200" w:firstLine="560"/>
        <w:rPr>
          <w:rFonts w:ascii="仿宋" w:hAnsi="仿宋" w:cs="仿宋"/>
          <w:sz w:val="28"/>
          <w:szCs w:val="28"/>
        </w:rPr>
      </w:pPr>
      <w:r>
        <w:rPr>
          <w:rFonts w:ascii="仿宋" w:hAnsi="仿宋" w:cs="仿宋" w:hint="eastAsia"/>
          <w:sz w:val="28"/>
          <w:szCs w:val="28"/>
        </w:rPr>
        <w:t>2. 在下列情况下，处3</w:t>
      </w:r>
      <w:r w:rsidR="005338B9">
        <w:rPr>
          <w:rFonts w:ascii="仿宋" w:hAnsi="仿宋" w:cs="仿宋" w:hint="eastAsia"/>
          <w:sz w:val="28"/>
          <w:szCs w:val="28"/>
        </w:rPr>
        <w:t>年</w:t>
      </w:r>
      <w:r>
        <w:rPr>
          <w:rFonts w:ascii="仿宋" w:hAnsi="仿宋" w:cs="仿宋" w:hint="eastAsia"/>
          <w:sz w:val="28"/>
          <w:szCs w:val="28"/>
        </w:rPr>
        <w:t>至12年有期徒刑：</w:t>
      </w:r>
    </w:p>
    <w:p w14:paraId="7BBFE2E6" w14:textId="77777777" w:rsidR="00EB5869" w:rsidRDefault="009344C9" w:rsidP="00EB517E">
      <w:pPr>
        <w:ind w:firstLineChars="300" w:firstLine="840"/>
        <w:rPr>
          <w:rFonts w:ascii="仿宋" w:hAnsi="仿宋" w:cs="仿宋"/>
          <w:sz w:val="28"/>
          <w:szCs w:val="28"/>
        </w:rPr>
      </w:pPr>
      <w:r>
        <w:rPr>
          <w:rFonts w:ascii="仿宋" w:hAnsi="仿宋" w:cs="仿宋" w:hint="eastAsia"/>
          <w:sz w:val="28"/>
          <w:szCs w:val="28"/>
        </w:rPr>
        <w:t>a) 在实施抢劫时，持有火器或任何一个行为人展示火器；</w:t>
      </w:r>
    </w:p>
    <w:p w14:paraId="0B707EE1" w14:textId="51C5B789" w:rsidR="00EB5869" w:rsidRDefault="009344C9" w:rsidP="00EB517E">
      <w:pPr>
        <w:ind w:firstLineChars="300" w:firstLine="840"/>
        <w:rPr>
          <w:rFonts w:ascii="仿宋" w:hAnsi="仿宋" w:cs="仿宋"/>
          <w:sz w:val="28"/>
          <w:szCs w:val="28"/>
        </w:rPr>
      </w:pPr>
      <w:r>
        <w:rPr>
          <w:rFonts w:ascii="仿宋" w:hAnsi="仿宋" w:cs="仿宋" w:hint="eastAsia"/>
          <w:sz w:val="28"/>
          <w:szCs w:val="28"/>
        </w:rPr>
        <w:t>b) 无论是</w:t>
      </w:r>
      <w:r w:rsidR="00EB517E">
        <w:rPr>
          <w:rFonts w:ascii="仿宋" w:hAnsi="仿宋" w:cs="仿宋" w:hint="eastAsia"/>
          <w:sz w:val="28"/>
          <w:szCs w:val="28"/>
        </w:rPr>
        <w:t>故</w:t>
      </w:r>
      <w:r>
        <w:rPr>
          <w:rFonts w:ascii="仿宋" w:hAnsi="仿宋" w:cs="仿宋" w:hint="eastAsia"/>
          <w:sz w:val="28"/>
          <w:szCs w:val="28"/>
        </w:rPr>
        <w:t>意还是过失，行为对受害者造成切实危险或严重侵害其身体完整性。</w:t>
      </w:r>
    </w:p>
    <w:p w14:paraId="75C031CF" w14:textId="0E65517F" w:rsidR="00EB5869" w:rsidRDefault="009344C9">
      <w:pPr>
        <w:ind w:firstLineChars="200" w:firstLine="560"/>
        <w:rPr>
          <w:rFonts w:ascii="仿宋" w:hAnsi="仿宋" w:cs="仿宋"/>
          <w:sz w:val="28"/>
          <w:szCs w:val="28"/>
        </w:rPr>
      </w:pPr>
      <w:r>
        <w:rPr>
          <w:rFonts w:ascii="仿宋" w:hAnsi="仿宋" w:cs="仿宋" w:hint="eastAsia"/>
          <w:sz w:val="28"/>
          <w:szCs w:val="28"/>
        </w:rPr>
        <w:t>3.</w:t>
      </w:r>
      <w:r w:rsidR="00EB517E">
        <w:rPr>
          <w:rFonts w:ascii="仿宋" w:hAnsi="仿宋" w:cs="仿宋"/>
          <w:sz w:val="28"/>
          <w:szCs w:val="28"/>
        </w:rPr>
        <w:t xml:space="preserve"> </w:t>
      </w:r>
      <w:r>
        <w:rPr>
          <w:rFonts w:ascii="仿宋" w:hAnsi="仿宋" w:cs="仿宋" w:hint="eastAsia"/>
          <w:sz w:val="28"/>
          <w:szCs w:val="28"/>
        </w:rPr>
        <w:t>过失行为致受害者或其他人死亡，处5</w:t>
      </w:r>
      <w:r w:rsidR="00EB517E">
        <w:rPr>
          <w:rFonts w:ascii="仿宋" w:hAnsi="仿宋" w:cs="仿宋" w:hint="eastAsia"/>
          <w:sz w:val="28"/>
          <w:szCs w:val="28"/>
        </w:rPr>
        <w:t>年</w:t>
      </w:r>
      <w:r>
        <w:rPr>
          <w:rFonts w:ascii="仿宋" w:hAnsi="仿宋" w:cs="仿宋" w:hint="eastAsia"/>
          <w:sz w:val="28"/>
          <w:szCs w:val="28"/>
        </w:rPr>
        <w:t>至15年徒刑。</w:t>
      </w:r>
    </w:p>
    <w:p w14:paraId="6943DB9E" w14:textId="7CCDCF30" w:rsidR="00EB5869" w:rsidRDefault="009344C9">
      <w:pPr>
        <w:ind w:firstLineChars="200" w:firstLine="560"/>
        <w:rPr>
          <w:rFonts w:ascii="仿宋" w:hAnsi="仿宋" w:cs="仿宋"/>
          <w:sz w:val="28"/>
          <w:szCs w:val="28"/>
        </w:rPr>
      </w:pPr>
      <w:r>
        <w:rPr>
          <w:rFonts w:ascii="仿宋" w:hAnsi="仿宋" w:cs="仿宋" w:hint="eastAsia"/>
          <w:sz w:val="28"/>
          <w:szCs w:val="28"/>
        </w:rPr>
        <w:t>4</w:t>
      </w:r>
      <w:r w:rsidR="00EB517E">
        <w:rPr>
          <w:rFonts w:ascii="仿宋" w:hAnsi="仿宋" w:cs="仿宋" w:hint="eastAsia"/>
          <w:sz w:val="28"/>
          <w:szCs w:val="28"/>
        </w:rPr>
        <w:t>.</w:t>
      </w:r>
      <w:r w:rsidR="00EB517E">
        <w:rPr>
          <w:rFonts w:ascii="仿宋" w:hAnsi="仿宋" w:cs="仿宋"/>
          <w:sz w:val="28"/>
          <w:szCs w:val="28"/>
        </w:rPr>
        <w:t xml:space="preserve"> </w:t>
      </w:r>
      <w:r>
        <w:rPr>
          <w:rFonts w:ascii="仿宋" w:hAnsi="仿宋" w:cs="仿宋" w:hint="eastAsia"/>
          <w:sz w:val="28"/>
          <w:szCs w:val="28"/>
        </w:rPr>
        <w:t>如被劫取物品价值较小，不适用第1款规定的刑罚加重。</w:t>
      </w:r>
    </w:p>
    <w:p w14:paraId="6B4D1B55" w14:textId="77777777" w:rsidR="00EB5869" w:rsidRDefault="00EB5869">
      <w:pPr>
        <w:ind w:firstLineChars="200" w:firstLine="560"/>
        <w:rPr>
          <w:rFonts w:ascii="仿宋" w:hAnsi="仿宋" w:cs="仿宋"/>
          <w:sz w:val="28"/>
          <w:szCs w:val="28"/>
        </w:rPr>
      </w:pPr>
    </w:p>
    <w:p w14:paraId="081E6B0B" w14:textId="74ADEACF" w:rsidR="00EB5869" w:rsidRDefault="009344C9" w:rsidP="00EB517E">
      <w:pPr>
        <w:pStyle w:val="4"/>
        <w:spacing w:before="0" w:after="0"/>
        <w:ind w:left="640"/>
        <w:rPr>
          <w:rFonts w:ascii="仿宋" w:hAnsi="仿宋" w:cs="仿宋"/>
          <w:szCs w:val="28"/>
        </w:rPr>
      </w:pPr>
      <w:r>
        <w:rPr>
          <w:rFonts w:ascii="仿宋" w:hAnsi="仿宋" w:cs="仿宋" w:hint="eastAsia"/>
          <w:szCs w:val="28"/>
        </w:rPr>
        <w:t>第403条</w:t>
      </w:r>
      <w:r w:rsidR="00EB517E">
        <w:rPr>
          <w:rFonts w:ascii="仿宋" w:hAnsi="仿宋" w:cs="仿宋" w:hint="eastAsia"/>
          <w:szCs w:val="28"/>
        </w:rPr>
        <w:t xml:space="preserve"> </w:t>
      </w:r>
      <w:r>
        <w:rPr>
          <w:rFonts w:ascii="仿宋" w:hAnsi="仿宋" w:cs="仿宋" w:hint="eastAsia"/>
          <w:szCs w:val="28"/>
        </w:rPr>
        <w:t xml:space="preserve"> 抢劫后使用暴力</w:t>
      </w:r>
    </w:p>
    <w:p w14:paraId="11FD2C7D" w14:textId="7E92598C" w:rsidR="00EB5869" w:rsidRDefault="009344C9">
      <w:pPr>
        <w:ind w:firstLineChars="200" w:firstLine="560"/>
        <w:rPr>
          <w:rFonts w:ascii="仿宋" w:hAnsi="仿宋" w:cs="仿宋"/>
          <w:sz w:val="28"/>
          <w:szCs w:val="28"/>
        </w:rPr>
      </w:pPr>
      <w:r>
        <w:rPr>
          <w:rFonts w:ascii="仿宋" w:hAnsi="仿宋" w:cs="仿宋" w:hint="eastAsia"/>
          <w:sz w:val="28"/>
          <w:szCs w:val="28"/>
        </w:rPr>
        <w:t>为保留劫取的物品或为免受刑罚，劫取物品后使用上条所述的暴力方式，处上条同样刑罚。</w:t>
      </w:r>
    </w:p>
    <w:p w14:paraId="38A06052" w14:textId="77777777" w:rsidR="00EB5869" w:rsidRDefault="00EB5869">
      <w:pPr>
        <w:ind w:firstLineChars="200" w:firstLine="560"/>
        <w:rPr>
          <w:rFonts w:ascii="仿宋" w:hAnsi="仿宋" w:cs="仿宋"/>
          <w:sz w:val="28"/>
          <w:szCs w:val="28"/>
        </w:rPr>
      </w:pPr>
    </w:p>
    <w:p w14:paraId="7B9C0A5E" w14:textId="77777777" w:rsidR="00EB5869" w:rsidRDefault="00EB5869">
      <w:pPr>
        <w:ind w:firstLineChars="200" w:firstLine="560"/>
        <w:rPr>
          <w:rFonts w:ascii="仿宋" w:hAnsi="仿宋" w:cs="仿宋"/>
          <w:sz w:val="28"/>
          <w:szCs w:val="28"/>
        </w:rPr>
      </w:pPr>
    </w:p>
    <w:p w14:paraId="2C46BD86" w14:textId="6FFD9670" w:rsidR="00EB5869" w:rsidRDefault="009344C9" w:rsidP="005D3212">
      <w:pPr>
        <w:pStyle w:val="3"/>
      </w:pPr>
      <w:bookmarkStart w:id="674" w:name="_Toc98050426"/>
      <w:r>
        <w:rPr>
          <w:rFonts w:hint="eastAsia"/>
        </w:rPr>
        <w:t>第三节</w:t>
      </w:r>
      <w:r>
        <w:rPr>
          <w:rFonts w:hint="eastAsia"/>
        </w:rPr>
        <w:t xml:space="preserve"> </w:t>
      </w:r>
      <w:r>
        <w:rPr>
          <w:rFonts w:hint="eastAsia"/>
        </w:rPr>
        <w:t>不当占有罪</w:t>
      </w:r>
      <w:bookmarkEnd w:id="674"/>
    </w:p>
    <w:p w14:paraId="30E17D72" w14:textId="77777777" w:rsidR="00EB5869" w:rsidRDefault="00EB5869">
      <w:pPr>
        <w:ind w:firstLineChars="200" w:firstLine="560"/>
        <w:jc w:val="left"/>
        <w:rPr>
          <w:rFonts w:ascii="仿宋" w:hAnsi="仿宋" w:cs="仿宋"/>
          <w:sz w:val="28"/>
          <w:szCs w:val="28"/>
        </w:rPr>
      </w:pPr>
    </w:p>
    <w:p w14:paraId="559647FE" w14:textId="2393E7A4" w:rsidR="00EB5869" w:rsidRDefault="009344C9" w:rsidP="00EB517E">
      <w:pPr>
        <w:pStyle w:val="4"/>
        <w:spacing w:before="0" w:after="0"/>
        <w:ind w:left="640"/>
        <w:rPr>
          <w:rFonts w:ascii="仿宋" w:hAnsi="仿宋" w:cs="仿宋"/>
          <w:szCs w:val="28"/>
        </w:rPr>
      </w:pPr>
      <w:r>
        <w:rPr>
          <w:rFonts w:ascii="仿宋" w:hAnsi="仿宋" w:cs="仿宋" w:hint="eastAsia"/>
          <w:szCs w:val="28"/>
        </w:rPr>
        <w:t xml:space="preserve">第404条 </w:t>
      </w:r>
      <w:r w:rsidR="00EB517E">
        <w:rPr>
          <w:rFonts w:ascii="仿宋" w:hAnsi="仿宋" w:cs="仿宋"/>
          <w:szCs w:val="28"/>
        </w:rPr>
        <w:t xml:space="preserve"> </w:t>
      </w:r>
      <w:r>
        <w:rPr>
          <w:rFonts w:ascii="仿宋" w:hAnsi="仿宋" w:cs="仿宋" w:hint="eastAsia"/>
          <w:szCs w:val="28"/>
        </w:rPr>
        <w:t>滥用信任</w:t>
      </w:r>
    </w:p>
    <w:p w14:paraId="0154C35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将以不转移所有权方式交付予自己的，且交付行为产生退还、展示或特定用途使用的义务的动产非法占有，根据其占有物品的价值处第392条盗窃罪规定的对应刑罚。</w:t>
      </w:r>
    </w:p>
    <w:p w14:paraId="2BD712A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除非占有物品价值较小，否则犯罪未遂也受刑罚。</w:t>
      </w:r>
    </w:p>
    <w:p w14:paraId="74F2C0DE" w14:textId="77777777" w:rsidR="00EB5869" w:rsidRDefault="00EB5869">
      <w:pPr>
        <w:ind w:firstLineChars="200" w:firstLine="560"/>
        <w:rPr>
          <w:rFonts w:ascii="仿宋" w:hAnsi="仿宋" w:cs="仿宋"/>
          <w:sz w:val="28"/>
          <w:szCs w:val="28"/>
        </w:rPr>
      </w:pPr>
    </w:p>
    <w:p w14:paraId="1FDDFF32" w14:textId="5635F003" w:rsidR="00EB5869" w:rsidRDefault="009344C9" w:rsidP="00EB517E">
      <w:pPr>
        <w:pStyle w:val="4"/>
        <w:spacing w:before="0" w:after="0"/>
        <w:ind w:left="640"/>
        <w:rPr>
          <w:rFonts w:ascii="仿宋" w:hAnsi="仿宋" w:cs="仿宋"/>
          <w:szCs w:val="28"/>
        </w:rPr>
      </w:pPr>
      <w:r>
        <w:rPr>
          <w:rFonts w:ascii="仿宋" w:hAnsi="仿宋" w:cs="仿宋" w:hint="eastAsia"/>
          <w:szCs w:val="28"/>
        </w:rPr>
        <w:t xml:space="preserve">第405条 </w:t>
      </w:r>
      <w:r w:rsidR="00EB517E">
        <w:rPr>
          <w:rFonts w:ascii="仿宋" w:hAnsi="仿宋" w:cs="仿宋"/>
          <w:szCs w:val="28"/>
        </w:rPr>
        <w:t xml:space="preserve"> </w:t>
      </w:r>
      <w:r>
        <w:rPr>
          <w:rFonts w:ascii="仿宋" w:hAnsi="仿宋" w:cs="仿宋" w:hint="eastAsia"/>
          <w:szCs w:val="28"/>
        </w:rPr>
        <w:t>加重滥用信任</w:t>
      </w:r>
    </w:p>
    <w:p w14:paraId="2293EAAC" w14:textId="0117BD58" w:rsidR="00EB5869" w:rsidRDefault="009344C9">
      <w:pPr>
        <w:ind w:firstLineChars="200" w:firstLine="560"/>
        <w:rPr>
          <w:rFonts w:ascii="仿宋" w:hAnsi="仿宋" w:cs="仿宋"/>
          <w:sz w:val="28"/>
          <w:szCs w:val="28"/>
        </w:rPr>
      </w:pPr>
      <w:r>
        <w:rPr>
          <w:rFonts w:ascii="仿宋" w:hAnsi="仿宋" w:cs="仿宋" w:hint="eastAsia"/>
          <w:sz w:val="28"/>
          <w:szCs w:val="28"/>
        </w:rPr>
        <w:t>1.</w:t>
      </w:r>
      <w:r w:rsidR="00EB517E">
        <w:rPr>
          <w:rFonts w:ascii="仿宋" w:hAnsi="仿宋" w:cs="仿宋"/>
          <w:sz w:val="28"/>
          <w:szCs w:val="28"/>
        </w:rPr>
        <w:t xml:space="preserve"> </w:t>
      </w:r>
      <w:r>
        <w:rPr>
          <w:rFonts w:ascii="仿宋" w:hAnsi="仿宋" w:cs="仿宋" w:hint="eastAsia"/>
          <w:sz w:val="28"/>
          <w:szCs w:val="28"/>
        </w:rPr>
        <w:t>如行为人对因工作、受雇、职业原因或以监护人、</w:t>
      </w:r>
      <w:proofErr w:type="gramStart"/>
      <w:r>
        <w:rPr>
          <w:rFonts w:ascii="仿宋" w:hAnsi="仿宋" w:cs="仿宋" w:hint="eastAsia"/>
          <w:sz w:val="28"/>
          <w:szCs w:val="28"/>
        </w:rPr>
        <w:t>保佐人</w:t>
      </w:r>
      <w:proofErr w:type="gramEnd"/>
      <w:r>
        <w:rPr>
          <w:rFonts w:ascii="仿宋" w:hAnsi="仿宋" w:cs="仿宋" w:hint="eastAsia"/>
          <w:sz w:val="28"/>
          <w:szCs w:val="28"/>
        </w:rPr>
        <w:t>、司法保管人的身份所接受依法保管的物品，而侵占为己有的，处以下处罚：</w:t>
      </w:r>
    </w:p>
    <w:p w14:paraId="1F9E833B" w14:textId="6015833B" w:rsidR="00EB5869" w:rsidRDefault="009344C9" w:rsidP="00EB517E">
      <w:pPr>
        <w:ind w:firstLineChars="300" w:firstLine="840"/>
        <w:rPr>
          <w:rFonts w:ascii="仿宋" w:hAnsi="仿宋" w:cs="仿宋"/>
          <w:sz w:val="28"/>
          <w:szCs w:val="28"/>
        </w:rPr>
      </w:pPr>
      <w:r>
        <w:rPr>
          <w:rFonts w:ascii="仿宋" w:hAnsi="仿宋" w:cs="仿宋" w:hint="eastAsia"/>
          <w:sz w:val="28"/>
          <w:szCs w:val="28"/>
        </w:rPr>
        <w:t>a) 如占有物品价值非巨大，处6个月至4年徒刑，；</w:t>
      </w:r>
    </w:p>
    <w:p w14:paraId="1F1D317F" w14:textId="6A0CF6CF" w:rsidR="00EB5869" w:rsidRDefault="009344C9" w:rsidP="00EB517E">
      <w:pPr>
        <w:ind w:firstLineChars="300" w:firstLine="840"/>
        <w:rPr>
          <w:rFonts w:ascii="仿宋" w:hAnsi="仿宋" w:cs="仿宋"/>
          <w:sz w:val="28"/>
          <w:szCs w:val="28"/>
        </w:rPr>
      </w:pPr>
      <w:r>
        <w:rPr>
          <w:rFonts w:ascii="仿宋" w:hAnsi="仿宋" w:cs="仿宋" w:hint="eastAsia"/>
          <w:sz w:val="28"/>
          <w:szCs w:val="28"/>
        </w:rPr>
        <w:t>b) 如占有物品价值巨大，处1</w:t>
      </w:r>
      <w:r w:rsidR="00EB517E">
        <w:rPr>
          <w:rFonts w:ascii="仿宋" w:hAnsi="仿宋" w:cs="仿宋" w:hint="eastAsia"/>
          <w:sz w:val="28"/>
          <w:szCs w:val="28"/>
        </w:rPr>
        <w:t>年</w:t>
      </w:r>
      <w:r>
        <w:rPr>
          <w:rFonts w:ascii="仿宋" w:hAnsi="仿宋" w:cs="仿宋" w:hint="eastAsia"/>
          <w:sz w:val="28"/>
          <w:szCs w:val="28"/>
        </w:rPr>
        <w:t>至6年徒刑；</w:t>
      </w:r>
    </w:p>
    <w:p w14:paraId="3E009E6B" w14:textId="38D6EFCB" w:rsidR="00EB5869" w:rsidRDefault="009344C9" w:rsidP="00EB517E">
      <w:pPr>
        <w:ind w:firstLineChars="300" w:firstLine="840"/>
        <w:rPr>
          <w:rFonts w:ascii="仿宋" w:hAnsi="仿宋" w:cs="仿宋"/>
          <w:sz w:val="28"/>
          <w:szCs w:val="28"/>
        </w:rPr>
      </w:pPr>
      <w:r>
        <w:rPr>
          <w:rFonts w:ascii="仿宋" w:hAnsi="仿宋" w:cs="仿宋" w:hint="eastAsia"/>
          <w:sz w:val="28"/>
          <w:szCs w:val="28"/>
        </w:rPr>
        <w:t>c) 如占有物品价值特别巨大，处2</w:t>
      </w:r>
      <w:r w:rsidR="00EB517E">
        <w:rPr>
          <w:rFonts w:ascii="仿宋" w:hAnsi="仿宋" w:cs="仿宋" w:hint="eastAsia"/>
          <w:sz w:val="28"/>
          <w:szCs w:val="28"/>
        </w:rPr>
        <w:t>年</w:t>
      </w:r>
      <w:r>
        <w:rPr>
          <w:rFonts w:ascii="仿宋" w:hAnsi="仿宋" w:cs="仿宋" w:hint="eastAsia"/>
          <w:sz w:val="28"/>
          <w:szCs w:val="28"/>
        </w:rPr>
        <w:t>至8年徒刑。</w:t>
      </w:r>
    </w:p>
    <w:p w14:paraId="38CA3B13" w14:textId="28BA0F72" w:rsidR="00EB5869" w:rsidRDefault="009344C9">
      <w:pPr>
        <w:ind w:firstLineChars="200" w:firstLine="560"/>
        <w:rPr>
          <w:rFonts w:ascii="仿宋" w:hAnsi="仿宋" w:cs="仿宋"/>
          <w:sz w:val="28"/>
          <w:szCs w:val="28"/>
        </w:rPr>
      </w:pPr>
      <w:r>
        <w:rPr>
          <w:rFonts w:ascii="仿宋" w:hAnsi="仿宋" w:cs="仿宋" w:hint="eastAsia"/>
          <w:sz w:val="28"/>
          <w:szCs w:val="28"/>
        </w:rPr>
        <w:t>2.</w:t>
      </w:r>
      <w:r w:rsidR="00EB517E">
        <w:rPr>
          <w:rFonts w:ascii="仿宋" w:hAnsi="仿宋" w:cs="仿宋"/>
          <w:sz w:val="28"/>
          <w:szCs w:val="28"/>
        </w:rPr>
        <w:t xml:space="preserve"> </w:t>
      </w:r>
      <w:r>
        <w:rPr>
          <w:rFonts w:ascii="仿宋" w:hAnsi="仿宋" w:cs="仿宋" w:hint="eastAsia"/>
          <w:sz w:val="28"/>
          <w:szCs w:val="28"/>
        </w:rPr>
        <w:t>如占有物品价值较小，不适用刑罚加重规定。</w:t>
      </w:r>
    </w:p>
    <w:p w14:paraId="41491754" w14:textId="77777777" w:rsidR="00EB5869" w:rsidRDefault="00EB5869">
      <w:pPr>
        <w:ind w:firstLineChars="200" w:firstLine="560"/>
        <w:rPr>
          <w:rFonts w:ascii="仿宋" w:hAnsi="仿宋" w:cs="仿宋"/>
          <w:sz w:val="28"/>
          <w:szCs w:val="28"/>
        </w:rPr>
      </w:pPr>
    </w:p>
    <w:p w14:paraId="2C10B9AC" w14:textId="497571B5" w:rsidR="00EB5869" w:rsidRDefault="009344C9" w:rsidP="00EB517E">
      <w:pPr>
        <w:pStyle w:val="4"/>
        <w:spacing w:before="0" w:after="0"/>
        <w:ind w:left="640"/>
        <w:rPr>
          <w:rFonts w:ascii="仿宋" w:hAnsi="仿宋" w:cs="仿宋"/>
          <w:szCs w:val="28"/>
        </w:rPr>
      </w:pPr>
      <w:r>
        <w:rPr>
          <w:rFonts w:ascii="仿宋" w:hAnsi="仿宋" w:cs="仿宋" w:hint="eastAsia"/>
          <w:szCs w:val="28"/>
        </w:rPr>
        <w:t xml:space="preserve">第406条 </w:t>
      </w:r>
      <w:r w:rsidR="00EB517E">
        <w:rPr>
          <w:rFonts w:ascii="仿宋" w:hAnsi="仿宋" w:cs="仿宋"/>
          <w:szCs w:val="28"/>
        </w:rPr>
        <w:t xml:space="preserve"> </w:t>
      </w:r>
      <w:r>
        <w:rPr>
          <w:rFonts w:ascii="仿宋" w:hAnsi="仿宋" w:cs="仿宋" w:hint="eastAsia"/>
          <w:szCs w:val="28"/>
        </w:rPr>
        <w:t>侵占公共领域的企业资产</w:t>
      </w:r>
    </w:p>
    <w:p w14:paraId="18AFD241" w14:textId="460A6FC9" w:rsidR="00EB5869" w:rsidRDefault="009344C9">
      <w:pPr>
        <w:ind w:firstLineChars="200" w:firstLine="560"/>
        <w:rPr>
          <w:rFonts w:ascii="仿宋" w:hAnsi="仿宋" w:cs="仿宋"/>
          <w:sz w:val="28"/>
          <w:szCs w:val="28"/>
        </w:rPr>
      </w:pPr>
      <w:r>
        <w:rPr>
          <w:rFonts w:ascii="仿宋" w:hAnsi="仿宋" w:cs="仿宋" w:hint="eastAsia"/>
          <w:sz w:val="28"/>
          <w:szCs w:val="28"/>
        </w:rPr>
        <w:t>1.</w:t>
      </w:r>
      <w:r w:rsidR="00EB517E">
        <w:rPr>
          <w:rFonts w:ascii="仿宋" w:hAnsi="仿宋" w:cs="仿宋"/>
          <w:sz w:val="28"/>
          <w:szCs w:val="28"/>
        </w:rPr>
        <w:t xml:space="preserve"> </w:t>
      </w:r>
      <w:r>
        <w:rPr>
          <w:rFonts w:ascii="仿宋" w:hAnsi="仿宋" w:cs="仿宋" w:hint="eastAsia"/>
          <w:sz w:val="28"/>
          <w:szCs w:val="28"/>
        </w:rPr>
        <w:t>任何人依照其所担任的职务而有权管理、指导或处置公营企业</w:t>
      </w:r>
      <w:r w:rsidR="00EB517E">
        <w:rPr>
          <w:rFonts w:ascii="仿宋" w:hAnsi="仿宋" w:cs="仿宋" w:hint="eastAsia"/>
          <w:sz w:val="28"/>
          <w:szCs w:val="28"/>
        </w:rPr>
        <w:t>、</w:t>
      </w:r>
      <w:r>
        <w:rPr>
          <w:rFonts w:ascii="仿宋" w:hAnsi="仿宋" w:cs="仿宋" w:hint="eastAsia"/>
          <w:sz w:val="28"/>
          <w:szCs w:val="28"/>
        </w:rPr>
        <w:t>公共资本企业或国家参与资本的企业的资产，并以任何方式非法占有或分配上述资产，如果按其他刑法规定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处更重刑罚，则处上条规定刑罚。</w:t>
      </w:r>
    </w:p>
    <w:p w14:paraId="2C21C82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公营企业的职员、工人、协作者或公共服务的提供者，对用于安装、网路功能性、提供和分配公共物资和服务的相关材料、设备、资源、零配件等物品，进行、协助、保障或便利非法取去或占有行为，处上条同样刑罚。</w:t>
      </w:r>
    </w:p>
    <w:p w14:paraId="27075C87" w14:textId="30637E87" w:rsidR="00EB5869" w:rsidRDefault="009344C9">
      <w:pPr>
        <w:ind w:firstLineChars="200" w:firstLine="560"/>
        <w:rPr>
          <w:rFonts w:ascii="仿宋" w:hAnsi="仿宋" w:cs="仿宋"/>
          <w:sz w:val="28"/>
          <w:szCs w:val="28"/>
        </w:rPr>
      </w:pPr>
      <w:r>
        <w:rPr>
          <w:rFonts w:ascii="仿宋" w:hAnsi="仿宋" w:cs="仿宋" w:hint="eastAsia"/>
          <w:sz w:val="28"/>
          <w:szCs w:val="28"/>
        </w:rPr>
        <w:t>3.</w:t>
      </w:r>
      <w:r w:rsidR="00132AF4">
        <w:rPr>
          <w:rFonts w:ascii="仿宋" w:hAnsi="仿宋" w:cs="仿宋"/>
          <w:sz w:val="28"/>
          <w:szCs w:val="28"/>
        </w:rPr>
        <w:t xml:space="preserve"> </w:t>
      </w:r>
      <w:r>
        <w:rPr>
          <w:rFonts w:ascii="仿宋" w:hAnsi="仿宋" w:cs="仿宋" w:hint="eastAsia"/>
          <w:sz w:val="28"/>
          <w:szCs w:val="28"/>
        </w:rPr>
        <w:t>如上几款提及的取去行为，造成网路的可操作性的中断、干扰或混乱，则上几款规定刑罚最低和最高限度加重</w:t>
      </w:r>
      <w:r w:rsidR="00132AF4">
        <w:rPr>
          <w:rFonts w:ascii="仿宋" w:hAnsi="仿宋" w:cs="仿宋" w:hint="eastAsia"/>
          <w:sz w:val="28"/>
          <w:szCs w:val="28"/>
        </w:rPr>
        <w:t>1</w:t>
      </w:r>
      <w:r w:rsidR="00132AF4">
        <w:rPr>
          <w:rFonts w:ascii="仿宋" w:hAnsi="仿宋" w:cs="仿宋"/>
          <w:sz w:val="28"/>
          <w:szCs w:val="28"/>
        </w:rPr>
        <w:t>/3</w:t>
      </w:r>
      <w:r>
        <w:rPr>
          <w:rFonts w:ascii="仿宋" w:hAnsi="仿宋" w:cs="仿宋" w:hint="eastAsia"/>
          <w:sz w:val="28"/>
          <w:szCs w:val="28"/>
        </w:rPr>
        <w:t>。</w:t>
      </w:r>
    </w:p>
    <w:p w14:paraId="607565E8" w14:textId="77777777" w:rsidR="00EB5869" w:rsidRDefault="00EB5869">
      <w:pPr>
        <w:ind w:firstLineChars="200" w:firstLine="560"/>
        <w:rPr>
          <w:rFonts w:ascii="仿宋" w:hAnsi="仿宋" w:cs="仿宋"/>
          <w:sz w:val="28"/>
          <w:szCs w:val="28"/>
        </w:rPr>
      </w:pPr>
    </w:p>
    <w:p w14:paraId="12D35E55" w14:textId="798BEFFA"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第407条 </w:t>
      </w:r>
      <w:r w:rsidR="00132AF4">
        <w:rPr>
          <w:rFonts w:ascii="仿宋" w:hAnsi="仿宋" w:cs="仿宋"/>
          <w:szCs w:val="28"/>
        </w:rPr>
        <w:t xml:space="preserve"> </w:t>
      </w:r>
      <w:r>
        <w:rPr>
          <w:rFonts w:ascii="仿宋" w:hAnsi="仿宋" w:cs="仿宋" w:hint="eastAsia"/>
          <w:szCs w:val="28"/>
        </w:rPr>
        <w:t>侵占发现物或添附物</w:t>
      </w:r>
    </w:p>
    <w:p w14:paraId="51D6AFAE" w14:textId="3C00B29A" w:rsidR="00EB5869" w:rsidRDefault="009344C9">
      <w:pPr>
        <w:ind w:firstLineChars="200" w:firstLine="560"/>
        <w:rPr>
          <w:rFonts w:ascii="仿宋" w:hAnsi="仿宋" w:cs="仿宋"/>
          <w:sz w:val="28"/>
          <w:szCs w:val="28"/>
        </w:rPr>
      </w:pPr>
      <w:r>
        <w:rPr>
          <w:rFonts w:ascii="仿宋" w:hAnsi="仿宋" w:cs="仿宋" w:hint="eastAsia"/>
          <w:sz w:val="28"/>
          <w:szCs w:val="28"/>
        </w:rPr>
        <w:t>1. 非法侵占</w:t>
      </w:r>
      <w:r w:rsidR="00132AF4">
        <w:rPr>
          <w:rFonts w:ascii="仿宋" w:hAnsi="仿宋" w:cs="仿宋" w:hint="eastAsia"/>
          <w:sz w:val="28"/>
          <w:szCs w:val="28"/>
        </w:rPr>
        <w:t>被</w:t>
      </w:r>
      <w:r>
        <w:rPr>
          <w:rFonts w:ascii="仿宋" w:hAnsi="仿宋" w:cs="仿宋" w:hint="eastAsia"/>
          <w:sz w:val="28"/>
          <w:szCs w:val="28"/>
        </w:rPr>
        <w:t>发现的他人动产，</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341E8705" w14:textId="1A37748C" w:rsidR="00EB5869" w:rsidRDefault="009344C9">
      <w:pPr>
        <w:ind w:firstLineChars="200" w:firstLine="560"/>
        <w:rPr>
          <w:rFonts w:ascii="仿宋" w:hAnsi="仿宋" w:cs="仿宋"/>
          <w:sz w:val="28"/>
          <w:szCs w:val="28"/>
        </w:rPr>
      </w:pPr>
      <w:r>
        <w:rPr>
          <w:rFonts w:ascii="仿宋" w:hAnsi="仿宋" w:cs="仿宋" w:hint="eastAsia"/>
          <w:sz w:val="28"/>
          <w:szCs w:val="28"/>
        </w:rPr>
        <w:t>2</w:t>
      </w:r>
      <w:r w:rsidR="00132AF4">
        <w:rPr>
          <w:rFonts w:ascii="仿宋" w:hAnsi="仿宋" w:cs="仿宋" w:hint="eastAsia"/>
          <w:sz w:val="28"/>
          <w:szCs w:val="28"/>
        </w:rPr>
        <w:t>.</w:t>
      </w:r>
      <w:r w:rsidR="00132AF4">
        <w:rPr>
          <w:rFonts w:ascii="仿宋" w:hAnsi="仿宋" w:cs="仿宋"/>
          <w:sz w:val="28"/>
          <w:szCs w:val="28"/>
        </w:rPr>
        <w:t xml:space="preserve"> </w:t>
      </w:r>
      <w:r>
        <w:rPr>
          <w:rFonts w:ascii="仿宋" w:hAnsi="仿宋" w:cs="仿宋" w:hint="eastAsia"/>
          <w:sz w:val="28"/>
          <w:szCs w:val="28"/>
        </w:rPr>
        <w:t>如发现物价值较小，</w:t>
      </w:r>
      <w:proofErr w:type="gramStart"/>
      <w:r>
        <w:rPr>
          <w:rFonts w:ascii="仿宋" w:hAnsi="仿宋" w:cs="仿宋" w:hint="eastAsia"/>
          <w:sz w:val="28"/>
          <w:szCs w:val="28"/>
        </w:rPr>
        <w:t>处最高</w:t>
      </w:r>
      <w:proofErr w:type="gramEnd"/>
      <w:r>
        <w:rPr>
          <w:rFonts w:ascii="仿宋" w:hAnsi="仿宋" w:cs="仿宋" w:hint="eastAsia"/>
          <w:sz w:val="28"/>
          <w:szCs w:val="28"/>
        </w:rPr>
        <w:t>60日罚金。</w:t>
      </w:r>
    </w:p>
    <w:p w14:paraId="122E985F" w14:textId="2DD0436E" w:rsidR="00EB5869" w:rsidRDefault="009344C9">
      <w:pPr>
        <w:ind w:firstLineChars="200" w:firstLine="560"/>
        <w:rPr>
          <w:rFonts w:ascii="仿宋" w:hAnsi="仿宋" w:cs="仿宋"/>
          <w:sz w:val="28"/>
          <w:szCs w:val="28"/>
        </w:rPr>
      </w:pPr>
      <w:r>
        <w:rPr>
          <w:rFonts w:ascii="仿宋" w:hAnsi="仿宋" w:cs="仿宋" w:hint="eastAsia"/>
          <w:sz w:val="28"/>
          <w:szCs w:val="28"/>
        </w:rPr>
        <w:t>3.由于错误、自然力量、偶然事件或任何其他不因己意发生的情况而</w:t>
      </w:r>
      <w:r w:rsidR="00132AF4">
        <w:rPr>
          <w:rFonts w:ascii="仿宋" w:hAnsi="仿宋" w:cs="仿宋" w:hint="eastAsia"/>
          <w:sz w:val="28"/>
          <w:szCs w:val="28"/>
        </w:rPr>
        <w:t>非法</w:t>
      </w:r>
      <w:r>
        <w:rPr>
          <w:rFonts w:ascii="仿宋" w:hAnsi="仿宋" w:cs="仿宋" w:hint="eastAsia"/>
          <w:sz w:val="28"/>
          <w:szCs w:val="28"/>
        </w:rPr>
        <w:t>占有或持有的他人金钱或动产，处同样刑罚。</w:t>
      </w:r>
    </w:p>
    <w:p w14:paraId="209827EA" w14:textId="77777777" w:rsidR="00EB5869" w:rsidRDefault="00EB5869">
      <w:pPr>
        <w:ind w:firstLineChars="200" w:firstLine="560"/>
        <w:rPr>
          <w:rFonts w:ascii="仿宋" w:hAnsi="仿宋" w:cs="仿宋"/>
          <w:sz w:val="28"/>
          <w:szCs w:val="28"/>
        </w:rPr>
      </w:pPr>
    </w:p>
    <w:p w14:paraId="084006B7" w14:textId="3B621BD0"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第408条 </w:t>
      </w:r>
      <w:r w:rsidR="00132AF4">
        <w:rPr>
          <w:rFonts w:ascii="仿宋" w:hAnsi="仿宋" w:cs="仿宋"/>
          <w:szCs w:val="28"/>
        </w:rPr>
        <w:t xml:space="preserve"> </w:t>
      </w:r>
      <w:r>
        <w:rPr>
          <w:rFonts w:ascii="仿宋" w:hAnsi="仿宋" w:cs="仿宋" w:hint="eastAsia"/>
          <w:szCs w:val="28"/>
        </w:rPr>
        <w:t>返还或赔偿</w:t>
      </w:r>
    </w:p>
    <w:p w14:paraId="1B4E51A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本节第399条盗窃罪的规定相应调整适用。</w:t>
      </w:r>
    </w:p>
    <w:p w14:paraId="269E5B57" w14:textId="77777777" w:rsidR="00EB5869" w:rsidRDefault="00EB5869">
      <w:pPr>
        <w:ind w:firstLineChars="200" w:firstLine="560"/>
        <w:rPr>
          <w:rFonts w:ascii="仿宋" w:hAnsi="仿宋" w:cs="仿宋"/>
          <w:sz w:val="28"/>
          <w:szCs w:val="28"/>
        </w:rPr>
      </w:pPr>
    </w:p>
    <w:p w14:paraId="2422E7E2" w14:textId="1EC3EF19"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第409条 </w:t>
      </w:r>
      <w:r w:rsidR="00132AF4">
        <w:rPr>
          <w:rFonts w:ascii="仿宋" w:hAnsi="仿宋" w:cs="仿宋"/>
          <w:szCs w:val="28"/>
        </w:rPr>
        <w:t xml:space="preserve"> </w:t>
      </w:r>
      <w:r>
        <w:rPr>
          <w:rFonts w:ascii="仿宋" w:hAnsi="仿宋" w:cs="仿宋" w:hint="eastAsia"/>
          <w:szCs w:val="28"/>
        </w:rPr>
        <w:t>刑事程序</w:t>
      </w:r>
    </w:p>
    <w:p w14:paraId="6A268352" w14:textId="79F9A6D7" w:rsidR="00EB5869" w:rsidRDefault="009344C9">
      <w:pPr>
        <w:ind w:firstLineChars="200" w:firstLine="560"/>
        <w:rPr>
          <w:rFonts w:ascii="仿宋" w:hAnsi="仿宋" w:cs="仿宋"/>
          <w:sz w:val="28"/>
          <w:szCs w:val="28"/>
        </w:rPr>
      </w:pPr>
      <w:r>
        <w:rPr>
          <w:rFonts w:ascii="仿宋" w:hAnsi="仿宋" w:cs="仿宋" w:hint="eastAsia"/>
          <w:sz w:val="28"/>
          <w:szCs w:val="28"/>
        </w:rPr>
        <w:t>1. 第404条和第407条所述罪行非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1764D4">
        <w:rPr>
          <w:rFonts w:ascii="仿宋" w:hAnsi="仿宋" w:cs="仿宋" w:hint="eastAsia"/>
          <w:sz w:val="28"/>
          <w:szCs w:val="28"/>
        </w:rPr>
        <w:t>进行</w:t>
      </w:r>
      <w:r>
        <w:rPr>
          <w:rFonts w:ascii="仿宋" w:hAnsi="仿宋" w:cs="仿宋" w:hint="eastAsia"/>
          <w:sz w:val="28"/>
          <w:szCs w:val="28"/>
        </w:rPr>
        <w:t>刑事</w:t>
      </w:r>
      <w:r w:rsidR="00132AF4">
        <w:rPr>
          <w:rFonts w:ascii="仿宋" w:hAnsi="仿宋" w:cs="仿宋" w:hint="eastAsia"/>
          <w:sz w:val="28"/>
          <w:szCs w:val="28"/>
        </w:rPr>
        <w:t>追诉</w:t>
      </w:r>
      <w:r>
        <w:rPr>
          <w:rFonts w:ascii="仿宋" w:hAnsi="仿宋" w:cs="仿宋" w:hint="eastAsia"/>
          <w:sz w:val="28"/>
          <w:szCs w:val="28"/>
        </w:rPr>
        <w:t>程序。</w:t>
      </w:r>
    </w:p>
    <w:p w14:paraId="6288BFCC" w14:textId="2317735F" w:rsidR="00EB5869" w:rsidRDefault="009344C9">
      <w:pPr>
        <w:ind w:firstLineChars="200" w:firstLine="560"/>
        <w:rPr>
          <w:rFonts w:ascii="仿宋" w:hAnsi="仿宋" w:cs="仿宋"/>
          <w:sz w:val="28"/>
          <w:szCs w:val="28"/>
        </w:rPr>
      </w:pPr>
      <w:r>
        <w:rPr>
          <w:rFonts w:ascii="仿宋" w:hAnsi="仿宋" w:cs="仿宋" w:hint="eastAsia"/>
          <w:sz w:val="28"/>
          <w:szCs w:val="28"/>
        </w:rPr>
        <w:t>2. 第404条滥用信任罪的罪行如属以下情况，非经自诉不得</w:t>
      </w:r>
      <w:r w:rsidR="001764D4">
        <w:rPr>
          <w:rFonts w:ascii="仿宋" w:hAnsi="仿宋" w:cs="仿宋" w:hint="eastAsia"/>
          <w:sz w:val="28"/>
          <w:szCs w:val="28"/>
        </w:rPr>
        <w:t>进行</w:t>
      </w:r>
      <w:r>
        <w:rPr>
          <w:rFonts w:ascii="仿宋" w:hAnsi="仿宋" w:cs="仿宋" w:hint="eastAsia"/>
          <w:sz w:val="28"/>
          <w:szCs w:val="28"/>
        </w:rPr>
        <w:t>刑事</w:t>
      </w:r>
      <w:r w:rsidR="00132AF4">
        <w:rPr>
          <w:rFonts w:ascii="仿宋" w:hAnsi="仿宋" w:cs="仿宋" w:hint="eastAsia"/>
          <w:sz w:val="28"/>
          <w:szCs w:val="28"/>
        </w:rPr>
        <w:t>追溯</w:t>
      </w:r>
      <w:r>
        <w:rPr>
          <w:rFonts w:ascii="仿宋" w:hAnsi="仿宋" w:cs="仿宋" w:hint="eastAsia"/>
          <w:sz w:val="28"/>
          <w:szCs w:val="28"/>
        </w:rPr>
        <w:t>程序：</w:t>
      </w:r>
    </w:p>
    <w:p w14:paraId="3332DB3D" w14:textId="5F7BF49D" w:rsidR="00EB5869" w:rsidRDefault="009344C9" w:rsidP="00132AF4">
      <w:pPr>
        <w:ind w:firstLineChars="300" w:firstLine="840"/>
        <w:rPr>
          <w:rFonts w:ascii="仿宋" w:hAnsi="仿宋" w:cs="仿宋"/>
          <w:sz w:val="28"/>
          <w:szCs w:val="28"/>
        </w:rPr>
      </w:pPr>
      <w:r>
        <w:rPr>
          <w:rFonts w:ascii="仿宋" w:hAnsi="仿宋" w:cs="仿宋" w:hint="eastAsia"/>
          <w:sz w:val="28"/>
          <w:szCs w:val="28"/>
        </w:rPr>
        <w:t>a) 行为人是受害人的配偶、直系血亲尊亲属、直系血亲</w:t>
      </w:r>
      <w:proofErr w:type="gramStart"/>
      <w:r>
        <w:rPr>
          <w:rFonts w:ascii="仿宋" w:hAnsi="仿宋" w:cs="仿宋" w:hint="eastAsia"/>
          <w:sz w:val="28"/>
          <w:szCs w:val="28"/>
        </w:rPr>
        <w:t>卑</w:t>
      </w:r>
      <w:proofErr w:type="gramEnd"/>
      <w:r>
        <w:rPr>
          <w:rFonts w:ascii="仿宋" w:hAnsi="仿宋" w:cs="仿宋" w:hint="eastAsia"/>
          <w:sz w:val="28"/>
          <w:szCs w:val="28"/>
        </w:rPr>
        <w:t>亲属、收养人、被收养人、</w:t>
      </w:r>
      <w:r w:rsidR="00132AF4">
        <w:rPr>
          <w:rFonts w:ascii="仿宋" w:hAnsi="仿宋" w:cs="仿宋" w:hint="eastAsia"/>
          <w:sz w:val="28"/>
          <w:szCs w:val="28"/>
        </w:rPr>
        <w:t>三代</w:t>
      </w:r>
      <w:r>
        <w:rPr>
          <w:rFonts w:ascii="仿宋" w:hAnsi="仿宋" w:cs="仿宋" w:hint="eastAsia"/>
          <w:sz w:val="28"/>
          <w:szCs w:val="28"/>
        </w:rPr>
        <w:t>以内的血亲或姻亲、或在类似配偶状态下共同生活的人；</w:t>
      </w:r>
    </w:p>
    <w:p w14:paraId="41117CBD" w14:textId="77777777" w:rsidR="00EB5869" w:rsidRDefault="009344C9" w:rsidP="00132AF4">
      <w:pPr>
        <w:ind w:firstLineChars="300" w:firstLine="840"/>
        <w:rPr>
          <w:rFonts w:ascii="仿宋" w:hAnsi="仿宋" w:cs="仿宋"/>
          <w:sz w:val="28"/>
          <w:szCs w:val="28"/>
        </w:rPr>
      </w:pPr>
      <w:r>
        <w:rPr>
          <w:rFonts w:ascii="仿宋" w:hAnsi="仿宋" w:cs="仿宋" w:hint="eastAsia"/>
          <w:sz w:val="28"/>
          <w:szCs w:val="28"/>
        </w:rPr>
        <w:t>b) 非法侵占物品价值较小，且该物品用于满足上项提及的任何人或行为人本人的急迫需要。</w:t>
      </w:r>
    </w:p>
    <w:p w14:paraId="56EB46BC" w14:textId="77777777" w:rsidR="00EB5869" w:rsidRDefault="00EB5869">
      <w:pPr>
        <w:ind w:firstLineChars="200" w:firstLine="560"/>
        <w:rPr>
          <w:rFonts w:ascii="仿宋" w:hAnsi="仿宋" w:cs="仿宋"/>
          <w:sz w:val="28"/>
          <w:szCs w:val="28"/>
        </w:rPr>
      </w:pPr>
    </w:p>
    <w:p w14:paraId="1B057F9A" w14:textId="037CC41E" w:rsidR="00EB5869" w:rsidRDefault="009344C9" w:rsidP="005D3212">
      <w:pPr>
        <w:pStyle w:val="3"/>
      </w:pPr>
      <w:bookmarkStart w:id="675" w:name="_Toc98050427"/>
      <w:r>
        <w:rPr>
          <w:rFonts w:hint="eastAsia"/>
        </w:rPr>
        <w:t>第四节</w:t>
      </w:r>
      <w:r>
        <w:rPr>
          <w:rFonts w:hint="eastAsia"/>
        </w:rPr>
        <w:t xml:space="preserve"> </w:t>
      </w:r>
      <w:r>
        <w:rPr>
          <w:rFonts w:hint="eastAsia"/>
        </w:rPr>
        <w:t>损坏罪</w:t>
      </w:r>
      <w:bookmarkEnd w:id="675"/>
    </w:p>
    <w:p w14:paraId="3CFD009A" w14:textId="77777777" w:rsidR="00EB5869" w:rsidRDefault="00EB5869">
      <w:pPr>
        <w:ind w:firstLineChars="200" w:firstLine="560"/>
        <w:rPr>
          <w:rFonts w:ascii="仿宋" w:hAnsi="仿宋" w:cs="仿宋"/>
          <w:sz w:val="28"/>
          <w:szCs w:val="28"/>
        </w:rPr>
      </w:pPr>
    </w:p>
    <w:p w14:paraId="510CDCA0" w14:textId="51F0A324"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第410条 </w:t>
      </w:r>
      <w:r w:rsidR="00132AF4">
        <w:rPr>
          <w:rFonts w:ascii="仿宋" w:hAnsi="仿宋" w:cs="仿宋"/>
          <w:szCs w:val="28"/>
        </w:rPr>
        <w:t xml:space="preserve"> </w:t>
      </w:r>
      <w:r>
        <w:rPr>
          <w:rFonts w:ascii="仿宋" w:hAnsi="仿宋" w:cs="仿宋" w:hint="eastAsia"/>
          <w:szCs w:val="28"/>
        </w:rPr>
        <w:t>损坏</w:t>
      </w:r>
    </w:p>
    <w:p w14:paraId="7578C74E" w14:textId="0B41EB30" w:rsidR="00EB5869" w:rsidRDefault="009344C9">
      <w:pPr>
        <w:ind w:firstLineChars="200" w:firstLine="560"/>
        <w:rPr>
          <w:rFonts w:ascii="仿宋" w:hAnsi="仿宋" w:cs="仿宋"/>
          <w:sz w:val="28"/>
          <w:szCs w:val="28"/>
        </w:rPr>
      </w:pPr>
      <w:r>
        <w:rPr>
          <w:rFonts w:ascii="仿宋" w:hAnsi="仿宋" w:cs="仿宋" w:hint="eastAsia"/>
          <w:sz w:val="28"/>
          <w:szCs w:val="28"/>
        </w:rPr>
        <w:t>1. 造成他人物品严重损坏，使其毁坏、损坏、变形或失效，根据</w:t>
      </w:r>
      <w:r w:rsidR="004F0CC6">
        <w:rPr>
          <w:rFonts w:ascii="仿宋" w:hAnsi="仿宋" w:cs="仿宋" w:hint="eastAsia"/>
          <w:sz w:val="28"/>
          <w:szCs w:val="28"/>
        </w:rPr>
        <w:t>造成的损害价值</w:t>
      </w:r>
      <w:r>
        <w:rPr>
          <w:rFonts w:ascii="仿宋" w:hAnsi="仿宋" w:cs="仿宋" w:hint="eastAsia"/>
          <w:sz w:val="28"/>
          <w:szCs w:val="28"/>
        </w:rPr>
        <w:t>，处第392条盗窃罪规定刑罚。</w:t>
      </w:r>
    </w:p>
    <w:p w14:paraId="3582EBBB" w14:textId="3C6B0F34" w:rsidR="00EB5869" w:rsidRDefault="009344C9">
      <w:pPr>
        <w:ind w:firstLineChars="200" w:firstLine="560"/>
        <w:rPr>
          <w:rFonts w:ascii="仿宋" w:hAnsi="仿宋" w:cs="仿宋"/>
          <w:sz w:val="28"/>
          <w:szCs w:val="28"/>
        </w:rPr>
      </w:pPr>
      <w:r>
        <w:rPr>
          <w:rFonts w:ascii="仿宋" w:hAnsi="仿宋" w:cs="仿宋" w:hint="eastAsia"/>
          <w:sz w:val="28"/>
          <w:szCs w:val="28"/>
        </w:rPr>
        <w:t>2. 造成损害的</w:t>
      </w:r>
      <w:r w:rsidR="004F0CC6">
        <w:rPr>
          <w:rFonts w:ascii="仿宋" w:hAnsi="仿宋" w:cs="仿宋" w:hint="eastAsia"/>
          <w:sz w:val="28"/>
          <w:szCs w:val="28"/>
        </w:rPr>
        <w:t>及价值</w:t>
      </w:r>
      <w:r>
        <w:rPr>
          <w:rFonts w:ascii="仿宋" w:hAnsi="仿宋" w:cs="仿宋" w:hint="eastAsia"/>
          <w:sz w:val="28"/>
          <w:szCs w:val="28"/>
        </w:rPr>
        <w:t>超过国家公务员最低工资的一半，即被视为严重损坏。</w:t>
      </w:r>
    </w:p>
    <w:p w14:paraId="7A9A2A17" w14:textId="77777777" w:rsidR="00EB5869" w:rsidRDefault="00EB5869">
      <w:pPr>
        <w:ind w:firstLineChars="200" w:firstLine="560"/>
        <w:jc w:val="left"/>
        <w:rPr>
          <w:rFonts w:ascii="仿宋" w:hAnsi="仿宋" w:cs="仿宋"/>
          <w:sz w:val="28"/>
          <w:szCs w:val="28"/>
        </w:rPr>
      </w:pPr>
    </w:p>
    <w:p w14:paraId="074DA74D" w14:textId="5C632482"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第411条 </w:t>
      </w:r>
      <w:r w:rsidR="00132AF4">
        <w:rPr>
          <w:rFonts w:ascii="仿宋" w:hAnsi="仿宋" w:cs="仿宋"/>
          <w:szCs w:val="28"/>
        </w:rPr>
        <w:t xml:space="preserve"> </w:t>
      </w:r>
      <w:r>
        <w:rPr>
          <w:rFonts w:ascii="仿宋" w:hAnsi="仿宋" w:cs="仿宋" w:hint="eastAsia"/>
          <w:szCs w:val="28"/>
        </w:rPr>
        <w:t>具有公共价值和利益物品的毁损</w:t>
      </w:r>
    </w:p>
    <w:p w14:paraId="4917DAA9" w14:textId="19E78FB0" w:rsidR="00EB5869" w:rsidRDefault="009344C9">
      <w:pPr>
        <w:ind w:firstLineChars="200" w:firstLine="560"/>
        <w:rPr>
          <w:rFonts w:ascii="仿宋" w:hAnsi="仿宋" w:cs="仿宋"/>
          <w:sz w:val="28"/>
          <w:szCs w:val="28"/>
        </w:rPr>
      </w:pPr>
      <w:r>
        <w:rPr>
          <w:rFonts w:ascii="仿宋" w:hAnsi="仿宋" w:cs="仿宋" w:hint="eastAsia"/>
          <w:sz w:val="28"/>
          <w:szCs w:val="28"/>
        </w:rPr>
        <w:t>1. 对以下物品进行毁坏、损坏、使变形或使失效，由于损坏物</w:t>
      </w:r>
      <w:r>
        <w:rPr>
          <w:rFonts w:ascii="仿宋" w:hAnsi="仿宋" w:cs="仿宋" w:hint="eastAsia"/>
          <w:sz w:val="28"/>
          <w:szCs w:val="28"/>
        </w:rPr>
        <w:lastRenderedPageBreak/>
        <w:t>资价值原因，处第392条和第393条规定的徒刑：</w:t>
      </w:r>
    </w:p>
    <w:p w14:paraId="332C6D3F" w14:textId="77777777" w:rsidR="00EB5869" w:rsidRDefault="009344C9" w:rsidP="004F0CC6">
      <w:pPr>
        <w:ind w:firstLineChars="300" w:firstLine="840"/>
        <w:rPr>
          <w:rFonts w:ascii="仿宋" w:hAnsi="仿宋" w:cs="仿宋"/>
          <w:sz w:val="28"/>
          <w:szCs w:val="28"/>
        </w:rPr>
      </w:pPr>
      <w:r>
        <w:rPr>
          <w:rFonts w:ascii="仿宋" w:hAnsi="仿宋" w:cs="仿宋" w:hint="eastAsia"/>
          <w:sz w:val="28"/>
          <w:szCs w:val="28"/>
        </w:rPr>
        <w:t>a) 公共纪念碑或合法归类或纳入文化遗产的物品；</w:t>
      </w:r>
    </w:p>
    <w:p w14:paraId="4A67DA49" w14:textId="63800F1A" w:rsidR="00EB5869" w:rsidRDefault="009344C9" w:rsidP="004F0CC6">
      <w:pPr>
        <w:ind w:firstLineChars="300" w:firstLine="840"/>
        <w:rPr>
          <w:rFonts w:ascii="仿宋" w:hAnsi="仿宋" w:cs="仿宋"/>
          <w:sz w:val="28"/>
          <w:szCs w:val="28"/>
        </w:rPr>
      </w:pPr>
      <w:r>
        <w:rPr>
          <w:rFonts w:ascii="仿宋" w:hAnsi="仿宋" w:cs="仿宋" w:hint="eastAsia"/>
          <w:sz w:val="28"/>
          <w:szCs w:val="28"/>
        </w:rPr>
        <w:t>b) 被列为或置于法律保护的物品；</w:t>
      </w:r>
    </w:p>
    <w:p w14:paraId="0D2DF88A" w14:textId="13FA0E4A" w:rsidR="00EB5869" w:rsidRDefault="009344C9" w:rsidP="004F0CC6">
      <w:pPr>
        <w:ind w:firstLineChars="300" w:firstLine="840"/>
        <w:rPr>
          <w:rFonts w:ascii="仿宋" w:hAnsi="仿宋" w:cs="仿宋"/>
          <w:sz w:val="28"/>
          <w:szCs w:val="28"/>
        </w:rPr>
      </w:pPr>
      <w:r>
        <w:rPr>
          <w:rFonts w:ascii="仿宋" w:hAnsi="仿宋" w:cs="仿宋" w:hint="eastAsia"/>
          <w:sz w:val="28"/>
          <w:szCs w:val="28"/>
        </w:rPr>
        <w:t>c) 对国家经济或对国家社会</w:t>
      </w:r>
      <w:r w:rsidR="004F0CC6">
        <w:rPr>
          <w:rFonts w:ascii="仿宋" w:hAnsi="仿宋" w:cs="仿宋" w:hint="eastAsia"/>
          <w:sz w:val="28"/>
          <w:szCs w:val="28"/>
        </w:rPr>
        <w:t>发展</w:t>
      </w:r>
      <w:r>
        <w:rPr>
          <w:rFonts w:ascii="仿宋" w:hAnsi="仿宋" w:cs="仿宋" w:hint="eastAsia"/>
          <w:sz w:val="28"/>
          <w:szCs w:val="28"/>
        </w:rPr>
        <w:t>、文化</w:t>
      </w:r>
      <w:r w:rsidR="004F0CC6">
        <w:rPr>
          <w:rFonts w:ascii="仿宋" w:hAnsi="仿宋" w:cs="仿宋" w:hint="eastAsia"/>
          <w:sz w:val="28"/>
          <w:szCs w:val="28"/>
        </w:rPr>
        <w:t>发展</w:t>
      </w:r>
      <w:r>
        <w:rPr>
          <w:rFonts w:ascii="仿宋" w:hAnsi="仿宋" w:cs="仿宋" w:hint="eastAsia"/>
          <w:sz w:val="28"/>
          <w:szCs w:val="28"/>
        </w:rPr>
        <w:t>、经济</w:t>
      </w:r>
      <w:r w:rsidR="004F0CC6">
        <w:rPr>
          <w:rFonts w:ascii="仿宋" w:hAnsi="仿宋" w:cs="仿宋" w:hint="eastAsia"/>
          <w:sz w:val="28"/>
          <w:szCs w:val="28"/>
        </w:rPr>
        <w:t>发展</w:t>
      </w:r>
      <w:r>
        <w:rPr>
          <w:rFonts w:ascii="仿宋" w:hAnsi="仿宋" w:cs="仿宋" w:hint="eastAsia"/>
          <w:sz w:val="28"/>
          <w:szCs w:val="28"/>
        </w:rPr>
        <w:t>、政治</w:t>
      </w:r>
      <w:r w:rsidR="004F0CC6">
        <w:rPr>
          <w:rFonts w:ascii="仿宋" w:hAnsi="仿宋" w:cs="仿宋" w:hint="eastAsia"/>
          <w:sz w:val="28"/>
          <w:szCs w:val="28"/>
        </w:rPr>
        <w:t>发展</w:t>
      </w:r>
      <w:r>
        <w:rPr>
          <w:rFonts w:ascii="仿宋" w:hAnsi="仿宋" w:cs="仿宋" w:hint="eastAsia"/>
          <w:sz w:val="28"/>
          <w:szCs w:val="28"/>
        </w:rPr>
        <w:t>、技艺或技术发展具有重要意义的物品；</w:t>
      </w:r>
    </w:p>
    <w:p w14:paraId="37A48DB1" w14:textId="42D0532E" w:rsidR="00EB5869" w:rsidRDefault="009344C9" w:rsidP="004F0CC6">
      <w:pPr>
        <w:ind w:firstLineChars="300" w:firstLine="840"/>
        <w:rPr>
          <w:rFonts w:ascii="仿宋" w:hAnsi="仿宋" w:cs="仿宋"/>
          <w:sz w:val="28"/>
          <w:szCs w:val="28"/>
        </w:rPr>
      </w:pPr>
      <w:r>
        <w:rPr>
          <w:rFonts w:ascii="仿宋" w:hAnsi="仿宋" w:cs="仿宋" w:hint="eastAsia"/>
          <w:sz w:val="28"/>
          <w:szCs w:val="28"/>
        </w:rPr>
        <w:t>d)</w:t>
      </w:r>
      <w:r w:rsidR="004F0CC6">
        <w:rPr>
          <w:rFonts w:ascii="仿宋" w:hAnsi="仿宋" w:cs="仿宋"/>
          <w:sz w:val="28"/>
          <w:szCs w:val="28"/>
        </w:rPr>
        <w:t xml:space="preserve"> </w:t>
      </w:r>
      <w:r>
        <w:rPr>
          <w:rFonts w:ascii="仿宋" w:hAnsi="仿宋" w:cs="仿宋" w:hint="eastAsia"/>
          <w:sz w:val="28"/>
          <w:szCs w:val="28"/>
        </w:rPr>
        <w:t>在档案馆、博物馆、图书馆展出、放置或存放的或具有重要艺术、文化、历史或科学价值的物品；</w:t>
      </w:r>
    </w:p>
    <w:p w14:paraId="3EDC84AF" w14:textId="77777777" w:rsidR="00EB5869" w:rsidRDefault="009344C9" w:rsidP="004F0CC6">
      <w:pPr>
        <w:ind w:firstLineChars="300" w:firstLine="840"/>
        <w:rPr>
          <w:rFonts w:ascii="仿宋" w:hAnsi="仿宋" w:cs="仿宋"/>
          <w:sz w:val="28"/>
          <w:szCs w:val="28"/>
        </w:rPr>
      </w:pPr>
      <w:r>
        <w:rPr>
          <w:rFonts w:ascii="仿宋" w:hAnsi="仿宋" w:cs="仿宋" w:hint="eastAsia"/>
          <w:sz w:val="28"/>
          <w:szCs w:val="28"/>
        </w:rPr>
        <w:t>e) 用于某些设施的物资、设备、材料或资源，该设施旨在使用、生产、储存、传输或分配水、气体或其他流体、燃料或润滑剂、电力或公共照明、通信服务、电话或互联网服务、卫生或垃圾处理网路或系统、抵御自然力量侵害的设施的网路或系统；</w:t>
      </w:r>
    </w:p>
    <w:p w14:paraId="2CDB0F0F" w14:textId="2728D77A" w:rsidR="00EB5869" w:rsidRDefault="009344C9">
      <w:pPr>
        <w:ind w:firstLineChars="200" w:firstLine="560"/>
        <w:rPr>
          <w:rFonts w:ascii="仿宋" w:hAnsi="仿宋" w:cs="仿宋"/>
          <w:sz w:val="28"/>
          <w:szCs w:val="28"/>
        </w:rPr>
      </w:pPr>
      <w:r>
        <w:rPr>
          <w:rFonts w:ascii="仿宋" w:hAnsi="仿宋" w:cs="仿宋" w:hint="eastAsia"/>
          <w:sz w:val="28"/>
          <w:szCs w:val="28"/>
        </w:rPr>
        <w:t>f) 公共或公益的基础设施、中心住宅</w:t>
      </w:r>
      <w:r w:rsidR="004F0CC6">
        <w:rPr>
          <w:rFonts w:ascii="仿宋" w:hAnsi="仿宋" w:cs="仿宋" w:hint="eastAsia"/>
          <w:sz w:val="28"/>
          <w:szCs w:val="28"/>
        </w:rPr>
        <w:t>以及</w:t>
      </w:r>
      <w:r>
        <w:rPr>
          <w:rFonts w:ascii="仿宋" w:hAnsi="仿宋" w:cs="仿宋" w:hint="eastAsia"/>
          <w:sz w:val="28"/>
          <w:szCs w:val="28"/>
        </w:rPr>
        <w:t>公益公共分配的住宅性项目，其附属建筑及其辅助的公共</w:t>
      </w:r>
      <w:r w:rsidR="004F0CC6">
        <w:rPr>
          <w:rFonts w:ascii="仿宋" w:hAnsi="仿宋" w:cs="仿宋" w:hint="eastAsia"/>
          <w:sz w:val="28"/>
          <w:szCs w:val="28"/>
        </w:rPr>
        <w:t>设施</w:t>
      </w:r>
      <w:r>
        <w:rPr>
          <w:rFonts w:ascii="仿宋" w:hAnsi="仿宋" w:cs="仿宋" w:hint="eastAsia"/>
          <w:sz w:val="28"/>
          <w:szCs w:val="28"/>
        </w:rPr>
        <w:t>；</w:t>
      </w:r>
    </w:p>
    <w:p w14:paraId="6ADD71F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g) 用于公益和公共用途的物品。</w:t>
      </w:r>
    </w:p>
    <w:p w14:paraId="4C6AD1F3" w14:textId="6FD57A0D" w:rsidR="00EB5869" w:rsidRDefault="009344C9">
      <w:pPr>
        <w:ind w:firstLineChars="200" w:firstLine="560"/>
        <w:rPr>
          <w:rFonts w:ascii="仿宋" w:hAnsi="仿宋" w:cs="仿宋"/>
          <w:sz w:val="28"/>
          <w:szCs w:val="28"/>
        </w:rPr>
      </w:pPr>
      <w:r>
        <w:rPr>
          <w:rFonts w:ascii="仿宋" w:hAnsi="仿宋" w:cs="仿宋" w:hint="eastAsia"/>
          <w:sz w:val="28"/>
          <w:szCs w:val="28"/>
        </w:rPr>
        <w:t>2. 如果造成的损害价值非巨大，</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3905256E" w14:textId="10DCDE3E" w:rsidR="00EB5869" w:rsidRDefault="009344C9">
      <w:pPr>
        <w:ind w:firstLineChars="200" w:firstLine="560"/>
        <w:rPr>
          <w:rFonts w:ascii="仿宋" w:hAnsi="仿宋" w:cs="仿宋"/>
          <w:sz w:val="28"/>
          <w:szCs w:val="28"/>
        </w:rPr>
      </w:pPr>
      <w:r>
        <w:rPr>
          <w:rFonts w:ascii="仿宋" w:hAnsi="仿宋" w:cs="仿宋" w:hint="eastAsia"/>
          <w:sz w:val="28"/>
          <w:szCs w:val="28"/>
        </w:rPr>
        <w:t>3. 如果第1款e)项提及的损坏，造成网路的可操作性以及产品或服务的供应的中断、干扰或混乱，或造成网路的供应能力或稳定性</w:t>
      </w:r>
      <w:r>
        <w:rPr>
          <w:rFonts w:ascii="仿宋" w:hAnsi="仿宋" w:cs="仿宋" w:hint="eastAsia"/>
          <w:sz w:val="28"/>
          <w:szCs w:val="28"/>
          <w:lang w:val="pt-PT"/>
        </w:rPr>
        <w:t>受损害</w:t>
      </w:r>
      <w:r>
        <w:rPr>
          <w:rFonts w:ascii="仿宋" w:hAnsi="仿宋" w:cs="仿宋" w:hint="eastAsia"/>
          <w:sz w:val="28"/>
          <w:szCs w:val="28"/>
        </w:rPr>
        <w:t>或降低，处上几款规定的刑罚，刑罚最低和最高限度加重</w:t>
      </w:r>
      <w:r w:rsidR="009B2438">
        <w:rPr>
          <w:rFonts w:ascii="仿宋" w:hAnsi="仿宋" w:cs="仿宋" w:hint="eastAsia"/>
          <w:sz w:val="28"/>
          <w:szCs w:val="28"/>
        </w:rPr>
        <w:t>1</w:t>
      </w:r>
      <w:r w:rsidR="009B2438">
        <w:rPr>
          <w:rFonts w:ascii="仿宋" w:hAnsi="仿宋" w:cs="仿宋"/>
          <w:sz w:val="28"/>
          <w:szCs w:val="28"/>
        </w:rPr>
        <w:t>/3</w:t>
      </w:r>
      <w:r>
        <w:rPr>
          <w:rFonts w:ascii="仿宋" w:hAnsi="仿宋" w:cs="仿宋" w:hint="eastAsia"/>
          <w:sz w:val="28"/>
          <w:szCs w:val="28"/>
        </w:rPr>
        <w:t>。</w:t>
      </w:r>
    </w:p>
    <w:p w14:paraId="1579B1BF" w14:textId="77777777" w:rsidR="00EB5869" w:rsidRDefault="00EB5869">
      <w:pPr>
        <w:ind w:firstLineChars="200" w:firstLine="560"/>
        <w:rPr>
          <w:rFonts w:ascii="仿宋" w:hAnsi="仿宋" w:cs="仿宋"/>
          <w:sz w:val="28"/>
          <w:szCs w:val="28"/>
        </w:rPr>
      </w:pPr>
    </w:p>
    <w:p w14:paraId="78A4BC7B" w14:textId="618CA127" w:rsidR="00EB5869" w:rsidRDefault="009344C9" w:rsidP="00132AF4">
      <w:pPr>
        <w:pStyle w:val="4"/>
        <w:spacing w:before="0" w:after="0"/>
        <w:ind w:left="640"/>
        <w:rPr>
          <w:rFonts w:ascii="仿宋" w:hAnsi="仿宋" w:cs="仿宋"/>
          <w:szCs w:val="28"/>
        </w:rPr>
      </w:pPr>
      <w:r>
        <w:rPr>
          <w:rFonts w:ascii="仿宋" w:hAnsi="仿宋" w:cs="仿宋" w:hint="eastAsia"/>
          <w:szCs w:val="28"/>
        </w:rPr>
        <w:t>第412条</w:t>
      </w:r>
      <w:r w:rsidR="00132AF4">
        <w:rPr>
          <w:rFonts w:ascii="仿宋" w:hAnsi="仿宋" w:cs="仿宋" w:hint="eastAsia"/>
          <w:szCs w:val="28"/>
        </w:rPr>
        <w:t xml:space="preserve"> </w:t>
      </w:r>
      <w:r>
        <w:rPr>
          <w:rFonts w:ascii="仿宋" w:hAnsi="仿宋" w:cs="仿宋" w:hint="eastAsia"/>
          <w:szCs w:val="28"/>
        </w:rPr>
        <w:t xml:space="preserve"> 暴力损坏</w:t>
      </w:r>
    </w:p>
    <w:p w14:paraId="62DFC18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如行为人实施暴力对他人造成损坏或通过严重暴力威胁他人</w:t>
      </w:r>
      <w:r>
        <w:rPr>
          <w:rFonts w:ascii="仿宋" w:hAnsi="仿宋" w:cs="仿宋" w:hint="eastAsia"/>
          <w:sz w:val="28"/>
          <w:szCs w:val="28"/>
        </w:rPr>
        <w:lastRenderedPageBreak/>
        <w:t>生命或身体完整性，又或置他人于无法反抗的情况，行为人受以下刑罚：</w:t>
      </w:r>
    </w:p>
    <w:p w14:paraId="3D113CA1" w14:textId="4AFE1BC9" w:rsidR="00EB5869" w:rsidRDefault="009344C9" w:rsidP="009B2438">
      <w:pPr>
        <w:ind w:firstLineChars="300" w:firstLine="840"/>
        <w:rPr>
          <w:rFonts w:ascii="仿宋" w:hAnsi="仿宋" w:cs="仿宋"/>
          <w:sz w:val="28"/>
          <w:szCs w:val="28"/>
        </w:rPr>
      </w:pPr>
      <w:r>
        <w:rPr>
          <w:rFonts w:ascii="仿宋" w:hAnsi="仿宋" w:cs="仿宋" w:hint="eastAsia"/>
          <w:sz w:val="28"/>
          <w:szCs w:val="28"/>
        </w:rPr>
        <w:t>a) 造成的损害价值</w:t>
      </w:r>
      <w:proofErr w:type="gramStart"/>
      <w:r>
        <w:rPr>
          <w:rFonts w:ascii="仿宋" w:hAnsi="仿宋" w:cs="仿宋" w:hint="eastAsia"/>
          <w:sz w:val="28"/>
          <w:szCs w:val="28"/>
        </w:rPr>
        <w:t>非巨大</w:t>
      </w:r>
      <w:proofErr w:type="gramEnd"/>
      <w:r>
        <w:rPr>
          <w:rFonts w:ascii="仿宋" w:hAnsi="仿宋" w:cs="仿宋" w:hint="eastAsia"/>
          <w:sz w:val="28"/>
          <w:szCs w:val="28"/>
        </w:rPr>
        <w:t>的，处1</w:t>
      </w:r>
      <w:r w:rsidR="009B2438">
        <w:rPr>
          <w:rFonts w:ascii="仿宋" w:hAnsi="仿宋" w:cs="仿宋" w:hint="eastAsia"/>
          <w:sz w:val="28"/>
          <w:szCs w:val="28"/>
        </w:rPr>
        <w:t>年</w:t>
      </w:r>
      <w:r>
        <w:rPr>
          <w:rFonts w:ascii="仿宋" w:hAnsi="仿宋" w:cs="仿宋" w:hint="eastAsia"/>
          <w:sz w:val="28"/>
          <w:szCs w:val="28"/>
        </w:rPr>
        <w:t>至6年徒刑；</w:t>
      </w:r>
    </w:p>
    <w:p w14:paraId="594FB05F" w14:textId="117CC70A" w:rsidR="00EB5869" w:rsidRDefault="009344C9" w:rsidP="009B2438">
      <w:pPr>
        <w:ind w:firstLineChars="300" w:firstLine="840"/>
        <w:rPr>
          <w:rFonts w:ascii="仿宋" w:hAnsi="仿宋" w:cs="仿宋"/>
          <w:sz w:val="28"/>
          <w:szCs w:val="28"/>
        </w:rPr>
      </w:pPr>
      <w:r>
        <w:rPr>
          <w:rFonts w:ascii="仿宋" w:hAnsi="仿宋" w:cs="仿宋" w:hint="eastAsia"/>
          <w:sz w:val="28"/>
          <w:szCs w:val="28"/>
        </w:rPr>
        <w:t>b) 造成的损害价值巨大的，处2</w:t>
      </w:r>
      <w:r w:rsidR="009B2438">
        <w:rPr>
          <w:rFonts w:ascii="仿宋" w:hAnsi="仿宋" w:cs="仿宋" w:hint="eastAsia"/>
          <w:sz w:val="28"/>
          <w:szCs w:val="28"/>
        </w:rPr>
        <w:t>年</w:t>
      </w:r>
      <w:r>
        <w:rPr>
          <w:rFonts w:ascii="仿宋" w:hAnsi="仿宋" w:cs="仿宋" w:hint="eastAsia"/>
          <w:sz w:val="28"/>
          <w:szCs w:val="28"/>
        </w:rPr>
        <w:t>至10年徒刑；</w:t>
      </w:r>
    </w:p>
    <w:p w14:paraId="612E1C14" w14:textId="7AEC7603" w:rsidR="00EB5869" w:rsidRDefault="009344C9" w:rsidP="009B2438">
      <w:pPr>
        <w:ind w:firstLineChars="300" w:firstLine="840"/>
        <w:rPr>
          <w:rFonts w:ascii="仿宋" w:hAnsi="仿宋" w:cs="仿宋"/>
          <w:sz w:val="28"/>
          <w:szCs w:val="28"/>
        </w:rPr>
      </w:pPr>
      <w:r>
        <w:rPr>
          <w:rFonts w:ascii="仿宋" w:hAnsi="仿宋" w:cs="仿宋" w:hint="eastAsia"/>
          <w:sz w:val="28"/>
          <w:szCs w:val="28"/>
        </w:rPr>
        <w:t>c) 造成的损害价值特别巨大的，处4</w:t>
      </w:r>
      <w:r w:rsidR="009B2438">
        <w:rPr>
          <w:rFonts w:ascii="仿宋" w:hAnsi="仿宋" w:cs="仿宋" w:hint="eastAsia"/>
          <w:sz w:val="28"/>
          <w:szCs w:val="28"/>
        </w:rPr>
        <w:t>年</w:t>
      </w:r>
      <w:r>
        <w:rPr>
          <w:rFonts w:ascii="仿宋" w:hAnsi="仿宋" w:cs="仿宋" w:hint="eastAsia"/>
          <w:sz w:val="28"/>
          <w:szCs w:val="28"/>
        </w:rPr>
        <w:t>至12年徒刑。</w:t>
      </w:r>
    </w:p>
    <w:p w14:paraId="40F816DD" w14:textId="09924217" w:rsidR="00EB5869" w:rsidRDefault="009344C9">
      <w:pPr>
        <w:ind w:firstLineChars="200" w:firstLine="560"/>
        <w:rPr>
          <w:rFonts w:ascii="仿宋" w:hAnsi="仿宋" w:cs="仿宋"/>
          <w:sz w:val="28"/>
          <w:szCs w:val="28"/>
        </w:rPr>
      </w:pPr>
      <w:r>
        <w:rPr>
          <w:rFonts w:ascii="仿宋" w:hAnsi="仿宋" w:cs="仿宋" w:hint="eastAsia"/>
          <w:sz w:val="28"/>
          <w:szCs w:val="28"/>
        </w:rPr>
        <w:t>2. 如果行为对受害人或受威胁人的生命造成切实危险或严重侵害其身体完整性，处3</w:t>
      </w:r>
      <w:r w:rsidR="009B2438">
        <w:rPr>
          <w:rFonts w:ascii="仿宋" w:hAnsi="仿宋" w:cs="仿宋" w:hint="eastAsia"/>
          <w:sz w:val="28"/>
          <w:szCs w:val="28"/>
        </w:rPr>
        <w:t>年</w:t>
      </w:r>
      <w:r>
        <w:rPr>
          <w:rFonts w:ascii="仿宋" w:hAnsi="仿宋" w:cs="仿宋" w:hint="eastAsia"/>
          <w:sz w:val="28"/>
          <w:szCs w:val="28"/>
        </w:rPr>
        <w:t>至12年徒刑。</w:t>
      </w:r>
    </w:p>
    <w:p w14:paraId="0891EFD5" w14:textId="0B0CEAA4" w:rsidR="00EB5869" w:rsidRDefault="009344C9">
      <w:pPr>
        <w:ind w:firstLineChars="200" w:firstLine="560"/>
        <w:rPr>
          <w:rFonts w:ascii="仿宋" w:hAnsi="仿宋" w:cs="仿宋"/>
          <w:sz w:val="28"/>
          <w:szCs w:val="28"/>
        </w:rPr>
      </w:pPr>
      <w:r>
        <w:rPr>
          <w:rFonts w:ascii="仿宋" w:hAnsi="仿宋" w:cs="仿宋" w:hint="eastAsia"/>
          <w:sz w:val="28"/>
          <w:szCs w:val="28"/>
        </w:rPr>
        <w:t>3. 如果行为因</w:t>
      </w:r>
      <w:r w:rsidR="009B2438">
        <w:rPr>
          <w:rFonts w:ascii="仿宋" w:hAnsi="仿宋" w:cs="仿宋" w:hint="eastAsia"/>
          <w:sz w:val="28"/>
          <w:szCs w:val="28"/>
        </w:rPr>
        <w:t>过失</w:t>
      </w:r>
      <w:r>
        <w:rPr>
          <w:rFonts w:ascii="仿宋" w:hAnsi="仿宋" w:cs="仿宋" w:hint="eastAsia"/>
          <w:sz w:val="28"/>
          <w:szCs w:val="28"/>
        </w:rPr>
        <w:t>而造成他人死亡，处以4</w:t>
      </w:r>
      <w:r w:rsidR="009B2438">
        <w:rPr>
          <w:rFonts w:ascii="仿宋" w:hAnsi="仿宋" w:cs="仿宋" w:hint="eastAsia"/>
          <w:sz w:val="28"/>
          <w:szCs w:val="28"/>
        </w:rPr>
        <w:t>年</w:t>
      </w:r>
      <w:r>
        <w:rPr>
          <w:rFonts w:ascii="仿宋" w:hAnsi="仿宋" w:cs="仿宋" w:hint="eastAsia"/>
          <w:sz w:val="28"/>
          <w:szCs w:val="28"/>
        </w:rPr>
        <w:t>至15年徒刑。</w:t>
      </w:r>
    </w:p>
    <w:p w14:paraId="61AA862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实施暴力行为造成损坏后，为继续实施行为或为免受刑罚而使用暴力或暴力威胁，处上几款规定刑罚。</w:t>
      </w:r>
    </w:p>
    <w:p w14:paraId="65E9AD2E" w14:textId="24567F7D" w:rsidR="00EB5869" w:rsidRDefault="009344C9">
      <w:pPr>
        <w:ind w:firstLineChars="200" w:firstLine="560"/>
        <w:rPr>
          <w:rFonts w:ascii="仿宋" w:hAnsi="仿宋" w:cs="仿宋"/>
          <w:sz w:val="28"/>
          <w:szCs w:val="28"/>
        </w:rPr>
      </w:pPr>
      <w:r>
        <w:rPr>
          <w:rFonts w:ascii="仿宋" w:hAnsi="仿宋" w:cs="仿宋" w:hint="eastAsia"/>
          <w:sz w:val="28"/>
          <w:szCs w:val="28"/>
        </w:rPr>
        <w:t>5. 上条第3款的规定，相应调整适用于本条第1款的情况。</w:t>
      </w:r>
    </w:p>
    <w:p w14:paraId="50A5B931" w14:textId="7AD9AC15" w:rsidR="00EB5869" w:rsidRDefault="009344C9">
      <w:pPr>
        <w:ind w:firstLineChars="200" w:firstLine="560"/>
        <w:rPr>
          <w:rFonts w:ascii="仿宋" w:hAnsi="仿宋" w:cs="仿宋"/>
          <w:sz w:val="28"/>
          <w:szCs w:val="28"/>
        </w:rPr>
      </w:pPr>
      <w:r>
        <w:rPr>
          <w:rFonts w:ascii="仿宋" w:hAnsi="仿宋" w:cs="仿宋" w:hint="eastAsia"/>
          <w:sz w:val="28"/>
          <w:szCs w:val="28"/>
        </w:rPr>
        <w:t>6</w:t>
      </w:r>
      <w:r w:rsidR="009B2438">
        <w:rPr>
          <w:rFonts w:ascii="仿宋" w:hAnsi="仿宋" w:cs="仿宋" w:hint="eastAsia"/>
          <w:sz w:val="28"/>
          <w:szCs w:val="28"/>
        </w:rPr>
        <w:t>.</w:t>
      </w:r>
      <w:r w:rsidR="009B2438">
        <w:rPr>
          <w:rFonts w:ascii="仿宋" w:hAnsi="仿宋" w:cs="仿宋"/>
          <w:sz w:val="28"/>
          <w:szCs w:val="28"/>
        </w:rPr>
        <w:t xml:space="preserve"> </w:t>
      </w:r>
      <w:r>
        <w:rPr>
          <w:rFonts w:ascii="仿宋" w:hAnsi="仿宋" w:cs="仿宋" w:hint="eastAsia"/>
          <w:sz w:val="28"/>
          <w:szCs w:val="28"/>
        </w:rPr>
        <w:t>本条第1款的损害价值确定，适用第391条第a)项、b)项、c)项的规定。</w:t>
      </w:r>
    </w:p>
    <w:p w14:paraId="00BE73D5" w14:textId="77777777" w:rsidR="00EB5869" w:rsidRDefault="00EB5869">
      <w:pPr>
        <w:ind w:firstLineChars="200" w:firstLine="560"/>
        <w:jc w:val="left"/>
        <w:rPr>
          <w:rFonts w:ascii="仿宋" w:hAnsi="仿宋" w:cs="仿宋"/>
          <w:sz w:val="28"/>
          <w:szCs w:val="28"/>
        </w:rPr>
      </w:pPr>
    </w:p>
    <w:p w14:paraId="256E5C7E" w14:textId="08FCD465"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第413条 </w:t>
      </w:r>
      <w:r w:rsidR="00132AF4">
        <w:rPr>
          <w:rFonts w:ascii="仿宋" w:hAnsi="仿宋" w:cs="仿宋"/>
          <w:szCs w:val="28"/>
        </w:rPr>
        <w:t xml:space="preserve"> </w:t>
      </w:r>
      <w:r>
        <w:rPr>
          <w:rFonts w:ascii="仿宋" w:hAnsi="仿宋" w:cs="仿宋" w:hint="eastAsia"/>
          <w:szCs w:val="28"/>
        </w:rPr>
        <w:t>赔偿</w:t>
      </w:r>
    </w:p>
    <w:p w14:paraId="15DF0466" w14:textId="5B14BFD0" w:rsidR="00EB5869" w:rsidRDefault="009344C9">
      <w:pPr>
        <w:ind w:firstLineChars="200" w:firstLine="560"/>
        <w:rPr>
          <w:rFonts w:ascii="仿宋" w:hAnsi="仿宋" w:cs="仿宋"/>
          <w:sz w:val="28"/>
          <w:szCs w:val="28"/>
        </w:rPr>
      </w:pPr>
      <w:r>
        <w:rPr>
          <w:rFonts w:ascii="仿宋" w:hAnsi="仿宋" w:cs="仿宋" w:hint="eastAsia"/>
          <w:sz w:val="28"/>
          <w:szCs w:val="28"/>
        </w:rPr>
        <w:t>第399条关于盗窃的规定，相应调整适用于前述第410条和第440条损坏罪罪行。</w:t>
      </w:r>
    </w:p>
    <w:p w14:paraId="27B88BFE" w14:textId="77777777" w:rsidR="00EB5869" w:rsidRDefault="00EB5869">
      <w:pPr>
        <w:ind w:firstLineChars="200" w:firstLine="560"/>
        <w:rPr>
          <w:rFonts w:ascii="仿宋" w:hAnsi="仿宋" w:cs="仿宋"/>
          <w:sz w:val="28"/>
          <w:szCs w:val="28"/>
        </w:rPr>
      </w:pPr>
    </w:p>
    <w:p w14:paraId="6DDF63AD" w14:textId="2125C57C"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第414条 </w:t>
      </w:r>
      <w:r w:rsidR="00132AF4">
        <w:rPr>
          <w:rFonts w:ascii="仿宋" w:hAnsi="仿宋" w:cs="仿宋"/>
          <w:szCs w:val="28"/>
        </w:rPr>
        <w:t xml:space="preserve"> </w:t>
      </w:r>
      <w:r>
        <w:rPr>
          <w:rFonts w:ascii="仿宋" w:hAnsi="仿宋" w:cs="仿宋" w:hint="eastAsia"/>
          <w:szCs w:val="28"/>
        </w:rPr>
        <w:t>刑事程序</w:t>
      </w:r>
    </w:p>
    <w:p w14:paraId="2DFFE896" w14:textId="0091FA46" w:rsidR="00EB5869" w:rsidRDefault="009344C9">
      <w:pPr>
        <w:ind w:firstLineChars="200" w:firstLine="560"/>
        <w:rPr>
          <w:rFonts w:ascii="仿宋" w:hAnsi="仿宋" w:cs="仿宋"/>
          <w:sz w:val="28"/>
          <w:szCs w:val="28"/>
        </w:rPr>
      </w:pPr>
      <w:r>
        <w:rPr>
          <w:rFonts w:ascii="仿宋" w:hAnsi="仿宋" w:cs="仿宋" w:hint="eastAsia"/>
          <w:sz w:val="28"/>
          <w:szCs w:val="28"/>
        </w:rPr>
        <w:t>1. 前述第410条和第440条损坏罪罪行，非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1764D4">
        <w:rPr>
          <w:rFonts w:ascii="仿宋" w:hAnsi="仿宋" w:cs="仿宋" w:hint="eastAsia"/>
          <w:sz w:val="28"/>
          <w:szCs w:val="28"/>
        </w:rPr>
        <w:t>进行</w:t>
      </w:r>
      <w:r>
        <w:rPr>
          <w:rFonts w:ascii="仿宋" w:hAnsi="仿宋" w:cs="仿宋" w:hint="eastAsia"/>
          <w:sz w:val="28"/>
          <w:szCs w:val="28"/>
        </w:rPr>
        <w:t>刑事</w:t>
      </w:r>
      <w:r w:rsidR="009B2438">
        <w:rPr>
          <w:rFonts w:ascii="仿宋" w:hAnsi="仿宋" w:cs="仿宋" w:hint="eastAsia"/>
          <w:sz w:val="28"/>
          <w:szCs w:val="28"/>
        </w:rPr>
        <w:t>追诉</w:t>
      </w:r>
      <w:r>
        <w:rPr>
          <w:rFonts w:ascii="仿宋" w:hAnsi="仿宋" w:cs="仿宋" w:hint="eastAsia"/>
          <w:sz w:val="28"/>
          <w:szCs w:val="28"/>
        </w:rPr>
        <w:t>程序，第440条第3款c)项的情况除外。</w:t>
      </w:r>
    </w:p>
    <w:p w14:paraId="4D8A809B" w14:textId="7332C230" w:rsidR="00EB5869" w:rsidRDefault="009344C9">
      <w:pPr>
        <w:ind w:firstLineChars="200" w:firstLine="560"/>
        <w:rPr>
          <w:rFonts w:ascii="仿宋" w:hAnsi="仿宋" w:cs="仿宋"/>
          <w:sz w:val="28"/>
          <w:szCs w:val="28"/>
        </w:rPr>
      </w:pPr>
      <w:r>
        <w:rPr>
          <w:rFonts w:ascii="仿宋" w:hAnsi="仿宋" w:cs="仿宋" w:hint="eastAsia"/>
          <w:sz w:val="28"/>
          <w:szCs w:val="28"/>
        </w:rPr>
        <w:t>2. 如行为人为受害人的配偶、直系血亲尊亲属、直系血亲</w:t>
      </w:r>
      <w:proofErr w:type="gramStart"/>
      <w:r>
        <w:rPr>
          <w:rFonts w:ascii="仿宋" w:hAnsi="仿宋" w:cs="仿宋" w:hint="eastAsia"/>
          <w:sz w:val="28"/>
          <w:szCs w:val="28"/>
        </w:rPr>
        <w:t>卑</w:t>
      </w:r>
      <w:proofErr w:type="gramEnd"/>
      <w:r>
        <w:rPr>
          <w:rFonts w:ascii="仿宋" w:hAnsi="仿宋" w:cs="仿宋" w:hint="eastAsia"/>
          <w:sz w:val="28"/>
          <w:szCs w:val="28"/>
        </w:rPr>
        <w:t>亲</w:t>
      </w:r>
      <w:r>
        <w:rPr>
          <w:rFonts w:ascii="仿宋" w:hAnsi="仿宋" w:cs="仿宋" w:hint="eastAsia"/>
          <w:sz w:val="28"/>
          <w:szCs w:val="28"/>
        </w:rPr>
        <w:lastRenderedPageBreak/>
        <w:t>属、收养人、被收养人、</w:t>
      </w:r>
      <w:r w:rsidR="009B2438">
        <w:rPr>
          <w:rFonts w:ascii="仿宋" w:hAnsi="仿宋" w:cs="仿宋" w:hint="eastAsia"/>
          <w:sz w:val="28"/>
          <w:szCs w:val="28"/>
        </w:rPr>
        <w:t>三代</w:t>
      </w:r>
      <w:r>
        <w:rPr>
          <w:rFonts w:ascii="仿宋" w:hAnsi="仿宋" w:cs="仿宋" w:hint="eastAsia"/>
          <w:sz w:val="28"/>
          <w:szCs w:val="28"/>
        </w:rPr>
        <w:t>以内的血亲或姻亲、或在类似配偶状态下共同生活的人，则同样罪行经自述方可</w:t>
      </w:r>
      <w:r w:rsidR="001764D4">
        <w:rPr>
          <w:rFonts w:ascii="仿宋" w:hAnsi="仿宋" w:cs="仿宋" w:hint="eastAsia"/>
          <w:sz w:val="28"/>
          <w:szCs w:val="28"/>
        </w:rPr>
        <w:t>进行</w:t>
      </w:r>
      <w:r>
        <w:rPr>
          <w:rFonts w:ascii="仿宋" w:hAnsi="仿宋" w:cs="仿宋" w:hint="eastAsia"/>
          <w:sz w:val="28"/>
          <w:szCs w:val="28"/>
        </w:rPr>
        <w:t>刑事程序。</w:t>
      </w:r>
    </w:p>
    <w:p w14:paraId="5574AA66" w14:textId="77777777" w:rsidR="00EB5869" w:rsidRDefault="00EB5869">
      <w:pPr>
        <w:ind w:firstLineChars="200" w:firstLine="560"/>
        <w:rPr>
          <w:rFonts w:ascii="仿宋" w:hAnsi="仿宋" w:cs="仿宋"/>
          <w:sz w:val="28"/>
          <w:szCs w:val="28"/>
        </w:rPr>
      </w:pPr>
    </w:p>
    <w:p w14:paraId="77BA0110" w14:textId="362D71C3" w:rsidR="00EB5869" w:rsidRDefault="009344C9" w:rsidP="005D3212">
      <w:pPr>
        <w:pStyle w:val="3"/>
      </w:pPr>
      <w:bookmarkStart w:id="676" w:name="_Toc98050428"/>
      <w:r>
        <w:rPr>
          <w:rFonts w:hint="eastAsia"/>
        </w:rPr>
        <w:t>第五节</w:t>
      </w:r>
      <w:r>
        <w:rPr>
          <w:rFonts w:hint="eastAsia"/>
        </w:rPr>
        <w:t xml:space="preserve"> </w:t>
      </w:r>
      <w:r>
        <w:rPr>
          <w:rFonts w:hint="eastAsia"/>
        </w:rPr>
        <w:t>其他侵犯财产罪</w:t>
      </w:r>
      <w:bookmarkEnd w:id="676"/>
    </w:p>
    <w:p w14:paraId="35C7C63D" w14:textId="77777777" w:rsidR="00EB5869" w:rsidRDefault="00EB5869">
      <w:pPr>
        <w:ind w:firstLineChars="200" w:firstLine="560"/>
        <w:jc w:val="left"/>
        <w:rPr>
          <w:rFonts w:ascii="仿宋" w:hAnsi="仿宋" w:cs="仿宋"/>
          <w:sz w:val="28"/>
          <w:szCs w:val="28"/>
        </w:rPr>
      </w:pPr>
    </w:p>
    <w:p w14:paraId="4C0CDCB7" w14:textId="7FF002BC" w:rsidR="00EB5869" w:rsidRDefault="009344C9" w:rsidP="00132AF4">
      <w:pPr>
        <w:pStyle w:val="4"/>
        <w:spacing w:before="0" w:after="0"/>
        <w:ind w:left="640"/>
        <w:rPr>
          <w:rFonts w:ascii="仿宋" w:hAnsi="仿宋" w:cs="仿宋"/>
          <w:szCs w:val="28"/>
        </w:rPr>
      </w:pPr>
      <w:r>
        <w:rPr>
          <w:rFonts w:ascii="仿宋" w:hAnsi="仿宋" w:cs="仿宋" w:hint="eastAsia"/>
          <w:szCs w:val="28"/>
        </w:rPr>
        <w:t>第415条 侵占不动产和未分遗产</w:t>
      </w:r>
    </w:p>
    <w:p w14:paraId="247C280E" w14:textId="18528A7C" w:rsidR="00EB5869" w:rsidRDefault="009344C9">
      <w:pPr>
        <w:ind w:firstLineChars="200" w:firstLine="560"/>
        <w:rPr>
          <w:rFonts w:ascii="仿宋" w:hAnsi="仿宋" w:cs="仿宋"/>
          <w:sz w:val="28"/>
          <w:szCs w:val="28"/>
        </w:rPr>
      </w:pPr>
      <w:r>
        <w:rPr>
          <w:rFonts w:ascii="仿宋" w:hAnsi="仿宋" w:cs="仿宋" w:hint="eastAsia"/>
          <w:sz w:val="28"/>
          <w:szCs w:val="28"/>
        </w:rPr>
        <w:t>1. 通过暴力或威胁他人，占有或持有不属于其本人的不动产，意图行使未经法律、判决或行政行为授权的物权，如果按其他刑法规定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4A19772E" w14:textId="319779A9" w:rsidR="00EB5869" w:rsidRDefault="009344C9">
      <w:pPr>
        <w:ind w:firstLineChars="200" w:firstLine="560"/>
        <w:rPr>
          <w:rFonts w:ascii="仿宋" w:hAnsi="仿宋" w:cs="仿宋"/>
          <w:sz w:val="28"/>
          <w:szCs w:val="28"/>
        </w:rPr>
      </w:pPr>
      <w:r>
        <w:rPr>
          <w:rFonts w:ascii="仿宋" w:hAnsi="仿宋" w:cs="仿宋" w:hint="eastAsia"/>
          <w:sz w:val="28"/>
          <w:szCs w:val="28"/>
        </w:rPr>
        <w:t>2.</w:t>
      </w:r>
      <w:r w:rsidR="009B2438">
        <w:rPr>
          <w:rFonts w:ascii="仿宋" w:hAnsi="仿宋" w:cs="仿宋"/>
          <w:sz w:val="28"/>
          <w:szCs w:val="28"/>
        </w:rPr>
        <w:t xml:space="preserve"> </w:t>
      </w:r>
      <w:r>
        <w:rPr>
          <w:rFonts w:ascii="仿宋" w:hAnsi="仿宋" w:cs="仿宋" w:hint="eastAsia"/>
          <w:sz w:val="28"/>
          <w:szCs w:val="28"/>
        </w:rPr>
        <w:t>上款所指的侵占不动产、资产或未分遗产罪行的刑罚，同非法侵占罪刑罚。</w:t>
      </w:r>
    </w:p>
    <w:p w14:paraId="4DFDEE3C" w14:textId="0688C62A" w:rsidR="00EB5869" w:rsidRDefault="009344C9">
      <w:pPr>
        <w:ind w:firstLineChars="200" w:firstLine="560"/>
        <w:rPr>
          <w:rFonts w:ascii="仿宋" w:hAnsi="仿宋" w:cs="仿宋"/>
          <w:sz w:val="28"/>
          <w:szCs w:val="28"/>
        </w:rPr>
      </w:pPr>
      <w:r>
        <w:rPr>
          <w:rFonts w:ascii="仿宋" w:hAnsi="仿宋" w:cs="仿宋" w:hint="eastAsia"/>
          <w:sz w:val="28"/>
          <w:szCs w:val="28"/>
        </w:rPr>
        <w:t>3. 如在前一款情况下，如果其中某些继承人为未成年人，</w:t>
      </w:r>
      <w:r w:rsidR="009B2438">
        <w:rPr>
          <w:rFonts w:ascii="仿宋" w:hAnsi="仿宋" w:cs="仿宋" w:hint="eastAsia"/>
          <w:sz w:val="28"/>
          <w:szCs w:val="28"/>
        </w:rPr>
        <w:t>行为人</w:t>
      </w:r>
      <w:r>
        <w:rPr>
          <w:rFonts w:ascii="仿宋" w:hAnsi="仿宋" w:cs="仿宋" w:hint="eastAsia"/>
          <w:sz w:val="28"/>
          <w:szCs w:val="28"/>
        </w:rPr>
        <w:t>处6个月至5年徒刑。</w:t>
      </w:r>
    </w:p>
    <w:p w14:paraId="21A95B6D" w14:textId="65FE4023" w:rsidR="00EB5869" w:rsidRDefault="009344C9">
      <w:pPr>
        <w:ind w:firstLineChars="200" w:firstLine="560"/>
        <w:rPr>
          <w:rFonts w:ascii="仿宋" w:hAnsi="仿宋" w:cs="仿宋"/>
          <w:sz w:val="28"/>
          <w:szCs w:val="28"/>
        </w:rPr>
      </w:pPr>
      <w:r>
        <w:rPr>
          <w:rFonts w:ascii="仿宋" w:hAnsi="仿宋" w:cs="仿宋" w:hint="eastAsia"/>
          <w:sz w:val="28"/>
          <w:szCs w:val="28"/>
        </w:rPr>
        <w:t>4.</w:t>
      </w:r>
      <w:r w:rsidR="009B2438">
        <w:rPr>
          <w:rFonts w:ascii="仿宋" w:hAnsi="仿宋" w:cs="仿宋"/>
          <w:sz w:val="28"/>
          <w:szCs w:val="28"/>
        </w:rPr>
        <w:t xml:space="preserve"> </w:t>
      </w:r>
      <w:r>
        <w:rPr>
          <w:rFonts w:ascii="仿宋" w:hAnsi="仿宋" w:cs="仿宋" w:hint="eastAsia"/>
          <w:sz w:val="28"/>
          <w:szCs w:val="28"/>
        </w:rPr>
        <w:t>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9B2438">
        <w:rPr>
          <w:rFonts w:ascii="仿宋" w:hAnsi="仿宋" w:cs="仿宋" w:hint="eastAsia"/>
          <w:sz w:val="28"/>
          <w:szCs w:val="28"/>
        </w:rPr>
        <w:t>进行</w:t>
      </w:r>
      <w:r>
        <w:rPr>
          <w:rFonts w:ascii="仿宋" w:hAnsi="仿宋" w:cs="仿宋" w:hint="eastAsia"/>
          <w:sz w:val="28"/>
          <w:szCs w:val="28"/>
        </w:rPr>
        <w:t>刑事</w:t>
      </w:r>
      <w:r w:rsidR="009B2438">
        <w:rPr>
          <w:rFonts w:ascii="仿宋" w:hAnsi="仿宋" w:cs="仿宋" w:hint="eastAsia"/>
          <w:sz w:val="28"/>
          <w:szCs w:val="28"/>
        </w:rPr>
        <w:t>追诉</w:t>
      </w:r>
      <w:r>
        <w:rPr>
          <w:rFonts w:ascii="仿宋" w:hAnsi="仿宋" w:cs="仿宋" w:hint="eastAsia"/>
          <w:sz w:val="28"/>
          <w:szCs w:val="28"/>
        </w:rPr>
        <w:t>程序，但侵占公共用水的和前一款所述情况除外。</w:t>
      </w:r>
    </w:p>
    <w:p w14:paraId="79252016" w14:textId="77777777" w:rsidR="00EB5869" w:rsidRDefault="00EB5869">
      <w:pPr>
        <w:ind w:firstLineChars="200" w:firstLine="560"/>
        <w:jc w:val="left"/>
        <w:rPr>
          <w:rFonts w:ascii="仿宋" w:hAnsi="仿宋" w:cs="仿宋"/>
          <w:sz w:val="28"/>
          <w:szCs w:val="28"/>
        </w:rPr>
      </w:pPr>
    </w:p>
    <w:p w14:paraId="204CF4BD" w14:textId="2BD24B31"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第416条 </w:t>
      </w:r>
      <w:r w:rsidR="00132AF4">
        <w:rPr>
          <w:rFonts w:ascii="仿宋" w:hAnsi="仿宋" w:cs="仿宋"/>
          <w:szCs w:val="28"/>
        </w:rPr>
        <w:t xml:space="preserve"> </w:t>
      </w:r>
      <w:r>
        <w:rPr>
          <w:rFonts w:ascii="仿宋" w:hAnsi="仿宋" w:cs="仿宋" w:hint="eastAsia"/>
          <w:szCs w:val="28"/>
        </w:rPr>
        <w:t>清除、毁坏和更改界标</w:t>
      </w:r>
    </w:p>
    <w:p w14:paraId="4355BD2B" w14:textId="2C9D74CF" w:rsidR="00EB5869" w:rsidRDefault="009344C9">
      <w:pPr>
        <w:ind w:firstLineChars="200" w:firstLine="560"/>
        <w:rPr>
          <w:rFonts w:ascii="仿宋" w:hAnsi="仿宋" w:cs="仿宋"/>
          <w:sz w:val="28"/>
          <w:szCs w:val="28"/>
        </w:rPr>
      </w:pPr>
      <w:r>
        <w:rPr>
          <w:rFonts w:ascii="仿宋" w:hAnsi="仿宋" w:cs="仿宋" w:hint="eastAsia"/>
          <w:sz w:val="28"/>
          <w:szCs w:val="28"/>
        </w:rPr>
        <w:t>1. 意图将他人物品或部分不动产占为己有或另一人所有，对界标进行清除、毁坏或更改，</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4B46F18A" w14:textId="4BA7D2FB" w:rsidR="00EB5869" w:rsidRDefault="009344C9">
      <w:pPr>
        <w:ind w:firstLineChars="200" w:firstLine="560"/>
        <w:rPr>
          <w:rFonts w:ascii="仿宋" w:hAnsi="仿宋" w:cs="仿宋"/>
          <w:sz w:val="28"/>
          <w:szCs w:val="28"/>
        </w:rPr>
      </w:pPr>
      <w:r>
        <w:rPr>
          <w:rFonts w:ascii="仿宋" w:hAnsi="仿宋" w:cs="仿宋" w:hint="eastAsia"/>
          <w:sz w:val="28"/>
          <w:szCs w:val="28"/>
        </w:rPr>
        <w:t>2. 上述第399条的规定和第400条第2款a)项规定，相应调整适用于上款。</w:t>
      </w:r>
    </w:p>
    <w:p w14:paraId="7BAD0994" w14:textId="0055D1D0" w:rsidR="00EB5869" w:rsidRDefault="009344C9">
      <w:pPr>
        <w:ind w:firstLineChars="200" w:firstLine="560"/>
        <w:rPr>
          <w:rFonts w:ascii="仿宋" w:hAnsi="仿宋" w:cs="仿宋"/>
          <w:sz w:val="28"/>
          <w:szCs w:val="28"/>
        </w:rPr>
      </w:pPr>
      <w:r>
        <w:rPr>
          <w:rFonts w:ascii="仿宋" w:hAnsi="仿宋" w:cs="仿宋" w:hint="eastAsia"/>
          <w:sz w:val="28"/>
          <w:szCs w:val="28"/>
        </w:rPr>
        <w:t>3. 如上款提及的界标为公共的或公共放置的用以识别或确定禁</w:t>
      </w:r>
      <w:r>
        <w:rPr>
          <w:rFonts w:ascii="仿宋" w:hAnsi="仿宋" w:cs="仿宋" w:hint="eastAsia"/>
          <w:sz w:val="28"/>
          <w:szCs w:val="28"/>
        </w:rPr>
        <w:lastRenderedPageBreak/>
        <w:t>入区、限制进入区、限制开采区、国家农业保护区的界标，则行为人处</w:t>
      </w:r>
      <w:r w:rsidR="009B2438">
        <w:rPr>
          <w:rFonts w:ascii="仿宋" w:hAnsi="仿宋" w:cs="仿宋" w:hint="eastAsia"/>
          <w:sz w:val="28"/>
          <w:szCs w:val="28"/>
        </w:rPr>
        <w:t>第</w:t>
      </w:r>
      <w:r>
        <w:rPr>
          <w:rFonts w:ascii="仿宋" w:hAnsi="仿宋" w:cs="仿宋" w:hint="eastAsia"/>
          <w:sz w:val="28"/>
          <w:szCs w:val="28"/>
        </w:rPr>
        <w:t>411条规定刑罚。</w:t>
      </w:r>
    </w:p>
    <w:p w14:paraId="385579CA" w14:textId="69A7884A" w:rsidR="00EB5869" w:rsidRDefault="009344C9">
      <w:pPr>
        <w:ind w:firstLineChars="200" w:firstLine="560"/>
        <w:rPr>
          <w:rFonts w:ascii="仿宋" w:hAnsi="仿宋" w:cs="仿宋"/>
          <w:sz w:val="28"/>
          <w:szCs w:val="28"/>
        </w:rPr>
      </w:pPr>
      <w:r>
        <w:rPr>
          <w:rFonts w:ascii="仿宋" w:hAnsi="仿宋" w:cs="仿宋" w:hint="eastAsia"/>
          <w:sz w:val="28"/>
          <w:szCs w:val="28"/>
        </w:rPr>
        <w:t>4. 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9B2438">
        <w:rPr>
          <w:rFonts w:ascii="仿宋" w:hAnsi="仿宋" w:cs="仿宋" w:hint="eastAsia"/>
          <w:sz w:val="28"/>
          <w:szCs w:val="28"/>
        </w:rPr>
        <w:t>进行</w:t>
      </w:r>
      <w:r>
        <w:rPr>
          <w:rFonts w:ascii="仿宋" w:hAnsi="仿宋" w:cs="仿宋" w:hint="eastAsia"/>
          <w:sz w:val="28"/>
          <w:szCs w:val="28"/>
        </w:rPr>
        <w:t>刑事</w:t>
      </w:r>
      <w:r w:rsidR="009B2438">
        <w:rPr>
          <w:rFonts w:ascii="仿宋" w:hAnsi="仿宋" w:cs="仿宋" w:hint="eastAsia"/>
          <w:sz w:val="28"/>
          <w:szCs w:val="28"/>
        </w:rPr>
        <w:t>追诉</w:t>
      </w:r>
      <w:r>
        <w:rPr>
          <w:rFonts w:ascii="仿宋" w:hAnsi="仿宋" w:cs="仿宋" w:hint="eastAsia"/>
          <w:sz w:val="28"/>
          <w:szCs w:val="28"/>
        </w:rPr>
        <w:t>程序，上款情况除外。</w:t>
      </w:r>
    </w:p>
    <w:p w14:paraId="422DFA26" w14:textId="77777777" w:rsidR="00EB5869" w:rsidRDefault="00EB5869">
      <w:pPr>
        <w:ind w:firstLineChars="200" w:firstLine="560"/>
        <w:rPr>
          <w:rFonts w:ascii="仿宋" w:hAnsi="仿宋" w:cs="仿宋"/>
          <w:sz w:val="28"/>
          <w:szCs w:val="28"/>
        </w:rPr>
      </w:pPr>
    </w:p>
    <w:p w14:paraId="78E24D62" w14:textId="77777777" w:rsidR="00EB5869" w:rsidRDefault="00EB5869">
      <w:pPr>
        <w:ind w:firstLineChars="200" w:firstLine="560"/>
        <w:rPr>
          <w:rFonts w:ascii="仿宋" w:hAnsi="仿宋" w:cs="仿宋"/>
          <w:sz w:val="28"/>
          <w:szCs w:val="28"/>
        </w:rPr>
      </w:pPr>
    </w:p>
    <w:p w14:paraId="7C1E2239" w14:textId="294CC291" w:rsidR="00EB5869" w:rsidRDefault="009344C9" w:rsidP="00635929">
      <w:pPr>
        <w:pStyle w:val="2"/>
      </w:pPr>
      <w:bookmarkStart w:id="677" w:name="_Toc5735"/>
      <w:bookmarkStart w:id="678" w:name="_Toc6663"/>
      <w:bookmarkStart w:id="679" w:name="_Toc6874"/>
      <w:bookmarkStart w:id="680" w:name="_Toc10634"/>
      <w:bookmarkStart w:id="681" w:name="_Toc31622"/>
      <w:bookmarkStart w:id="682" w:name="_Toc98050429"/>
      <w:r>
        <w:rPr>
          <w:rFonts w:hint="eastAsia"/>
        </w:rPr>
        <w:t>第三章</w:t>
      </w:r>
      <w:bookmarkStart w:id="683" w:name="_Toc27107"/>
      <w:bookmarkStart w:id="684" w:name="_Toc3606"/>
      <w:bookmarkStart w:id="685" w:name="_Toc5796"/>
      <w:bookmarkStart w:id="686" w:name="_Toc19856"/>
      <w:bookmarkStart w:id="687" w:name="_Toc23451"/>
      <w:bookmarkEnd w:id="677"/>
      <w:bookmarkEnd w:id="678"/>
      <w:bookmarkEnd w:id="679"/>
      <w:bookmarkEnd w:id="680"/>
      <w:bookmarkEnd w:id="681"/>
      <w:r w:rsidR="00635929">
        <w:rPr>
          <w:rFonts w:hint="eastAsia"/>
        </w:rPr>
        <w:t xml:space="preserve"> </w:t>
      </w:r>
      <w:r>
        <w:rPr>
          <w:rFonts w:hint="eastAsia"/>
        </w:rPr>
        <w:t>一般侵犯财产罪</w:t>
      </w:r>
      <w:bookmarkEnd w:id="682"/>
      <w:bookmarkEnd w:id="683"/>
      <w:bookmarkEnd w:id="684"/>
      <w:bookmarkEnd w:id="685"/>
      <w:bookmarkEnd w:id="686"/>
      <w:bookmarkEnd w:id="687"/>
    </w:p>
    <w:p w14:paraId="55A437A2" w14:textId="77777777" w:rsidR="00635929" w:rsidRDefault="00635929" w:rsidP="00635929">
      <w:pPr>
        <w:jc w:val="center"/>
        <w:rPr>
          <w:rFonts w:ascii="仿宋" w:hAnsi="仿宋" w:cs="仿宋"/>
          <w:sz w:val="28"/>
          <w:szCs w:val="28"/>
        </w:rPr>
      </w:pPr>
    </w:p>
    <w:p w14:paraId="2B13DBB2" w14:textId="366D173D" w:rsidR="00EB5869" w:rsidRPr="00635929" w:rsidRDefault="00635929" w:rsidP="005D3212">
      <w:pPr>
        <w:pStyle w:val="3"/>
      </w:pPr>
      <w:bookmarkStart w:id="688" w:name="_Toc98050430"/>
      <w:r w:rsidRPr="00635929">
        <w:rPr>
          <w:rFonts w:hint="eastAsia"/>
        </w:rPr>
        <w:t>第一节</w:t>
      </w:r>
      <w:r w:rsidRPr="00635929">
        <w:rPr>
          <w:rFonts w:hint="eastAsia"/>
        </w:rPr>
        <w:t xml:space="preserve"> </w:t>
      </w:r>
      <w:r w:rsidR="009344C9" w:rsidRPr="00635929">
        <w:rPr>
          <w:rFonts w:hint="eastAsia"/>
        </w:rPr>
        <w:t>诈骗罪</w:t>
      </w:r>
      <w:bookmarkEnd w:id="688"/>
    </w:p>
    <w:p w14:paraId="5B1365E3" w14:textId="77777777" w:rsidR="009B2438" w:rsidRPr="009B2438" w:rsidRDefault="009B2438" w:rsidP="009B2438">
      <w:pPr>
        <w:rPr>
          <w:rFonts w:ascii="仿宋" w:hAnsi="仿宋" w:cs="仿宋"/>
          <w:sz w:val="28"/>
          <w:szCs w:val="28"/>
        </w:rPr>
      </w:pPr>
    </w:p>
    <w:p w14:paraId="33E00039" w14:textId="73FF4F37"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第417条 </w:t>
      </w:r>
      <w:r w:rsidR="00132AF4">
        <w:rPr>
          <w:rFonts w:ascii="仿宋" w:hAnsi="仿宋" w:cs="仿宋"/>
          <w:szCs w:val="28"/>
        </w:rPr>
        <w:t xml:space="preserve"> </w:t>
      </w:r>
      <w:r>
        <w:rPr>
          <w:rFonts w:ascii="仿宋" w:hAnsi="仿宋" w:cs="仿宋" w:hint="eastAsia"/>
          <w:szCs w:val="28"/>
        </w:rPr>
        <w:t>诈骗</w:t>
      </w:r>
    </w:p>
    <w:p w14:paraId="33756C44" w14:textId="2BFDEA44" w:rsidR="00EB5869" w:rsidRDefault="009344C9">
      <w:pPr>
        <w:ind w:firstLineChars="200" w:firstLine="560"/>
        <w:rPr>
          <w:rFonts w:ascii="仿宋" w:hAnsi="仿宋" w:cs="仿宋"/>
          <w:sz w:val="28"/>
          <w:szCs w:val="28"/>
        </w:rPr>
      </w:pPr>
      <w:r>
        <w:rPr>
          <w:rFonts w:ascii="仿宋" w:hAnsi="仿宋" w:cs="仿宋" w:hint="eastAsia"/>
          <w:sz w:val="28"/>
          <w:szCs w:val="28"/>
        </w:rPr>
        <w:t>意图为自己或第三人获取不法利益，使用任何奸诈或暗设</w:t>
      </w:r>
      <w:r w:rsidR="008847C4">
        <w:rPr>
          <w:rFonts w:ascii="仿宋" w:hAnsi="仿宋" w:cs="仿宋" w:hint="eastAsia"/>
          <w:sz w:val="28"/>
          <w:szCs w:val="28"/>
        </w:rPr>
        <w:t>诡计</w:t>
      </w:r>
      <w:r>
        <w:rPr>
          <w:rFonts w:ascii="仿宋" w:hAnsi="仿宋" w:cs="仿宋" w:hint="eastAsia"/>
          <w:sz w:val="28"/>
          <w:szCs w:val="28"/>
        </w:rPr>
        <w:t>的方式，诱骗或使他人出于错误或欺骗之中，从而实施对他人或第三人</w:t>
      </w:r>
      <w:r w:rsidR="008847C4">
        <w:rPr>
          <w:rFonts w:ascii="仿宋" w:hAnsi="仿宋" w:cs="仿宋" w:hint="eastAsia"/>
          <w:sz w:val="28"/>
          <w:szCs w:val="28"/>
        </w:rPr>
        <w:t>的</w:t>
      </w:r>
      <w:r>
        <w:rPr>
          <w:rFonts w:ascii="仿宋" w:hAnsi="仿宋" w:cs="仿宋" w:hint="eastAsia"/>
          <w:sz w:val="28"/>
          <w:szCs w:val="28"/>
        </w:rPr>
        <w:t>造成财产损失的行为，根据造成财产损失价值处第392条盗窃罪规定的刑罚。</w:t>
      </w:r>
    </w:p>
    <w:p w14:paraId="3AC73336" w14:textId="77777777" w:rsidR="00EB5869" w:rsidRDefault="00EB5869">
      <w:pPr>
        <w:ind w:firstLineChars="200" w:firstLine="560"/>
        <w:rPr>
          <w:rFonts w:ascii="仿宋" w:hAnsi="仿宋" w:cs="仿宋"/>
          <w:sz w:val="28"/>
          <w:szCs w:val="28"/>
        </w:rPr>
      </w:pPr>
    </w:p>
    <w:p w14:paraId="0704758A" w14:textId="26CF512B"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第418条 </w:t>
      </w:r>
      <w:r w:rsidR="00132AF4">
        <w:rPr>
          <w:rFonts w:ascii="仿宋" w:hAnsi="仿宋" w:cs="仿宋"/>
          <w:szCs w:val="28"/>
        </w:rPr>
        <w:t xml:space="preserve"> </w:t>
      </w:r>
      <w:r>
        <w:rPr>
          <w:rFonts w:ascii="仿宋" w:hAnsi="仿宋" w:cs="仿宋" w:hint="eastAsia"/>
          <w:szCs w:val="28"/>
        </w:rPr>
        <w:t>加重诈骗</w:t>
      </w:r>
    </w:p>
    <w:p w14:paraId="511DD73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出现以下情况，上条所提及的刑罚加重：</w:t>
      </w:r>
    </w:p>
    <w:p w14:paraId="00D66001"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a) 利用行为人极度脆弱或利用灾祸、意外事故或公共灾难的时机而实施行为；</w:t>
      </w:r>
    </w:p>
    <w:p w14:paraId="3B2DC5FA"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b) 行为人为公共职务担任人或公共服务负责人，在行使其职能时或因行使其职能时实施行为，</w:t>
      </w:r>
      <w:proofErr w:type="gramStart"/>
      <w:r>
        <w:rPr>
          <w:rFonts w:ascii="仿宋" w:hAnsi="仿宋" w:cs="仿宋" w:hint="eastAsia"/>
          <w:sz w:val="28"/>
          <w:szCs w:val="28"/>
        </w:rPr>
        <w:t>僭</w:t>
      </w:r>
      <w:proofErr w:type="gramEnd"/>
      <w:r>
        <w:rPr>
          <w:rFonts w:ascii="仿宋" w:hAnsi="仿宋" w:cs="仿宋" w:hint="eastAsia"/>
          <w:sz w:val="28"/>
          <w:szCs w:val="28"/>
        </w:rPr>
        <w:t>用公务员名义、制服或标志，提出虚假的公共当局命令;</w:t>
      </w:r>
    </w:p>
    <w:p w14:paraId="6610E9D3"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lastRenderedPageBreak/>
        <w:t>c) 行为人以诈骗为生活方式；</w:t>
      </w:r>
    </w:p>
    <w:p w14:paraId="31E73F6F"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d) 曾公开呼吁以援助或帮助为目的募捐款项；</w:t>
      </w:r>
    </w:p>
    <w:p w14:paraId="0F7961DD"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e) 行为人曾使用社交媒体以实施犯罪。</w:t>
      </w:r>
    </w:p>
    <w:p w14:paraId="3EAC1B46" w14:textId="4710FA42" w:rsidR="00EB5869" w:rsidRDefault="009344C9">
      <w:pPr>
        <w:ind w:firstLineChars="200" w:firstLine="560"/>
        <w:rPr>
          <w:rFonts w:ascii="仿宋" w:hAnsi="仿宋" w:cs="仿宋"/>
          <w:sz w:val="28"/>
          <w:szCs w:val="28"/>
        </w:rPr>
      </w:pPr>
      <w:r>
        <w:rPr>
          <w:rFonts w:ascii="仿宋" w:hAnsi="仿宋" w:cs="仿宋" w:hint="eastAsia"/>
          <w:sz w:val="28"/>
          <w:szCs w:val="28"/>
        </w:rPr>
        <w:t>2.</w:t>
      </w:r>
      <w:r w:rsidR="008847C4">
        <w:rPr>
          <w:rFonts w:ascii="仿宋" w:hAnsi="仿宋" w:cs="仿宋"/>
          <w:sz w:val="28"/>
          <w:szCs w:val="28"/>
        </w:rPr>
        <w:t xml:space="preserve"> </w:t>
      </w:r>
      <w:r>
        <w:rPr>
          <w:rFonts w:ascii="仿宋" w:hAnsi="仿宋" w:cs="仿宋" w:hint="eastAsia"/>
          <w:sz w:val="28"/>
          <w:szCs w:val="28"/>
        </w:rPr>
        <w:t>如属上款所列任何情况，根据造成财产损害的价值处第393条加重盗窃罪规定的刑罚。</w:t>
      </w:r>
    </w:p>
    <w:p w14:paraId="6B9F2AE9" w14:textId="65F39599" w:rsidR="00EB5869" w:rsidRDefault="009344C9">
      <w:pPr>
        <w:ind w:firstLineChars="200" w:firstLine="560"/>
        <w:rPr>
          <w:rFonts w:ascii="仿宋" w:hAnsi="仿宋" w:cs="仿宋"/>
          <w:sz w:val="28"/>
          <w:szCs w:val="28"/>
        </w:rPr>
      </w:pPr>
      <w:r>
        <w:rPr>
          <w:rFonts w:ascii="仿宋" w:hAnsi="仿宋" w:cs="仿宋" w:hint="eastAsia"/>
          <w:sz w:val="28"/>
          <w:szCs w:val="28"/>
        </w:rPr>
        <w:t>3</w:t>
      </w:r>
      <w:r w:rsidR="008847C4">
        <w:rPr>
          <w:rFonts w:ascii="仿宋" w:hAnsi="仿宋" w:cs="仿宋" w:hint="eastAsia"/>
          <w:sz w:val="28"/>
          <w:szCs w:val="28"/>
        </w:rPr>
        <w:t>.</w:t>
      </w:r>
      <w:r w:rsidR="008847C4">
        <w:rPr>
          <w:rFonts w:ascii="仿宋" w:hAnsi="仿宋" w:cs="仿宋"/>
          <w:sz w:val="28"/>
          <w:szCs w:val="28"/>
        </w:rPr>
        <w:t xml:space="preserve"> </w:t>
      </w:r>
      <w:r>
        <w:rPr>
          <w:rFonts w:ascii="仿宋" w:hAnsi="仿宋" w:cs="仿宋" w:hint="eastAsia"/>
          <w:sz w:val="28"/>
          <w:szCs w:val="28"/>
        </w:rPr>
        <w:t>如果损害价值较低，不适用刑罚加重规定。</w:t>
      </w:r>
    </w:p>
    <w:p w14:paraId="543E2EB8" w14:textId="77777777" w:rsidR="00EB5869" w:rsidRDefault="00EB5869">
      <w:pPr>
        <w:ind w:firstLineChars="200" w:firstLine="560"/>
        <w:rPr>
          <w:rFonts w:ascii="仿宋" w:hAnsi="仿宋" w:cs="仿宋"/>
          <w:sz w:val="28"/>
          <w:szCs w:val="28"/>
        </w:rPr>
      </w:pPr>
    </w:p>
    <w:p w14:paraId="70932F45" w14:textId="3B6AEB6F"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第419条 </w:t>
      </w:r>
      <w:r w:rsidR="00132AF4">
        <w:rPr>
          <w:rFonts w:ascii="仿宋" w:hAnsi="仿宋" w:cs="仿宋"/>
          <w:szCs w:val="28"/>
        </w:rPr>
        <w:t xml:space="preserve"> </w:t>
      </w:r>
      <w:r>
        <w:rPr>
          <w:rFonts w:ascii="仿宋" w:hAnsi="仿宋" w:cs="仿宋" w:hint="eastAsia"/>
          <w:szCs w:val="28"/>
        </w:rPr>
        <w:t>骗取食物、饮料、燃料或服务</w:t>
      </w:r>
    </w:p>
    <w:p w14:paraId="59894F85" w14:textId="65F908A8" w:rsidR="00EB5869" w:rsidRDefault="009344C9">
      <w:pPr>
        <w:ind w:firstLineChars="200" w:firstLine="560"/>
        <w:rPr>
          <w:rFonts w:ascii="仿宋" w:hAnsi="仿宋" w:cs="仿宋"/>
          <w:sz w:val="28"/>
          <w:szCs w:val="28"/>
        </w:rPr>
      </w:pPr>
      <w:r>
        <w:rPr>
          <w:rFonts w:ascii="仿宋" w:hAnsi="仿宋" w:cs="仿宋" w:hint="eastAsia"/>
          <w:sz w:val="28"/>
          <w:szCs w:val="28"/>
        </w:rPr>
        <w:t>1. 有以下行为并意图不支付和拒绝结算负债，</w:t>
      </w:r>
      <w:proofErr w:type="gramStart"/>
      <w:r>
        <w:rPr>
          <w:rFonts w:ascii="仿宋" w:hAnsi="仿宋" w:cs="仿宋" w:hint="eastAsia"/>
          <w:sz w:val="28"/>
          <w:szCs w:val="28"/>
        </w:rPr>
        <w:t>处最高</w:t>
      </w:r>
      <w:proofErr w:type="gramEnd"/>
      <w:r>
        <w:rPr>
          <w:rFonts w:ascii="仿宋" w:hAnsi="仿宋" w:cs="仿宋" w:hint="eastAsia"/>
          <w:sz w:val="28"/>
          <w:szCs w:val="28"/>
        </w:rPr>
        <w:t>6个月徒刑或最高60日罚金：</w:t>
      </w:r>
    </w:p>
    <w:p w14:paraId="03BC7910"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a) 在消费食物、饮料的开放性商业场所购买食物或饮料；</w:t>
      </w:r>
    </w:p>
    <w:p w14:paraId="707D02D2"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b) 使用酒店房间或服务，以及类似场所；</w:t>
      </w:r>
    </w:p>
    <w:p w14:paraId="06E23258"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c) 在为机动车辆添加燃料或润滑剂、或提供车辆清洗或保养服务的公司、服务站或特定地点添加该产品或使用该服务。</w:t>
      </w:r>
    </w:p>
    <w:p w14:paraId="2EB21DC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以同样意图使用交通工具或进入须购票进入的公共空间，处同样刑罚。</w:t>
      </w:r>
    </w:p>
    <w:p w14:paraId="022D43E6" w14:textId="77777777" w:rsidR="00EB5869" w:rsidRDefault="00EB5869">
      <w:pPr>
        <w:ind w:firstLineChars="200" w:firstLine="560"/>
        <w:rPr>
          <w:rFonts w:ascii="仿宋" w:hAnsi="仿宋" w:cs="仿宋"/>
          <w:sz w:val="28"/>
          <w:szCs w:val="28"/>
        </w:rPr>
      </w:pPr>
    </w:p>
    <w:p w14:paraId="1D92718C" w14:textId="00682953" w:rsidR="00EB5869" w:rsidRDefault="009344C9" w:rsidP="00132AF4">
      <w:pPr>
        <w:pStyle w:val="4"/>
        <w:spacing w:before="0" w:after="0"/>
        <w:ind w:left="640"/>
        <w:rPr>
          <w:rFonts w:ascii="仿宋" w:hAnsi="仿宋" w:cs="仿宋"/>
          <w:szCs w:val="28"/>
        </w:rPr>
      </w:pPr>
      <w:r>
        <w:rPr>
          <w:rFonts w:ascii="仿宋" w:hAnsi="仿宋" w:cs="仿宋" w:hint="eastAsia"/>
          <w:szCs w:val="28"/>
        </w:rPr>
        <w:t>第420条</w:t>
      </w:r>
      <w:r w:rsidR="00132AF4">
        <w:rPr>
          <w:rFonts w:ascii="仿宋" w:hAnsi="仿宋" w:cs="仿宋" w:hint="eastAsia"/>
          <w:szCs w:val="28"/>
        </w:rPr>
        <w:t xml:space="preserve"> </w:t>
      </w:r>
      <w:r>
        <w:rPr>
          <w:rFonts w:ascii="仿宋" w:hAnsi="仿宋" w:cs="仿宋" w:hint="eastAsia"/>
          <w:szCs w:val="28"/>
        </w:rPr>
        <w:t xml:space="preserve"> 有关工作、就业或学习的诈骗</w:t>
      </w:r>
    </w:p>
    <w:p w14:paraId="161ADB09" w14:textId="7B90CE21" w:rsidR="00EB5869" w:rsidRDefault="009344C9">
      <w:pPr>
        <w:ind w:firstLineChars="200" w:firstLine="560"/>
        <w:rPr>
          <w:rFonts w:ascii="仿宋" w:hAnsi="仿宋" w:cs="仿宋"/>
          <w:sz w:val="28"/>
          <w:szCs w:val="28"/>
        </w:rPr>
      </w:pPr>
      <w:r>
        <w:rPr>
          <w:rFonts w:ascii="仿宋" w:hAnsi="仿宋" w:cs="仿宋" w:hint="eastAsia"/>
          <w:sz w:val="28"/>
          <w:szCs w:val="28"/>
        </w:rPr>
        <w:t>意图为自己或第三人非法获利，处6个月至3年徒刑或60至360 日罚金：</w:t>
      </w:r>
    </w:p>
    <w:p w14:paraId="1F51A437"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a) 通过承诺在外国的工作、就业或学习，引诱在安哥拉居留人员；</w:t>
      </w:r>
    </w:p>
    <w:p w14:paraId="1A159173"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lastRenderedPageBreak/>
        <w:t>b) 通过承诺在安哥拉的工作、就业或学习，引诱在外国居留的人员。</w:t>
      </w:r>
    </w:p>
    <w:p w14:paraId="4879967C" w14:textId="77777777" w:rsidR="00EB5869" w:rsidRDefault="00EB5869">
      <w:pPr>
        <w:ind w:firstLineChars="200" w:firstLine="560"/>
        <w:jc w:val="left"/>
        <w:rPr>
          <w:rFonts w:ascii="仿宋" w:hAnsi="仿宋" w:cs="仿宋"/>
          <w:sz w:val="28"/>
          <w:szCs w:val="28"/>
        </w:rPr>
      </w:pPr>
    </w:p>
    <w:p w14:paraId="7B8EE53D" w14:textId="6FF6F8CA"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第421条 </w:t>
      </w:r>
      <w:r w:rsidR="00132AF4">
        <w:rPr>
          <w:rFonts w:ascii="仿宋" w:hAnsi="仿宋" w:cs="仿宋"/>
          <w:szCs w:val="28"/>
        </w:rPr>
        <w:t xml:space="preserve"> </w:t>
      </w:r>
      <w:r>
        <w:rPr>
          <w:rFonts w:ascii="仿宋" w:hAnsi="仿宋" w:cs="仿宋" w:hint="eastAsia"/>
          <w:szCs w:val="28"/>
        </w:rPr>
        <w:t>欺骗无行为能力者</w:t>
      </w:r>
    </w:p>
    <w:p w14:paraId="33FD5F54" w14:textId="06CF3B1E" w:rsidR="00EB5869" w:rsidRDefault="009344C9">
      <w:pPr>
        <w:ind w:firstLineChars="200" w:firstLine="560"/>
        <w:rPr>
          <w:rFonts w:ascii="仿宋" w:hAnsi="仿宋" w:cs="仿宋"/>
          <w:sz w:val="28"/>
          <w:szCs w:val="28"/>
        </w:rPr>
      </w:pPr>
      <w:r>
        <w:rPr>
          <w:rFonts w:ascii="仿宋" w:hAnsi="仿宋" w:cs="仿宋" w:hint="eastAsia"/>
          <w:sz w:val="28"/>
          <w:szCs w:val="28"/>
        </w:rPr>
        <w:t>在第417条前提外，意图为自己或第三人非法获利，滥用未成年人、无行为能力者或精神异常者缺乏经验的情况，欺骗他人实施行为导致他人或第三方的财产损害，根据该条规定，按诈骗罪正犯处刑罚。</w:t>
      </w:r>
    </w:p>
    <w:p w14:paraId="1A3EF142" w14:textId="77777777" w:rsidR="00EB5869" w:rsidRDefault="00EB5869">
      <w:pPr>
        <w:ind w:firstLineChars="200" w:firstLine="560"/>
        <w:rPr>
          <w:rFonts w:ascii="仿宋" w:hAnsi="仿宋" w:cs="仿宋"/>
          <w:sz w:val="28"/>
          <w:szCs w:val="28"/>
        </w:rPr>
      </w:pPr>
    </w:p>
    <w:p w14:paraId="7BBA3F59" w14:textId="6E1D31F6"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第422条 </w:t>
      </w:r>
      <w:r w:rsidR="00132AF4">
        <w:rPr>
          <w:rFonts w:ascii="仿宋" w:hAnsi="仿宋" w:cs="仿宋"/>
          <w:szCs w:val="28"/>
        </w:rPr>
        <w:t xml:space="preserve"> </w:t>
      </w:r>
      <w:r>
        <w:rPr>
          <w:rFonts w:ascii="仿宋" w:hAnsi="仿宋" w:cs="仿宋" w:hint="eastAsia"/>
          <w:szCs w:val="28"/>
        </w:rPr>
        <w:t>犯罪未遂刑罚</w:t>
      </w:r>
    </w:p>
    <w:p w14:paraId="331D396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在诈骗罪行中，除非造成的损害价值较低，否则犯罪未遂也受刑罚。</w:t>
      </w:r>
    </w:p>
    <w:p w14:paraId="032F4EC7" w14:textId="77777777" w:rsidR="00EB5869" w:rsidRDefault="00EB5869">
      <w:pPr>
        <w:ind w:firstLineChars="200" w:firstLine="560"/>
        <w:rPr>
          <w:rFonts w:ascii="仿宋" w:hAnsi="仿宋" w:cs="仿宋"/>
          <w:sz w:val="28"/>
          <w:szCs w:val="28"/>
        </w:rPr>
      </w:pPr>
    </w:p>
    <w:p w14:paraId="48EDEA88" w14:textId="2942A629"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第423条 </w:t>
      </w:r>
      <w:r w:rsidR="00132AF4">
        <w:rPr>
          <w:rFonts w:ascii="仿宋" w:hAnsi="仿宋" w:cs="仿宋"/>
          <w:szCs w:val="28"/>
        </w:rPr>
        <w:t xml:space="preserve"> </w:t>
      </w:r>
      <w:r>
        <w:rPr>
          <w:rFonts w:ascii="仿宋" w:hAnsi="仿宋" w:cs="仿宋" w:hint="eastAsia"/>
          <w:szCs w:val="28"/>
        </w:rPr>
        <w:t>归还或赔偿</w:t>
      </w:r>
    </w:p>
    <w:p w14:paraId="6A4B2CC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第399条盗窃罪的规定，适用于本节所述的罪行。</w:t>
      </w:r>
    </w:p>
    <w:p w14:paraId="61011F03" w14:textId="77777777" w:rsidR="00EB5869" w:rsidRDefault="00EB5869">
      <w:pPr>
        <w:ind w:firstLineChars="200" w:firstLine="560"/>
        <w:rPr>
          <w:rFonts w:ascii="仿宋" w:hAnsi="仿宋" w:cs="仿宋"/>
          <w:sz w:val="28"/>
          <w:szCs w:val="28"/>
        </w:rPr>
      </w:pPr>
    </w:p>
    <w:p w14:paraId="030F9EB2" w14:textId="53A6FD85"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第424条 </w:t>
      </w:r>
      <w:r w:rsidR="00132AF4">
        <w:rPr>
          <w:rFonts w:ascii="仿宋" w:hAnsi="仿宋" w:cs="仿宋"/>
          <w:szCs w:val="28"/>
        </w:rPr>
        <w:t xml:space="preserve"> </w:t>
      </w:r>
      <w:r>
        <w:rPr>
          <w:rFonts w:ascii="仿宋" w:hAnsi="仿宋" w:cs="仿宋" w:hint="eastAsia"/>
          <w:szCs w:val="28"/>
        </w:rPr>
        <w:t>刑事程序</w:t>
      </w:r>
    </w:p>
    <w:p w14:paraId="0947B5A9" w14:textId="04855AB9" w:rsidR="00EB5869" w:rsidRDefault="009344C9">
      <w:pPr>
        <w:ind w:firstLineChars="200" w:firstLine="560"/>
        <w:rPr>
          <w:rFonts w:ascii="仿宋" w:hAnsi="仿宋" w:cs="仿宋"/>
          <w:sz w:val="28"/>
          <w:szCs w:val="28"/>
        </w:rPr>
      </w:pPr>
      <w:r>
        <w:rPr>
          <w:rFonts w:ascii="仿宋" w:hAnsi="仿宋" w:cs="仿宋" w:hint="eastAsia"/>
          <w:sz w:val="28"/>
          <w:szCs w:val="28"/>
        </w:rPr>
        <w:t xml:space="preserve">1. </w:t>
      </w:r>
      <w:r w:rsidR="008847C4">
        <w:rPr>
          <w:rFonts w:ascii="仿宋" w:hAnsi="仿宋" w:cs="仿宋" w:hint="eastAsia"/>
          <w:sz w:val="28"/>
          <w:szCs w:val="28"/>
        </w:rPr>
        <w:t>非</w:t>
      </w:r>
      <w:proofErr w:type="gramStart"/>
      <w:r>
        <w:rPr>
          <w:rFonts w:ascii="仿宋" w:hAnsi="仿宋" w:cs="仿宋" w:hint="eastAsia"/>
          <w:sz w:val="28"/>
          <w:szCs w:val="28"/>
        </w:rPr>
        <w:t>经告诉</w:t>
      </w:r>
      <w:proofErr w:type="gramEnd"/>
      <w:r w:rsidR="008847C4">
        <w:rPr>
          <w:rFonts w:ascii="仿宋" w:hAnsi="仿宋" w:cs="仿宋" w:hint="eastAsia"/>
          <w:sz w:val="28"/>
          <w:szCs w:val="28"/>
        </w:rPr>
        <w:t>不得进行</w:t>
      </w:r>
      <w:r>
        <w:rPr>
          <w:rFonts w:ascii="仿宋" w:hAnsi="仿宋" w:cs="仿宋" w:hint="eastAsia"/>
          <w:sz w:val="28"/>
          <w:szCs w:val="28"/>
        </w:rPr>
        <w:t>刑事</w:t>
      </w:r>
      <w:r w:rsidR="008847C4">
        <w:rPr>
          <w:rFonts w:ascii="仿宋" w:hAnsi="仿宋" w:cs="仿宋" w:hint="eastAsia"/>
          <w:sz w:val="28"/>
          <w:szCs w:val="28"/>
        </w:rPr>
        <w:t>追诉</w:t>
      </w:r>
      <w:r>
        <w:rPr>
          <w:rFonts w:ascii="仿宋" w:hAnsi="仿宋" w:cs="仿宋" w:hint="eastAsia"/>
          <w:sz w:val="28"/>
          <w:szCs w:val="28"/>
        </w:rPr>
        <w:t>程序，第418条所述的加重诈骗罪、第443条的诈骗罪、第296条定义的犯罪集团实施犯罪的以及特别法律规定的恐怖组织实施犯罪的除外。</w:t>
      </w:r>
    </w:p>
    <w:p w14:paraId="1F10C135" w14:textId="0C0C3504" w:rsidR="00EB5869" w:rsidRDefault="009344C9">
      <w:pPr>
        <w:ind w:firstLineChars="200" w:firstLine="560"/>
        <w:rPr>
          <w:rFonts w:ascii="仿宋" w:hAnsi="仿宋" w:cs="仿宋"/>
          <w:sz w:val="28"/>
          <w:szCs w:val="28"/>
        </w:rPr>
      </w:pPr>
      <w:r>
        <w:rPr>
          <w:rFonts w:ascii="仿宋" w:hAnsi="仿宋" w:cs="仿宋" w:hint="eastAsia"/>
          <w:sz w:val="28"/>
          <w:szCs w:val="28"/>
        </w:rPr>
        <w:t>2. 上款情况中如行为人为受害人的配偶、直系血亲尊亲属、直系血亲</w:t>
      </w:r>
      <w:proofErr w:type="gramStart"/>
      <w:r>
        <w:rPr>
          <w:rFonts w:ascii="仿宋" w:hAnsi="仿宋" w:cs="仿宋" w:hint="eastAsia"/>
          <w:sz w:val="28"/>
          <w:szCs w:val="28"/>
        </w:rPr>
        <w:t>卑</w:t>
      </w:r>
      <w:proofErr w:type="gramEnd"/>
      <w:r>
        <w:rPr>
          <w:rFonts w:ascii="仿宋" w:hAnsi="仿宋" w:cs="仿宋" w:hint="eastAsia"/>
          <w:sz w:val="28"/>
          <w:szCs w:val="28"/>
        </w:rPr>
        <w:t>亲属、收养人、被收养人、</w:t>
      </w:r>
      <w:r w:rsidR="008847C4">
        <w:rPr>
          <w:rFonts w:ascii="仿宋" w:hAnsi="仿宋" w:cs="仿宋" w:hint="eastAsia"/>
          <w:sz w:val="28"/>
          <w:szCs w:val="28"/>
        </w:rPr>
        <w:t>三代</w:t>
      </w:r>
      <w:r>
        <w:rPr>
          <w:rFonts w:ascii="仿宋" w:hAnsi="仿宋" w:cs="仿宋" w:hint="eastAsia"/>
          <w:sz w:val="28"/>
          <w:szCs w:val="28"/>
        </w:rPr>
        <w:t>以内的血亲或姻亲、或在类似配偶状态下共同生活的人，</w:t>
      </w:r>
      <w:r w:rsidR="008847C4">
        <w:rPr>
          <w:rFonts w:ascii="仿宋" w:hAnsi="仿宋" w:cs="仿宋" w:hint="eastAsia"/>
          <w:sz w:val="28"/>
          <w:szCs w:val="28"/>
        </w:rPr>
        <w:t>非</w:t>
      </w:r>
      <w:r>
        <w:rPr>
          <w:rFonts w:ascii="仿宋" w:hAnsi="仿宋" w:cs="仿宋" w:hint="eastAsia"/>
          <w:sz w:val="28"/>
          <w:szCs w:val="28"/>
        </w:rPr>
        <w:t>经自诉</w:t>
      </w:r>
      <w:r w:rsidR="008847C4">
        <w:rPr>
          <w:rFonts w:ascii="仿宋" w:hAnsi="仿宋" w:cs="仿宋" w:hint="eastAsia"/>
          <w:sz w:val="28"/>
          <w:szCs w:val="28"/>
        </w:rPr>
        <w:t>不得进行</w:t>
      </w:r>
      <w:r>
        <w:rPr>
          <w:rFonts w:ascii="仿宋" w:hAnsi="仿宋" w:cs="仿宋" w:hint="eastAsia"/>
          <w:sz w:val="28"/>
          <w:szCs w:val="28"/>
        </w:rPr>
        <w:t>刑事</w:t>
      </w:r>
      <w:r w:rsidR="008847C4">
        <w:rPr>
          <w:rFonts w:ascii="仿宋" w:hAnsi="仿宋" w:cs="仿宋" w:hint="eastAsia"/>
          <w:sz w:val="28"/>
          <w:szCs w:val="28"/>
        </w:rPr>
        <w:t>追诉</w:t>
      </w:r>
      <w:r>
        <w:rPr>
          <w:rFonts w:ascii="仿宋" w:hAnsi="仿宋" w:cs="仿宋" w:hint="eastAsia"/>
          <w:sz w:val="28"/>
          <w:szCs w:val="28"/>
        </w:rPr>
        <w:t>程序。</w:t>
      </w:r>
    </w:p>
    <w:p w14:paraId="60D0CA2F" w14:textId="77777777" w:rsidR="00EB5869" w:rsidRDefault="00EB5869">
      <w:pPr>
        <w:ind w:firstLineChars="200" w:firstLine="560"/>
        <w:jc w:val="left"/>
        <w:rPr>
          <w:rFonts w:ascii="仿宋" w:hAnsi="仿宋" w:cs="仿宋"/>
          <w:sz w:val="28"/>
          <w:szCs w:val="28"/>
        </w:rPr>
      </w:pPr>
    </w:p>
    <w:p w14:paraId="44E96A04" w14:textId="6364ED2B" w:rsidR="00EB5869" w:rsidRDefault="009344C9" w:rsidP="005D3212">
      <w:pPr>
        <w:pStyle w:val="3"/>
      </w:pPr>
      <w:bookmarkStart w:id="689" w:name="_Toc98050431"/>
      <w:r>
        <w:rPr>
          <w:rFonts w:hint="eastAsia"/>
        </w:rPr>
        <w:t>第二节</w:t>
      </w:r>
      <w:r>
        <w:rPr>
          <w:rFonts w:hint="eastAsia"/>
        </w:rPr>
        <w:t xml:space="preserve"> </w:t>
      </w:r>
      <w:r>
        <w:rPr>
          <w:rFonts w:hint="eastAsia"/>
        </w:rPr>
        <w:t>其他侵犯</w:t>
      </w:r>
      <w:r w:rsidR="00975BA3">
        <w:rPr>
          <w:rFonts w:hint="eastAsia"/>
        </w:rPr>
        <w:t>一般</w:t>
      </w:r>
      <w:r>
        <w:rPr>
          <w:rFonts w:hint="eastAsia"/>
        </w:rPr>
        <w:t>财产罪</w:t>
      </w:r>
      <w:bookmarkEnd w:id="689"/>
    </w:p>
    <w:p w14:paraId="4995040E" w14:textId="77777777" w:rsidR="00EB5869" w:rsidRDefault="00EB5869">
      <w:pPr>
        <w:ind w:firstLineChars="200" w:firstLine="560"/>
        <w:rPr>
          <w:rFonts w:ascii="仿宋" w:hAnsi="仿宋" w:cs="仿宋"/>
          <w:sz w:val="28"/>
          <w:szCs w:val="28"/>
        </w:rPr>
      </w:pPr>
    </w:p>
    <w:p w14:paraId="74C95670" w14:textId="1D84329D" w:rsidR="00EB5869" w:rsidRDefault="009344C9" w:rsidP="00132AF4">
      <w:pPr>
        <w:pStyle w:val="4"/>
        <w:spacing w:before="0" w:after="0"/>
        <w:ind w:left="640"/>
        <w:rPr>
          <w:rFonts w:ascii="仿宋" w:hAnsi="仿宋" w:cs="仿宋"/>
          <w:szCs w:val="28"/>
        </w:rPr>
      </w:pPr>
      <w:r>
        <w:rPr>
          <w:rFonts w:ascii="仿宋" w:hAnsi="仿宋" w:cs="仿宋" w:hint="eastAsia"/>
          <w:szCs w:val="28"/>
        </w:rPr>
        <w:t>第425条</w:t>
      </w:r>
      <w:r w:rsidR="00132AF4">
        <w:rPr>
          <w:rFonts w:ascii="仿宋" w:hAnsi="仿宋" w:cs="仿宋" w:hint="eastAsia"/>
          <w:szCs w:val="28"/>
        </w:rPr>
        <w:t xml:space="preserve"> </w:t>
      </w:r>
      <w:r>
        <w:rPr>
          <w:rFonts w:ascii="仿宋" w:hAnsi="仿宋" w:cs="仿宋" w:hint="eastAsia"/>
          <w:szCs w:val="28"/>
        </w:rPr>
        <w:t xml:space="preserve"> 勒索</w:t>
      </w:r>
    </w:p>
    <w:p w14:paraId="6B060038" w14:textId="050D33F1" w:rsidR="00EB5869" w:rsidRDefault="009344C9">
      <w:pPr>
        <w:ind w:firstLineChars="200" w:firstLine="560"/>
        <w:rPr>
          <w:rFonts w:ascii="仿宋" w:hAnsi="仿宋" w:cs="仿宋"/>
          <w:sz w:val="28"/>
          <w:szCs w:val="28"/>
        </w:rPr>
      </w:pPr>
      <w:r>
        <w:rPr>
          <w:rFonts w:ascii="仿宋" w:hAnsi="仿宋" w:cs="仿宋" w:hint="eastAsia"/>
          <w:sz w:val="28"/>
          <w:szCs w:val="28"/>
        </w:rPr>
        <w:t>意图为自己或第三人获取不应得的经济利益，使用暴力或重大恶害威胁手段胁迫他人进行财产处置，造成他人或其他人损害，根据勒索获得的经济利益价值处第401条盗窃罪规定的处罚。</w:t>
      </w:r>
    </w:p>
    <w:p w14:paraId="60435628" w14:textId="5E8FEEF8" w:rsidR="00EB5869" w:rsidRDefault="009344C9">
      <w:pPr>
        <w:ind w:firstLineChars="200" w:firstLine="560"/>
        <w:rPr>
          <w:rFonts w:ascii="仿宋" w:hAnsi="仿宋" w:cs="仿宋"/>
          <w:sz w:val="28"/>
          <w:szCs w:val="28"/>
        </w:rPr>
      </w:pPr>
      <w:r>
        <w:rPr>
          <w:rFonts w:ascii="仿宋" w:hAnsi="仿宋" w:cs="仿宋" w:hint="eastAsia"/>
          <w:sz w:val="28"/>
          <w:szCs w:val="28"/>
        </w:rPr>
        <w:t>2. 有以下情况，处2年至12年徒刑：</w:t>
      </w:r>
    </w:p>
    <w:p w14:paraId="124D3971"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a) 行为人使用火器实施威胁；</w:t>
      </w:r>
    </w:p>
    <w:p w14:paraId="37A14FA9" w14:textId="77777777" w:rsidR="00EB5869" w:rsidRDefault="009344C9" w:rsidP="008847C4">
      <w:pPr>
        <w:ind w:firstLineChars="300" w:firstLine="840"/>
        <w:rPr>
          <w:rFonts w:ascii="仿宋" w:hAnsi="仿宋" w:cs="仿宋"/>
          <w:sz w:val="28"/>
          <w:szCs w:val="28"/>
        </w:rPr>
      </w:pPr>
      <w:r>
        <w:rPr>
          <w:rFonts w:ascii="仿宋" w:hAnsi="仿宋" w:cs="仿宋" w:hint="eastAsia"/>
          <w:sz w:val="28"/>
          <w:szCs w:val="28"/>
        </w:rPr>
        <w:t>b) 行为人是团伙或帮派成员，且勒索行为由至少一名团伙或帮派的其他成员协助实施；</w:t>
      </w:r>
    </w:p>
    <w:p w14:paraId="4279D54B" w14:textId="3B2375BC" w:rsidR="00EB5869" w:rsidRDefault="009344C9" w:rsidP="008847C4">
      <w:pPr>
        <w:ind w:firstLineChars="300" w:firstLine="840"/>
        <w:rPr>
          <w:rFonts w:ascii="仿宋" w:hAnsi="仿宋" w:cs="仿宋"/>
          <w:sz w:val="28"/>
          <w:szCs w:val="28"/>
        </w:rPr>
      </w:pPr>
      <w:r>
        <w:rPr>
          <w:rFonts w:ascii="仿宋" w:hAnsi="仿宋" w:cs="仿宋" w:hint="eastAsia"/>
          <w:sz w:val="28"/>
          <w:szCs w:val="28"/>
        </w:rPr>
        <w:t>c) 无论</w:t>
      </w:r>
      <w:r w:rsidR="008847C4">
        <w:rPr>
          <w:rFonts w:ascii="仿宋" w:hAnsi="仿宋" w:cs="仿宋" w:hint="eastAsia"/>
          <w:sz w:val="28"/>
          <w:szCs w:val="28"/>
        </w:rPr>
        <w:t>故</w:t>
      </w:r>
      <w:r>
        <w:rPr>
          <w:rFonts w:ascii="仿宋" w:hAnsi="仿宋" w:cs="仿宋" w:hint="eastAsia"/>
          <w:sz w:val="28"/>
          <w:szCs w:val="28"/>
        </w:rPr>
        <w:t>意或过失，行为造成受害者或第三人生命受到切实威胁，或严重侵犯其身体完整性。</w:t>
      </w:r>
    </w:p>
    <w:p w14:paraId="56F88259" w14:textId="55D359EF" w:rsidR="00EB5869" w:rsidRDefault="009344C9">
      <w:pPr>
        <w:ind w:firstLineChars="200" w:firstLine="560"/>
        <w:rPr>
          <w:rFonts w:ascii="仿宋" w:hAnsi="仿宋" w:cs="仿宋"/>
          <w:sz w:val="28"/>
          <w:szCs w:val="28"/>
        </w:rPr>
      </w:pPr>
      <w:r>
        <w:rPr>
          <w:rFonts w:ascii="仿宋" w:hAnsi="仿宋" w:cs="仿宋" w:hint="eastAsia"/>
          <w:sz w:val="28"/>
          <w:szCs w:val="28"/>
        </w:rPr>
        <w:t>3. 暴力或威胁过失造成受害者或其他人死亡，处4</w:t>
      </w:r>
      <w:r w:rsidR="00674DAD">
        <w:rPr>
          <w:rFonts w:ascii="仿宋" w:hAnsi="仿宋" w:cs="仿宋" w:hint="eastAsia"/>
          <w:sz w:val="28"/>
          <w:szCs w:val="28"/>
        </w:rPr>
        <w:t>年</w:t>
      </w:r>
      <w:r>
        <w:rPr>
          <w:rFonts w:ascii="仿宋" w:hAnsi="仿宋" w:cs="仿宋" w:hint="eastAsia"/>
          <w:sz w:val="28"/>
          <w:szCs w:val="28"/>
        </w:rPr>
        <w:t>至15年徒刑。</w:t>
      </w:r>
    </w:p>
    <w:p w14:paraId="16AD83F3" w14:textId="77777777" w:rsidR="00EB5869" w:rsidRDefault="00EB5869">
      <w:pPr>
        <w:ind w:firstLineChars="200" w:firstLine="560"/>
        <w:rPr>
          <w:rFonts w:ascii="仿宋" w:hAnsi="仿宋" w:cs="仿宋"/>
          <w:sz w:val="28"/>
          <w:szCs w:val="28"/>
        </w:rPr>
      </w:pPr>
    </w:p>
    <w:p w14:paraId="19ABBF2C" w14:textId="7BD5DF22"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第426条 </w:t>
      </w:r>
      <w:r w:rsidR="00132AF4">
        <w:rPr>
          <w:rFonts w:ascii="仿宋" w:hAnsi="仿宋" w:cs="仿宋"/>
          <w:szCs w:val="28"/>
        </w:rPr>
        <w:t xml:space="preserve"> </w:t>
      </w:r>
      <w:r>
        <w:rPr>
          <w:rFonts w:ascii="仿宋" w:hAnsi="仿宋" w:cs="仿宋" w:hint="eastAsia"/>
          <w:szCs w:val="28"/>
        </w:rPr>
        <w:t>背信</w:t>
      </w:r>
    </w:p>
    <w:p w14:paraId="6CD1AFCE" w14:textId="16211492" w:rsidR="00EB5869" w:rsidRDefault="009344C9">
      <w:pPr>
        <w:ind w:firstLineChars="200" w:firstLine="560"/>
        <w:rPr>
          <w:rFonts w:ascii="仿宋" w:hAnsi="仿宋" w:cs="仿宋"/>
          <w:sz w:val="28"/>
          <w:szCs w:val="28"/>
        </w:rPr>
      </w:pPr>
      <w:r>
        <w:rPr>
          <w:rFonts w:ascii="仿宋" w:hAnsi="仿宋" w:cs="仿宋" w:hint="eastAsia"/>
          <w:sz w:val="28"/>
          <w:szCs w:val="28"/>
        </w:rPr>
        <w:t>1. 基于法律和法律行为，受托负起管理、监察、处置他人资产或其他财产利益，</w:t>
      </w:r>
      <w:r w:rsidR="00674DAD">
        <w:rPr>
          <w:rFonts w:ascii="仿宋" w:hAnsi="仿宋" w:cs="仿宋" w:hint="eastAsia"/>
          <w:sz w:val="28"/>
          <w:szCs w:val="28"/>
        </w:rPr>
        <w:t>故意</w:t>
      </w:r>
      <w:r>
        <w:rPr>
          <w:rFonts w:ascii="仿宋" w:hAnsi="仿宋" w:cs="仿宋" w:hint="eastAsia"/>
          <w:sz w:val="28"/>
          <w:szCs w:val="28"/>
        </w:rPr>
        <w:t>造成他人资产或利益的重大财产性损害的，根据造成的损害价值按第392条的规定的盗窃罪处刑罚。</w:t>
      </w:r>
    </w:p>
    <w:p w14:paraId="43527436" w14:textId="447290AB" w:rsidR="00EB5869" w:rsidRDefault="009344C9">
      <w:pPr>
        <w:ind w:firstLineChars="200" w:firstLine="560"/>
        <w:rPr>
          <w:rFonts w:ascii="仿宋" w:hAnsi="仿宋" w:cs="仿宋"/>
          <w:sz w:val="28"/>
          <w:szCs w:val="28"/>
        </w:rPr>
      </w:pPr>
      <w:r>
        <w:rPr>
          <w:rFonts w:ascii="仿宋" w:hAnsi="仿宋" w:cs="仿宋" w:hint="eastAsia"/>
          <w:sz w:val="28"/>
          <w:szCs w:val="28"/>
        </w:rPr>
        <w:t>2. 重大财产性损害指根据第391条b)项规定的价值巨大的损害，或置受害者于经济困难境的情况。</w:t>
      </w:r>
    </w:p>
    <w:p w14:paraId="4D41178E" w14:textId="6FAB7E02"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3.</w:t>
      </w:r>
      <w:r w:rsidR="00674DAD">
        <w:rPr>
          <w:rFonts w:ascii="仿宋" w:hAnsi="仿宋" w:cs="仿宋"/>
          <w:sz w:val="28"/>
          <w:szCs w:val="28"/>
        </w:rPr>
        <w:t xml:space="preserve"> </w:t>
      </w:r>
      <w:r>
        <w:rPr>
          <w:rFonts w:ascii="仿宋" w:hAnsi="仿宋" w:cs="仿宋" w:hint="eastAsia"/>
          <w:sz w:val="28"/>
          <w:szCs w:val="28"/>
        </w:rPr>
        <w:t>如果上述资产或财产利益属于公营企业，公共资本企业或国家参与资本的企业，刑罚最低和最高限度加重</w:t>
      </w:r>
      <w:r w:rsidR="00674DAD">
        <w:rPr>
          <w:rFonts w:ascii="仿宋" w:hAnsi="仿宋" w:cs="仿宋" w:hint="eastAsia"/>
          <w:sz w:val="28"/>
          <w:szCs w:val="28"/>
        </w:rPr>
        <w:t>1</w:t>
      </w:r>
      <w:r w:rsidR="00674DAD">
        <w:rPr>
          <w:rFonts w:ascii="仿宋" w:hAnsi="仿宋" w:cs="仿宋"/>
          <w:sz w:val="28"/>
          <w:szCs w:val="28"/>
        </w:rPr>
        <w:t>/3</w:t>
      </w:r>
      <w:r>
        <w:rPr>
          <w:rFonts w:ascii="仿宋" w:hAnsi="仿宋" w:cs="仿宋" w:hint="eastAsia"/>
          <w:sz w:val="28"/>
          <w:szCs w:val="28"/>
        </w:rPr>
        <w:t>。</w:t>
      </w:r>
    </w:p>
    <w:p w14:paraId="5531778E" w14:textId="19BB63E2" w:rsidR="00EB5869" w:rsidRDefault="009344C9">
      <w:pPr>
        <w:ind w:firstLineChars="200" w:firstLine="560"/>
        <w:rPr>
          <w:rFonts w:ascii="仿宋" w:hAnsi="仿宋" w:cs="仿宋"/>
          <w:sz w:val="28"/>
          <w:szCs w:val="28"/>
        </w:rPr>
      </w:pPr>
      <w:r>
        <w:rPr>
          <w:rFonts w:ascii="仿宋" w:hAnsi="仿宋" w:cs="仿宋" w:hint="eastAsia"/>
          <w:sz w:val="28"/>
          <w:szCs w:val="28"/>
        </w:rPr>
        <w:t>4. 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674DAD">
        <w:rPr>
          <w:rFonts w:ascii="仿宋" w:hAnsi="仿宋" w:cs="仿宋" w:hint="eastAsia"/>
          <w:sz w:val="28"/>
          <w:szCs w:val="28"/>
        </w:rPr>
        <w:t>进行</w:t>
      </w:r>
      <w:r>
        <w:rPr>
          <w:rFonts w:ascii="仿宋" w:hAnsi="仿宋" w:cs="仿宋" w:hint="eastAsia"/>
          <w:sz w:val="28"/>
          <w:szCs w:val="28"/>
        </w:rPr>
        <w:t>刑事</w:t>
      </w:r>
      <w:r w:rsidR="00674DAD">
        <w:rPr>
          <w:rFonts w:ascii="仿宋" w:hAnsi="仿宋" w:cs="仿宋" w:hint="eastAsia"/>
          <w:sz w:val="28"/>
          <w:szCs w:val="28"/>
        </w:rPr>
        <w:t>追诉</w:t>
      </w:r>
      <w:r>
        <w:rPr>
          <w:rFonts w:ascii="仿宋" w:hAnsi="仿宋" w:cs="仿宋" w:hint="eastAsia"/>
          <w:sz w:val="28"/>
          <w:szCs w:val="28"/>
        </w:rPr>
        <w:t>程序，但前一款所述的情况除外。</w:t>
      </w:r>
    </w:p>
    <w:p w14:paraId="65C45BAC" w14:textId="44F39B76" w:rsidR="00EB5869" w:rsidRDefault="009344C9">
      <w:pPr>
        <w:ind w:firstLineChars="200" w:firstLine="560"/>
        <w:rPr>
          <w:rFonts w:ascii="仿宋" w:hAnsi="仿宋" w:cs="仿宋"/>
          <w:sz w:val="28"/>
          <w:szCs w:val="28"/>
        </w:rPr>
      </w:pPr>
      <w:r>
        <w:rPr>
          <w:rFonts w:ascii="仿宋" w:hAnsi="仿宋" w:cs="仿宋" w:hint="eastAsia"/>
          <w:sz w:val="28"/>
          <w:szCs w:val="28"/>
        </w:rPr>
        <w:t>5.</w:t>
      </w:r>
      <w:r w:rsidR="00674DAD">
        <w:rPr>
          <w:rFonts w:ascii="仿宋" w:hAnsi="仿宋" w:cs="仿宋"/>
          <w:sz w:val="28"/>
          <w:szCs w:val="28"/>
        </w:rPr>
        <w:t xml:space="preserve"> </w:t>
      </w:r>
      <w:r>
        <w:rPr>
          <w:rFonts w:ascii="仿宋" w:hAnsi="仿宋" w:cs="仿宋" w:hint="eastAsia"/>
          <w:sz w:val="28"/>
          <w:szCs w:val="28"/>
        </w:rPr>
        <w:t>第399条盗窃罪的规定相应调整适用于背信罪行。</w:t>
      </w:r>
    </w:p>
    <w:p w14:paraId="38FDD490" w14:textId="77777777" w:rsidR="00EB5869" w:rsidRDefault="00EB5869">
      <w:pPr>
        <w:ind w:firstLineChars="200" w:firstLine="560"/>
        <w:rPr>
          <w:rFonts w:ascii="仿宋" w:hAnsi="仿宋" w:cs="仿宋"/>
          <w:sz w:val="28"/>
          <w:szCs w:val="28"/>
        </w:rPr>
      </w:pPr>
    </w:p>
    <w:p w14:paraId="7CD0748C" w14:textId="147CBDD2" w:rsidR="00EB5869" w:rsidRDefault="009344C9" w:rsidP="00674DAD">
      <w:pPr>
        <w:pStyle w:val="4"/>
        <w:spacing w:before="0" w:after="0"/>
        <w:ind w:left="640"/>
        <w:rPr>
          <w:rFonts w:ascii="仿宋" w:hAnsi="仿宋" w:cs="仿宋"/>
          <w:szCs w:val="28"/>
        </w:rPr>
      </w:pPr>
      <w:r>
        <w:rPr>
          <w:rFonts w:ascii="仿宋" w:hAnsi="仿宋" w:cs="仿宋" w:hint="eastAsia"/>
          <w:szCs w:val="28"/>
        </w:rPr>
        <w:t xml:space="preserve">第427条 </w:t>
      </w:r>
      <w:r w:rsidR="00674DAD">
        <w:rPr>
          <w:rFonts w:ascii="仿宋" w:hAnsi="仿宋" w:cs="仿宋"/>
          <w:szCs w:val="28"/>
        </w:rPr>
        <w:t xml:space="preserve"> </w:t>
      </w:r>
      <w:r>
        <w:rPr>
          <w:rFonts w:ascii="仿宋" w:hAnsi="仿宋" w:cs="仿宋" w:hint="eastAsia"/>
          <w:szCs w:val="28"/>
        </w:rPr>
        <w:t>使用和滥用贷记卡、借记卡或担保卡</w:t>
      </w:r>
    </w:p>
    <w:p w14:paraId="64140FB3" w14:textId="056D0A3C" w:rsidR="00EB5869" w:rsidRDefault="009344C9">
      <w:pPr>
        <w:ind w:firstLineChars="200" w:firstLine="560"/>
        <w:rPr>
          <w:rFonts w:ascii="仿宋" w:hAnsi="仿宋" w:cs="仿宋"/>
          <w:sz w:val="28"/>
          <w:szCs w:val="28"/>
        </w:rPr>
      </w:pPr>
      <w:r>
        <w:rPr>
          <w:rFonts w:ascii="仿宋" w:hAnsi="仿宋" w:cs="仿宋" w:hint="eastAsia"/>
          <w:sz w:val="28"/>
          <w:szCs w:val="28"/>
        </w:rPr>
        <w:t>1. 未经拥有者同意或滥用该同意，使用贷记卡、借记卡或担保卡，使发卡者为其</w:t>
      </w:r>
      <w:proofErr w:type="gramStart"/>
      <w:r>
        <w:rPr>
          <w:rFonts w:ascii="仿宋" w:hAnsi="仿宋" w:cs="仿宋" w:hint="eastAsia"/>
          <w:sz w:val="28"/>
          <w:szCs w:val="28"/>
        </w:rPr>
        <w:t>作出</w:t>
      </w:r>
      <w:proofErr w:type="gramEnd"/>
      <w:r>
        <w:rPr>
          <w:rFonts w:ascii="仿宋" w:hAnsi="仿宋" w:cs="仿宋" w:hint="eastAsia"/>
          <w:sz w:val="28"/>
          <w:szCs w:val="28"/>
        </w:rPr>
        <w:t>支付，导致卡的拥有者或其他人的财产性损害，根据其造成损害的价值按第392条盗窃罪规定处刑罚。</w:t>
      </w:r>
    </w:p>
    <w:p w14:paraId="70AB352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犯罪未遂也受刑罚。</w:t>
      </w:r>
    </w:p>
    <w:p w14:paraId="7322B497" w14:textId="432E50CD" w:rsidR="00EB5869" w:rsidRDefault="009344C9">
      <w:pPr>
        <w:ind w:firstLineChars="200" w:firstLine="560"/>
        <w:rPr>
          <w:rFonts w:ascii="仿宋" w:hAnsi="仿宋" w:cs="仿宋"/>
          <w:sz w:val="28"/>
          <w:szCs w:val="28"/>
        </w:rPr>
      </w:pPr>
      <w:r>
        <w:rPr>
          <w:rFonts w:ascii="仿宋" w:hAnsi="仿宋" w:cs="仿宋" w:hint="eastAsia"/>
          <w:sz w:val="28"/>
          <w:szCs w:val="28"/>
        </w:rPr>
        <w:t>3.</w:t>
      </w:r>
      <w:r w:rsidR="00674DAD">
        <w:rPr>
          <w:rFonts w:ascii="仿宋" w:hAnsi="仿宋" w:cs="仿宋"/>
          <w:sz w:val="28"/>
          <w:szCs w:val="28"/>
        </w:rPr>
        <w:t xml:space="preserve"> </w:t>
      </w:r>
      <w:r>
        <w:rPr>
          <w:rFonts w:ascii="仿宋" w:hAnsi="仿宋" w:cs="仿宋" w:hint="eastAsia"/>
          <w:sz w:val="28"/>
          <w:szCs w:val="28"/>
        </w:rPr>
        <w:t>第399条和第400条第2款a)项关于盗窃罪的规定适用于本条罪行。</w:t>
      </w:r>
    </w:p>
    <w:p w14:paraId="1576F148" w14:textId="77777777" w:rsidR="00EB5869" w:rsidRDefault="00EB5869">
      <w:pPr>
        <w:ind w:firstLineChars="200" w:firstLine="560"/>
        <w:rPr>
          <w:rFonts w:ascii="仿宋" w:hAnsi="仿宋" w:cs="仿宋"/>
          <w:sz w:val="28"/>
          <w:szCs w:val="28"/>
        </w:rPr>
      </w:pPr>
    </w:p>
    <w:p w14:paraId="0F130457" w14:textId="3E3B4B98"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第428条 </w:t>
      </w:r>
      <w:r w:rsidR="00132AF4">
        <w:rPr>
          <w:rFonts w:ascii="仿宋" w:hAnsi="仿宋" w:cs="仿宋"/>
          <w:szCs w:val="28"/>
        </w:rPr>
        <w:t xml:space="preserve"> </w:t>
      </w:r>
      <w:r>
        <w:rPr>
          <w:rFonts w:ascii="仿宋" w:hAnsi="仿宋" w:cs="仿宋" w:hint="eastAsia"/>
          <w:szCs w:val="28"/>
        </w:rPr>
        <w:t>暴力取去并使用卡</w:t>
      </w:r>
    </w:p>
    <w:p w14:paraId="679A456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通过针对某人的暴力、对其发出危及其生命或身体完整性的威胁或置其于无法阻止取去行为或无法反抗地透露密码的情况，而取去或获得贷记卡、借记卡或担保卡的密码并非法使用该卡，等同于抢劫罪，相应适用第401条、第402条和第403条的刑罚规定。</w:t>
      </w:r>
    </w:p>
    <w:p w14:paraId="2464C141" w14:textId="77777777" w:rsidR="00EB5869" w:rsidRDefault="00EB5869">
      <w:pPr>
        <w:ind w:firstLineChars="200" w:firstLine="560"/>
        <w:rPr>
          <w:rFonts w:ascii="仿宋" w:hAnsi="仿宋" w:cs="仿宋"/>
          <w:sz w:val="28"/>
          <w:szCs w:val="28"/>
        </w:rPr>
      </w:pPr>
    </w:p>
    <w:p w14:paraId="4856AFBB" w14:textId="0AF23930"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第429条 </w:t>
      </w:r>
      <w:r w:rsidR="00132AF4">
        <w:rPr>
          <w:rFonts w:ascii="仿宋" w:hAnsi="仿宋" w:cs="仿宋"/>
          <w:szCs w:val="28"/>
        </w:rPr>
        <w:t xml:space="preserve"> </w:t>
      </w:r>
      <w:r>
        <w:rPr>
          <w:rFonts w:ascii="仿宋" w:hAnsi="仿宋" w:cs="仿宋" w:hint="eastAsia"/>
          <w:szCs w:val="28"/>
        </w:rPr>
        <w:t>暴利</w:t>
      </w:r>
    </w:p>
    <w:p w14:paraId="40A07FF6" w14:textId="5DABB1AB" w:rsidR="00EB5869" w:rsidRDefault="009344C9">
      <w:pPr>
        <w:ind w:firstLineChars="200" w:firstLine="560"/>
        <w:rPr>
          <w:rFonts w:ascii="仿宋" w:hAnsi="仿宋" w:cs="仿宋"/>
          <w:sz w:val="28"/>
          <w:szCs w:val="28"/>
        </w:rPr>
      </w:pPr>
      <w:r>
        <w:rPr>
          <w:rFonts w:ascii="仿宋" w:hAnsi="仿宋" w:cs="仿宋" w:hint="eastAsia"/>
          <w:sz w:val="28"/>
          <w:szCs w:val="28"/>
        </w:rPr>
        <w:t>1. 为自己或第三人谋取利益，利用债务人的困厄状态、精神异常、无能力、无技能、缺乏经验或性格弱点，强迫其向自己或他人承</w:t>
      </w:r>
      <w:r>
        <w:rPr>
          <w:rFonts w:ascii="仿宋" w:hAnsi="仿宋" w:cs="仿宋" w:hint="eastAsia"/>
          <w:sz w:val="28"/>
          <w:szCs w:val="28"/>
        </w:rPr>
        <w:lastRenderedPageBreak/>
        <w:t>诺或让与明显与对等给付不相称的财产</w:t>
      </w:r>
      <w:proofErr w:type="gramStart"/>
      <w:r>
        <w:rPr>
          <w:rFonts w:ascii="仿宋" w:hAnsi="仿宋" w:cs="仿宋" w:hint="eastAsia"/>
          <w:sz w:val="28"/>
          <w:szCs w:val="28"/>
        </w:rPr>
        <w:t>性利益处最高</w:t>
      </w:r>
      <w:proofErr w:type="gramEnd"/>
      <w:r>
        <w:rPr>
          <w:rFonts w:ascii="仿宋" w:hAnsi="仿宋" w:cs="仿宋" w:hint="eastAsia"/>
          <w:sz w:val="28"/>
          <w:szCs w:val="28"/>
        </w:rPr>
        <w:t>3年徒刑或最高360日罚金。</w:t>
      </w:r>
    </w:p>
    <w:p w14:paraId="6859D0D7" w14:textId="51A06B58" w:rsidR="00EB5869" w:rsidRDefault="009344C9">
      <w:pPr>
        <w:ind w:firstLineChars="200" w:firstLine="560"/>
        <w:rPr>
          <w:rFonts w:ascii="仿宋" w:hAnsi="仿宋" w:cs="仿宋"/>
          <w:sz w:val="28"/>
          <w:szCs w:val="28"/>
        </w:rPr>
      </w:pPr>
      <w:r>
        <w:rPr>
          <w:rFonts w:ascii="仿宋" w:hAnsi="仿宋" w:cs="仿宋" w:hint="eastAsia"/>
          <w:sz w:val="28"/>
          <w:szCs w:val="28"/>
        </w:rPr>
        <w:t>2. 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674DAD">
        <w:rPr>
          <w:rFonts w:ascii="仿宋" w:hAnsi="仿宋" w:cs="仿宋" w:hint="eastAsia"/>
          <w:sz w:val="28"/>
          <w:szCs w:val="28"/>
        </w:rPr>
        <w:t>进行</w:t>
      </w:r>
      <w:r>
        <w:rPr>
          <w:rFonts w:ascii="仿宋" w:hAnsi="仿宋" w:cs="仿宋" w:hint="eastAsia"/>
          <w:sz w:val="28"/>
          <w:szCs w:val="28"/>
        </w:rPr>
        <w:t>刑事</w:t>
      </w:r>
      <w:r w:rsidR="00674DAD">
        <w:rPr>
          <w:rFonts w:ascii="仿宋" w:hAnsi="仿宋" w:cs="仿宋" w:hint="eastAsia"/>
          <w:sz w:val="28"/>
          <w:szCs w:val="28"/>
        </w:rPr>
        <w:t>追诉</w:t>
      </w:r>
      <w:r>
        <w:rPr>
          <w:rFonts w:ascii="仿宋" w:hAnsi="仿宋" w:cs="仿宋" w:hint="eastAsia"/>
          <w:sz w:val="28"/>
          <w:szCs w:val="28"/>
        </w:rPr>
        <w:t>程序。</w:t>
      </w:r>
    </w:p>
    <w:p w14:paraId="58ADA517" w14:textId="0BD81579" w:rsidR="00EB5869" w:rsidRDefault="009344C9">
      <w:pPr>
        <w:ind w:firstLineChars="200" w:firstLine="560"/>
        <w:rPr>
          <w:rFonts w:ascii="仿宋" w:hAnsi="仿宋" w:cs="仿宋"/>
          <w:sz w:val="28"/>
          <w:szCs w:val="28"/>
        </w:rPr>
      </w:pPr>
      <w:r>
        <w:rPr>
          <w:rFonts w:ascii="仿宋" w:hAnsi="仿宋" w:cs="仿宋" w:hint="eastAsia"/>
          <w:sz w:val="28"/>
          <w:szCs w:val="28"/>
        </w:rPr>
        <w:t>3. 行为人有以下行为，处1</w:t>
      </w:r>
      <w:r w:rsidR="00F4544B">
        <w:rPr>
          <w:rFonts w:ascii="仿宋" w:hAnsi="仿宋" w:cs="仿宋" w:hint="eastAsia"/>
          <w:sz w:val="28"/>
          <w:szCs w:val="28"/>
        </w:rPr>
        <w:t>年</w:t>
      </w:r>
      <w:r>
        <w:rPr>
          <w:rFonts w:ascii="仿宋" w:hAnsi="仿宋" w:cs="仿宋" w:hint="eastAsia"/>
          <w:sz w:val="28"/>
          <w:szCs w:val="28"/>
        </w:rPr>
        <w:t>至5年徒刑：</w:t>
      </w:r>
    </w:p>
    <w:p w14:paraId="18A34D28" w14:textId="77777777" w:rsidR="00EB5869" w:rsidRDefault="009344C9" w:rsidP="00674DAD">
      <w:pPr>
        <w:ind w:firstLineChars="300" w:firstLine="840"/>
        <w:rPr>
          <w:rFonts w:ascii="仿宋" w:hAnsi="仿宋" w:cs="仿宋"/>
          <w:sz w:val="28"/>
          <w:szCs w:val="28"/>
        </w:rPr>
      </w:pPr>
      <w:r>
        <w:rPr>
          <w:rFonts w:ascii="仿宋" w:hAnsi="仿宋" w:cs="仿宋" w:hint="eastAsia"/>
          <w:sz w:val="28"/>
          <w:szCs w:val="28"/>
        </w:rPr>
        <w:t>a) 以暴利罪行作为生活方式；</w:t>
      </w:r>
    </w:p>
    <w:p w14:paraId="4BD3BD4A" w14:textId="77777777" w:rsidR="00EB5869" w:rsidRDefault="009344C9" w:rsidP="00674DAD">
      <w:pPr>
        <w:ind w:firstLineChars="300" w:firstLine="840"/>
        <w:rPr>
          <w:rFonts w:ascii="仿宋" w:hAnsi="仿宋" w:cs="仿宋"/>
          <w:sz w:val="28"/>
          <w:szCs w:val="28"/>
        </w:rPr>
      </w:pPr>
      <w:r>
        <w:rPr>
          <w:rFonts w:ascii="仿宋" w:hAnsi="仿宋" w:cs="仿宋" w:hint="eastAsia"/>
          <w:sz w:val="28"/>
          <w:szCs w:val="28"/>
        </w:rPr>
        <w:t>b) 伪造合同或债券证券以隐藏不法金钱利益；</w:t>
      </w:r>
    </w:p>
    <w:p w14:paraId="15119DD9" w14:textId="77777777" w:rsidR="00EB5869" w:rsidRDefault="009344C9" w:rsidP="00674DAD">
      <w:pPr>
        <w:ind w:firstLineChars="300" w:firstLine="840"/>
        <w:rPr>
          <w:rFonts w:ascii="仿宋" w:hAnsi="仿宋" w:cs="仿宋"/>
          <w:sz w:val="28"/>
          <w:szCs w:val="28"/>
        </w:rPr>
      </w:pPr>
      <w:r>
        <w:rPr>
          <w:rFonts w:ascii="仿宋" w:hAnsi="仿宋" w:cs="仿宋" w:hint="eastAsia"/>
          <w:sz w:val="28"/>
          <w:szCs w:val="28"/>
        </w:rPr>
        <w:t>c) 有意识地通过暴利犯罪方法造成受害人破产。</w:t>
      </w:r>
    </w:p>
    <w:p w14:paraId="5FE138C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在一审的审判听证会讨论结束前行为人有以下行为，刑罚可特别减轻：</w:t>
      </w:r>
    </w:p>
    <w:p w14:paraId="5E4B941D" w14:textId="77777777" w:rsidR="00EB5869" w:rsidRDefault="009344C9" w:rsidP="00674DAD">
      <w:pPr>
        <w:ind w:firstLineChars="300" w:firstLine="840"/>
        <w:rPr>
          <w:rFonts w:ascii="仿宋" w:hAnsi="仿宋" w:cs="仿宋"/>
          <w:sz w:val="28"/>
          <w:szCs w:val="28"/>
        </w:rPr>
      </w:pPr>
      <w:r>
        <w:rPr>
          <w:rFonts w:ascii="仿宋" w:hAnsi="仿宋" w:cs="仿宋" w:hint="eastAsia"/>
          <w:sz w:val="28"/>
          <w:szCs w:val="28"/>
        </w:rPr>
        <w:t>a) 明确放弃强迫许诺交付的不法利益；</w:t>
      </w:r>
    </w:p>
    <w:p w14:paraId="147DFF5E" w14:textId="77777777" w:rsidR="00EB5869" w:rsidRDefault="009344C9" w:rsidP="00674DAD">
      <w:pPr>
        <w:ind w:firstLineChars="300" w:firstLine="840"/>
        <w:rPr>
          <w:rFonts w:ascii="仿宋" w:hAnsi="仿宋" w:cs="仿宋"/>
          <w:sz w:val="28"/>
          <w:szCs w:val="28"/>
        </w:rPr>
      </w:pPr>
      <w:r>
        <w:rPr>
          <w:rFonts w:ascii="仿宋" w:hAnsi="仿宋" w:cs="仿宋" w:hint="eastAsia"/>
          <w:sz w:val="28"/>
          <w:szCs w:val="28"/>
        </w:rPr>
        <w:t>b) 归还不法利益，连同自收取之日起按法定利率计算的利息；</w:t>
      </w:r>
    </w:p>
    <w:p w14:paraId="40BA8307" w14:textId="77777777" w:rsidR="00EB5869" w:rsidRDefault="009344C9" w:rsidP="00674DAD">
      <w:pPr>
        <w:ind w:firstLineChars="300" w:firstLine="840"/>
        <w:rPr>
          <w:rFonts w:ascii="仿宋" w:hAnsi="仿宋" w:cs="仿宋"/>
          <w:sz w:val="28"/>
          <w:szCs w:val="28"/>
        </w:rPr>
      </w:pPr>
      <w:r>
        <w:rPr>
          <w:rFonts w:ascii="仿宋" w:hAnsi="仿宋" w:cs="仿宋" w:hint="eastAsia"/>
          <w:sz w:val="28"/>
          <w:szCs w:val="28"/>
        </w:rPr>
        <w:t>c) 与该法律行为的另一当事人进行协议，依照善意规则对现有法律行为进行变更。</w:t>
      </w:r>
    </w:p>
    <w:p w14:paraId="4E418121" w14:textId="4E851B38" w:rsidR="00EB5869" w:rsidRDefault="009344C9">
      <w:pPr>
        <w:ind w:firstLineChars="200" w:firstLine="560"/>
        <w:rPr>
          <w:rFonts w:ascii="仿宋" w:hAnsi="仿宋" w:cs="仿宋"/>
          <w:sz w:val="28"/>
          <w:szCs w:val="28"/>
        </w:rPr>
      </w:pPr>
      <w:r>
        <w:rPr>
          <w:rFonts w:ascii="仿宋" w:hAnsi="仿宋" w:cs="仿宋" w:hint="eastAsia"/>
          <w:sz w:val="28"/>
          <w:szCs w:val="28"/>
        </w:rPr>
        <w:t>5.</w:t>
      </w:r>
      <w:r w:rsidR="00674DAD">
        <w:rPr>
          <w:rFonts w:ascii="仿宋" w:hAnsi="仿宋" w:cs="仿宋"/>
          <w:sz w:val="28"/>
          <w:szCs w:val="28"/>
        </w:rPr>
        <w:t xml:space="preserve"> </w:t>
      </w:r>
      <w:r>
        <w:rPr>
          <w:rFonts w:ascii="仿宋" w:hAnsi="仿宋" w:cs="仿宋" w:hint="eastAsia"/>
          <w:sz w:val="28"/>
          <w:szCs w:val="28"/>
        </w:rPr>
        <w:t>上款提及的行为发生于一审的审判听证会讨论结束后宣读判决</w:t>
      </w:r>
      <w:r w:rsidR="00674DAD">
        <w:rPr>
          <w:rFonts w:ascii="仿宋" w:hAnsi="仿宋" w:cs="仿宋" w:hint="eastAsia"/>
          <w:sz w:val="28"/>
          <w:szCs w:val="28"/>
        </w:rPr>
        <w:t>前</w:t>
      </w:r>
      <w:r>
        <w:rPr>
          <w:rFonts w:ascii="仿宋" w:hAnsi="仿宋" w:cs="仿宋" w:hint="eastAsia"/>
          <w:sz w:val="28"/>
          <w:szCs w:val="28"/>
        </w:rPr>
        <w:t>，可视</w:t>
      </w:r>
      <w:proofErr w:type="gramStart"/>
      <w:r>
        <w:rPr>
          <w:rFonts w:ascii="仿宋" w:hAnsi="仿宋" w:cs="仿宋" w:hint="eastAsia"/>
          <w:sz w:val="28"/>
          <w:szCs w:val="28"/>
        </w:rPr>
        <w:t>情予以</w:t>
      </w:r>
      <w:proofErr w:type="gramEnd"/>
      <w:r>
        <w:rPr>
          <w:rFonts w:ascii="仿宋" w:hAnsi="仿宋" w:cs="仿宋" w:hint="eastAsia"/>
          <w:sz w:val="28"/>
          <w:szCs w:val="28"/>
        </w:rPr>
        <w:t>刑罚特别减轻。</w:t>
      </w:r>
    </w:p>
    <w:p w14:paraId="637212E0" w14:textId="77777777" w:rsidR="00674DAD" w:rsidRPr="00674DAD" w:rsidRDefault="00674DAD">
      <w:pPr>
        <w:ind w:firstLineChars="200" w:firstLine="560"/>
        <w:rPr>
          <w:rFonts w:ascii="仿宋" w:hAnsi="仿宋" w:cs="仿宋"/>
          <w:sz w:val="28"/>
          <w:szCs w:val="28"/>
        </w:rPr>
      </w:pPr>
    </w:p>
    <w:p w14:paraId="20B0075B" w14:textId="0B5C6CC5" w:rsidR="00EB5869" w:rsidRDefault="009344C9" w:rsidP="00635929">
      <w:pPr>
        <w:pStyle w:val="2"/>
      </w:pPr>
      <w:bookmarkStart w:id="690" w:name="_Toc25483"/>
      <w:bookmarkStart w:id="691" w:name="_Toc25338"/>
      <w:bookmarkStart w:id="692" w:name="_Toc5879"/>
      <w:bookmarkStart w:id="693" w:name="_Toc20804"/>
      <w:bookmarkStart w:id="694" w:name="_Toc20788"/>
      <w:bookmarkStart w:id="695" w:name="_Toc98050432"/>
      <w:r>
        <w:rPr>
          <w:rFonts w:hint="eastAsia"/>
        </w:rPr>
        <w:t>第四章</w:t>
      </w:r>
      <w:bookmarkStart w:id="696" w:name="_Toc10260"/>
      <w:bookmarkStart w:id="697" w:name="_Toc17171"/>
      <w:bookmarkStart w:id="698" w:name="_Toc30124"/>
      <w:bookmarkStart w:id="699" w:name="_Toc18787"/>
      <w:bookmarkStart w:id="700" w:name="_Toc19878"/>
      <w:bookmarkEnd w:id="690"/>
      <w:bookmarkEnd w:id="691"/>
      <w:bookmarkEnd w:id="692"/>
      <w:bookmarkEnd w:id="693"/>
      <w:bookmarkEnd w:id="694"/>
      <w:r w:rsidR="00674DAD">
        <w:rPr>
          <w:rFonts w:hint="eastAsia"/>
        </w:rPr>
        <w:t xml:space="preserve"> </w:t>
      </w:r>
      <w:r>
        <w:rPr>
          <w:rFonts w:hint="eastAsia"/>
        </w:rPr>
        <w:t>侵犯财产权罪</w:t>
      </w:r>
      <w:bookmarkEnd w:id="695"/>
      <w:bookmarkEnd w:id="696"/>
      <w:bookmarkEnd w:id="697"/>
      <w:bookmarkEnd w:id="698"/>
      <w:bookmarkEnd w:id="699"/>
      <w:bookmarkEnd w:id="700"/>
    </w:p>
    <w:p w14:paraId="1C16E8A8" w14:textId="77777777" w:rsidR="00EB5869" w:rsidRDefault="00EB5869">
      <w:pPr>
        <w:ind w:firstLineChars="200" w:firstLine="560"/>
        <w:jc w:val="left"/>
        <w:rPr>
          <w:rFonts w:ascii="仿宋" w:hAnsi="仿宋" w:cs="仿宋"/>
          <w:sz w:val="28"/>
          <w:szCs w:val="28"/>
        </w:rPr>
      </w:pPr>
    </w:p>
    <w:p w14:paraId="35E82A28" w14:textId="2284A9D5"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第430条 </w:t>
      </w:r>
      <w:r w:rsidR="00132AF4">
        <w:rPr>
          <w:rFonts w:ascii="仿宋" w:hAnsi="仿宋" w:cs="仿宋"/>
          <w:szCs w:val="28"/>
        </w:rPr>
        <w:t xml:space="preserve"> </w:t>
      </w:r>
      <w:r>
        <w:rPr>
          <w:rFonts w:ascii="仿宋" w:hAnsi="仿宋" w:cs="仿宋" w:hint="eastAsia"/>
          <w:szCs w:val="28"/>
        </w:rPr>
        <w:t>损害被执行债权</w:t>
      </w:r>
    </w:p>
    <w:p w14:paraId="26A6120E" w14:textId="0BC93821" w:rsidR="00EB5869" w:rsidRDefault="009344C9">
      <w:pPr>
        <w:ind w:firstLineChars="200" w:firstLine="560"/>
        <w:rPr>
          <w:rFonts w:ascii="仿宋" w:hAnsi="仿宋" w:cs="仿宋"/>
          <w:sz w:val="28"/>
          <w:szCs w:val="28"/>
        </w:rPr>
      </w:pPr>
      <w:r>
        <w:rPr>
          <w:rFonts w:ascii="仿宋" w:hAnsi="仿宋" w:cs="仿宋" w:hint="eastAsia"/>
          <w:sz w:val="28"/>
          <w:szCs w:val="28"/>
        </w:rPr>
        <w:t>1. 债务人意图损害被执行债务的清点或结算，毁坏、损坏、隐藏或隐瞒其财产性资产或人为地、虚假地予以减少，从而实施财产处置或产生债务的行为。如其因此而被司法宣告无偿还能力，</w:t>
      </w:r>
      <w:proofErr w:type="gramStart"/>
      <w:r>
        <w:rPr>
          <w:rFonts w:ascii="仿宋" w:hAnsi="仿宋" w:cs="仿宋" w:hint="eastAsia"/>
          <w:sz w:val="28"/>
          <w:szCs w:val="28"/>
        </w:rPr>
        <w:t>处最高</w:t>
      </w:r>
      <w:proofErr w:type="gramEnd"/>
      <w:r>
        <w:rPr>
          <w:rFonts w:ascii="仿宋" w:hAnsi="仿宋" w:cs="仿宋" w:hint="eastAsia"/>
          <w:sz w:val="28"/>
          <w:szCs w:val="28"/>
        </w:rPr>
        <w:t>3</w:t>
      </w:r>
      <w:r>
        <w:rPr>
          <w:rFonts w:ascii="仿宋" w:hAnsi="仿宋" w:cs="仿宋" w:hint="eastAsia"/>
          <w:sz w:val="28"/>
          <w:szCs w:val="28"/>
        </w:rPr>
        <w:lastRenderedPageBreak/>
        <w:t>年徒刑或最高360日罚金。</w:t>
      </w:r>
    </w:p>
    <w:p w14:paraId="4C0F6E8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第三人在债务人知悉下或为债务人利益而实施前款所述行为，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7107A9B" w14:textId="77777777" w:rsidR="00EB5869" w:rsidRDefault="00EB5869">
      <w:pPr>
        <w:ind w:firstLineChars="200" w:firstLine="560"/>
        <w:rPr>
          <w:rFonts w:ascii="仿宋" w:hAnsi="仿宋" w:cs="仿宋"/>
          <w:sz w:val="28"/>
          <w:szCs w:val="28"/>
        </w:rPr>
      </w:pPr>
    </w:p>
    <w:p w14:paraId="1E3C30F3" w14:textId="07A084E9"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第431条 </w:t>
      </w:r>
      <w:r w:rsidR="00132AF4">
        <w:rPr>
          <w:rFonts w:ascii="仿宋" w:hAnsi="仿宋" w:cs="仿宋"/>
          <w:szCs w:val="28"/>
        </w:rPr>
        <w:t xml:space="preserve"> </w:t>
      </w:r>
      <w:r>
        <w:rPr>
          <w:rFonts w:ascii="仿宋" w:hAnsi="仿宋" w:cs="仿宋" w:hint="eastAsia"/>
          <w:szCs w:val="28"/>
        </w:rPr>
        <w:t>蓄意破产</w:t>
      </w:r>
    </w:p>
    <w:p w14:paraId="062EAD4D" w14:textId="65224B9E" w:rsidR="00EB5869" w:rsidRDefault="009344C9">
      <w:pPr>
        <w:ind w:firstLineChars="200" w:firstLine="560"/>
        <w:rPr>
          <w:rFonts w:ascii="仿宋" w:hAnsi="仿宋" w:cs="仿宋"/>
          <w:sz w:val="28"/>
          <w:szCs w:val="28"/>
        </w:rPr>
      </w:pPr>
      <w:r>
        <w:rPr>
          <w:rFonts w:ascii="仿宋" w:hAnsi="仿宋" w:cs="仿宋" w:hint="eastAsia"/>
          <w:sz w:val="28"/>
          <w:szCs w:val="28"/>
        </w:rPr>
        <w:t>1. 商人意图损害债权人利益，有以下行为，处1</w:t>
      </w:r>
      <w:r w:rsidR="000E6F06">
        <w:rPr>
          <w:rFonts w:ascii="仿宋" w:hAnsi="仿宋" w:cs="仿宋" w:hint="eastAsia"/>
          <w:sz w:val="28"/>
          <w:szCs w:val="28"/>
        </w:rPr>
        <w:t>年</w:t>
      </w:r>
      <w:r>
        <w:rPr>
          <w:rFonts w:ascii="仿宋" w:hAnsi="仿宋" w:cs="仿宋" w:hint="eastAsia"/>
          <w:sz w:val="28"/>
          <w:szCs w:val="28"/>
        </w:rPr>
        <w:t>至3年徒刑或120</w:t>
      </w:r>
      <w:r w:rsidR="000E6F06">
        <w:rPr>
          <w:rFonts w:ascii="仿宋" w:hAnsi="仿宋" w:cs="仿宋" w:hint="eastAsia"/>
          <w:sz w:val="28"/>
          <w:szCs w:val="28"/>
        </w:rPr>
        <w:t>日</w:t>
      </w:r>
      <w:r>
        <w:rPr>
          <w:rFonts w:ascii="仿宋" w:hAnsi="仿宋" w:cs="仿宋" w:hint="eastAsia"/>
          <w:sz w:val="28"/>
          <w:szCs w:val="28"/>
        </w:rPr>
        <w:t>至360日罚金：</w:t>
      </w:r>
    </w:p>
    <w:p w14:paraId="47BB2057" w14:textId="77777777" w:rsidR="00EB5869" w:rsidRDefault="009344C9" w:rsidP="000E6F06">
      <w:pPr>
        <w:ind w:firstLineChars="300" w:firstLine="840"/>
        <w:rPr>
          <w:rFonts w:ascii="仿宋" w:hAnsi="仿宋" w:cs="仿宋"/>
          <w:sz w:val="28"/>
          <w:szCs w:val="28"/>
        </w:rPr>
      </w:pPr>
      <w:r>
        <w:rPr>
          <w:rFonts w:ascii="仿宋" w:hAnsi="仿宋" w:cs="仿宋" w:hint="eastAsia"/>
          <w:sz w:val="28"/>
          <w:szCs w:val="28"/>
        </w:rPr>
        <w:t>a) 对自己的财产进行毁坏、损坏、使失效或消失；</w:t>
      </w:r>
    </w:p>
    <w:p w14:paraId="70D47A60" w14:textId="122C7E46" w:rsidR="00EB5869" w:rsidRDefault="009344C9" w:rsidP="000E6F06">
      <w:pPr>
        <w:ind w:firstLineChars="300" w:firstLine="840"/>
        <w:rPr>
          <w:rFonts w:ascii="仿宋" w:hAnsi="仿宋" w:cs="仿宋"/>
          <w:sz w:val="28"/>
          <w:szCs w:val="28"/>
        </w:rPr>
      </w:pPr>
      <w:r>
        <w:rPr>
          <w:rFonts w:ascii="仿宋" w:hAnsi="仿宋" w:cs="仿宋" w:hint="eastAsia"/>
          <w:sz w:val="28"/>
          <w:szCs w:val="28"/>
        </w:rPr>
        <w:t>b) 隐瞒或隐藏物品或权利、承认不存在的债权并捏造债务、通过不准确的会计记录或虚假资产负债表和其他方式伪造比真实情况差的财产状况，从而使其资产虚假减少；</w:t>
      </w:r>
    </w:p>
    <w:p w14:paraId="2267ADBD" w14:textId="77777777" w:rsidR="00EB5869" w:rsidRDefault="009344C9" w:rsidP="000E6F06">
      <w:pPr>
        <w:ind w:firstLineChars="300" w:firstLine="840"/>
        <w:rPr>
          <w:rFonts w:ascii="仿宋" w:hAnsi="仿宋" w:cs="仿宋"/>
          <w:sz w:val="28"/>
          <w:szCs w:val="28"/>
        </w:rPr>
      </w:pPr>
      <w:r>
        <w:rPr>
          <w:rFonts w:ascii="仿宋" w:hAnsi="仿宋" w:cs="仿宋" w:hint="eastAsia"/>
          <w:sz w:val="28"/>
          <w:szCs w:val="28"/>
        </w:rPr>
        <w:t>c) 虚构或夸大损害，或以同样方式减少赢利；</w:t>
      </w:r>
    </w:p>
    <w:p w14:paraId="7E80DEAF" w14:textId="77777777" w:rsidR="00EB5869" w:rsidRDefault="009344C9" w:rsidP="000E6F06">
      <w:pPr>
        <w:ind w:firstLineChars="300" w:firstLine="840"/>
        <w:rPr>
          <w:rFonts w:ascii="仿宋" w:hAnsi="仿宋" w:cs="仿宋"/>
          <w:sz w:val="28"/>
          <w:szCs w:val="28"/>
        </w:rPr>
      </w:pPr>
      <w:r>
        <w:rPr>
          <w:rFonts w:ascii="仿宋" w:hAnsi="仿宋" w:cs="仿宋" w:hint="eastAsia"/>
          <w:sz w:val="28"/>
          <w:szCs w:val="28"/>
        </w:rPr>
        <w:t>d) 赊购货物，并意图以明显低于市场价格将其出售或用于支付，从而推迟破产。</w:t>
      </w:r>
    </w:p>
    <w:p w14:paraId="30EBD42A" w14:textId="0ECE4842" w:rsidR="00EB5869" w:rsidRDefault="009344C9">
      <w:pPr>
        <w:ind w:firstLineChars="200" w:firstLine="560"/>
        <w:rPr>
          <w:rFonts w:ascii="仿宋" w:hAnsi="仿宋" w:cs="仿宋"/>
          <w:sz w:val="28"/>
          <w:szCs w:val="28"/>
        </w:rPr>
      </w:pPr>
      <w:r>
        <w:rPr>
          <w:rFonts w:ascii="仿宋" w:hAnsi="仿宋" w:cs="仿宋" w:hint="eastAsia"/>
          <w:sz w:val="28"/>
          <w:szCs w:val="28"/>
        </w:rPr>
        <w:t>2.</w:t>
      </w:r>
      <w:r w:rsidR="000E6F06">
        <w:rPr>
          <w:rFonts w:ascii="仿宋" w:hAnsi="仿宋" w:cs="仿宋"/>
          <w:sz w:val="28"/>
          <w:szCs w:val="28"/>
        </w:rPr>
        <w:t xml:space="preserve"> </w:t>
      </w:r>
      <w:r>
        <w:rPr>
          <w:rFonts w:ascii="仿宋" w:hAnsi="仿宋" w:cs="仿宋" w:hint="eastAsia"/>
          <w:sz w:val="28"/>
          <w:szCs w:val="28"/>
        </w:rPr>
        <w:t>破产和解人在和解之日未正式证明其存在资产的价值，处同样刑罚。</w:t>
      </w:r>
    </w:p>
    <w:p w14:paraId="62371B02" w14:textId="3E0C9203" w:rsidR="00EB5869" w:rsidRDefault="009344C9">
      <w:pPr>
        <w:ind w:firstLineChars="200" w:firstLine="560"/>
        <w:rPr>
          <w:rFonts w:ascii="仿宋" w:hAnsi="仿宋" w:cs="仿宋"/>
          <w:sz w:val="28"/>
          <w:szCs w:val="28"/>
        </w:rPr>
      </w:pPr>
      <w:r>
        <w:rPr>
          <w:rFonts w:ascii="仿宋" w:hAnsi="仿宋" w:cs="仿宋" w:hint="eastAsia"/>
          <w:sz w:val="28"/>
          <w:szCs w:val="28"/>
        </w:rPr>
        <w:t>3.</w:t>
      </w:r>
      <w:r w:rsidR="000E6F06">
        <w:rPr>
          <w:rFonts w:ascii="仿宋" w:hAnsi="仿宋" w:cs="仿宋"/>
          <w:sz w:val="28"/>
          <w:szCs w:val="28"/>
        </w:rPr>
        <w:t xml:space="preserve"> </w:t>
      </w:r>
      <w:r>
        <w:rPr>
          <w:rFonts w:ascii="仿宋" w:hAnsi="仿宋" w:cs="仿宋" w:hint="eastAsia"/>
          <w:sz w:val="28"/>
          <w:szCs w:val="28"/>
        </w:rPr>
        <w:t>第三人在债务人知悉或为其利益的情况下，实施第1款所述行为，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77140E10" w14:textId="77777777" w:rsidR="00EB5869" w:rsidRDefault="00EB5869">
      <w:pPr>
        <w:ind w:firstLineChars="200" w:firstLine="560"/>
        <w:rPr>
          <w:rFonts w:ascii="仿宋" w:hAnsi="仿宋" w:cs="仿宋"/>
          <w:sz w:val="28"/>
          <w:szCs w:val="28"/>
        </w:rPr>
      </w:pPr>
    </w:p>
    <w:p w14:paraId="576C830F" w14:textId="4E0B68EA"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第432条 </w:t>
      </w:r>
      <w:r w:rsidR="00132AF4">
        <w:rPr>
          <w:rFonts w:ascii="仿宋" w:hAnsi="仿宋" w:cs="仿宋"/>
          <w:szCs w:val="28"/>
        </w:rPr>
        <w:t xml:space="preserve"> </w:t>
      </w:r>
      <w:r>
        <w:rPr>
          <w:rFonts w:ascii="仿宋" w:hAnsi="仿宋" w:cs="仿宋" w:hint="eastAsia"/>
          <w:szCs w:val="28"/>
        </w:rPr>
        <w:t>过失破产</w:t>
      </w:r>
    </w:p>
    <w:p w14:paraId="78ECAB0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商人因重大过失致陷入破产状态，如因此被司法宣告破产，</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2A6AA19C" w14:textId="6B0859EB"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2. 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0E6F06">
        <w:rPr>
          <w:rFonts w:ascii="仿宋" w:hAnsi="仿宋" w:cs="仿宋" w:hint="eastAsia"/>
          <w:sz w:val="28"/>
          <w:szCs w:val="28"/>
        </w:rPr>
        <w:t>进行</w:t>
      </w:r>
      <w:r>
        <w:rPr>
          <w:rFonts w:ascii="仿宋" w:hAnsi="仿宋" w:cs="仿宋" w:hint="eastAsia"/>
          <w:sz w:val="28"/>
          <w:szCs w:val="28"/>
        </w:rPr>
        <w:t>刑事</w:t>
      </w:r>
      <w:r w:rsidR="000E6F06">
        <w:rPr>
          <w:rFonts w:ascii="仿宋" w:hAnsi="仿宋" w:cs="仿宋" w:hint="eastAsia"/>
          <w:sz w:val="28"/>
          <w:szCs w:val="28"/>
        </w:rPr>
        <w:t>追诉</w:t>
      </w:r>
      <w:r>
        <w:rPr>
          <w:rFonts w:ascii="仿宋" w:hAnsi="仿宋" w:cs="仿宋" w:hint="eastAsia"/>
          <w:sz w:val="28"/>
          <w:szCs w:val="28"/>
        </w:rPr>
        <w:t>程序。</w:t>
      </w:r>
    </w:p>
    <w:p w14:paraId="57C6A4A1" w14:textId="77777777" w:rsidR="00EB5869" w:rsidRDefault="00EB5869">
      <w:pPr>
        <w:ind w:firstLineChars="200" w:firstLine="560"/>
        <w:rPr>
          <w:rFonts w:ascii="仿宋" w:hAnsi="仿宋" w:cs="仿宋"/>
          <w:sz w:val="28"/>
          <w:szCs w:val="28"/>
        </w:rPr>
      </w:pPr>
    </w:p>
    <w:p w14:paraId="7AA68ED9" w14:textId="2308CE06" w:rsidR="00EB5869" w:rsidRDefault="009344C9" w:rsidP="00132AF4">
      <w:pPr>
        <w:pStyle w:val="4"/>
        <w:spacing w:before="0" w:after="0"/>
        <w:ind w:left="640"/>
        <w:rPr>
          <w:rFonts w:ascii="仿宋" w:hAnsi="仿宋" w:cs="仿宋"/>
          <w:szCs w:val="28"/>
        </w:rPr>
      </w:pPr>
      <w:r>
        <w:rPr>
          <w:rFonts w:ascii="仿宋" w:hAnsi="仿宋" w:cs="仿宋" w:hint="eastAsia"/>
          <w:szCs w:val="28"/>
        </w:rPr>
        <w:t>第433条</w:t>
      </w:r>
      <w:r w:rsidR="00132AF4">
        <w:rPr>
          <w:rFonts w:ascii="仿宋" w:hAnsi="仿宋" w:cs="仿宋" w:hint="eastAsia"/>
          <w:szCs w:val="28"/>
        </w:rPr>
        <w:t xml:space="preserve"> </w:t>
      </w:r>
      <w:r>
        <w:rPr>
          <w:rFonts w:ascii="仿宋" w:hAnsi="仿宋" w:cs="仿宋" w:hint="eastAsia"/>
          <w:szCs w:val="28"/>
        </w:rPr>
        <w:t xml:space="preserve"> 偏袒债权人</w:t>
      </w:r>
    </w:p>
    <w:p w14:paraId="62C31D4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债务人明知其已经陷入或预计即将陷入无偿还能力状况的情况下，意图偏袒某些债权人而损害其他债权人，偿还尚未到期的债务或以</w:t>
      </w:r>
      <w:proofErr w:type="gramStart"/>
      <w:r>
        <w:rPr>
          <w:rFonts w:ascii="仿宋" w:hAnsi="仿宋" w:cs="仿宋" w:hint="eastAsia"/>
          <w:sz w:val="28"/>
          <w:szCs w:val="28"/>
        </w:rPr>
        <w:t>非支付</w:t>
      </w:r>
      <w:proofErr w:type="gramEnd"/>
      <w:r>
        <w:rPr>
          <w:rFonts w:ascii="仿宋" w:hAnsi="仿宋" w:cs="仿宋" w:hint="eastAsia"/>
          <w:sz w:val="28"/>
          <w:szCs w:val="28"/>
        </w:rPr>
        <w:t>金钱或者通常有价物品的方式偿还债务，又或对并无义务提供担保的债务提供担保的，刑罚如下：</w:t>
      </w:r>
    </w:p>
    <w:p w14:paraId="72473622" w14:textId="66C852FF" w:rsidR="00EB5869" w:rsidRDefault="009344C9" w:rsidP="000E6F06">
      <w:pPr>
        <w:ind w:firstLineChars="300" w:firstLine="840"/>
        <w:rPr>
          <w:rFonts w:ascii="仿宋" w:hAnsi="仿宋" w:cs="仿宋"/>
          <w:sz w:val="28"/>
          <w:szCs w:val="28"/>
        </w:rPr>
      </w:pPr>
      <w:r>
        <w:rPr>
          <w:rFonts w:ascii="仿宋" w:hAnsi="仿宋" w:cs="仿宋" w:hint="eastAsia"/>
          <w:sz w:val="28"/>
          <w:szCs w:val="28"/>
        </w:rPr>
        <w:t>a) 如果其后被司法宣告破产，</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0F4B488" w14:textId="13125600" w:rsidR="00EB5869" w:rsidRDefault="009344C9" w:rsidP="000E6F06">
      <w:pPr>
        <w:ind w:firstLineChars="300" w:firstLine="840"/>
        <w:rPr>
          <w:rFonts w:ascii="仿宋" w:hAnsi="仿宋" w:cs="仿宋"/>
          <w:sz w:val="28"/>
          <w:szCs w:val="28"/>
        </w:rPr>
      </w:pPr>
      <w:r>
        <w:rPr>
          <w:rFonts w:ascii="仿宋" w:hAnsi="仿宋" w:cs="仿宋" w:hint="eastAsia"/>
          <w:sz w:val="28"/>
          <w:szCs w:val="28"/>
        </w:rPr>
        <w:t>b) 如果其后被司法宣告无偿还能力，</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36BE9AC0" w14:textId="12573545" w:rsidR="00EB5869" w:rsidRDefault="009344C9">
      <w:pPr>
        <w:ind w:firstLineChars="200" w:firstLine="560"/>
        <w:rPr>
          <w:rFonts w:ascii="仿宋" w:hAnsi="仿宋" w:cs="仿宋"/>
          <w:sz w:val="28"/>
          <w:szCs w:val="28"/>
        </w:rPr>
      </w:pPr>
      <w:r>
        <w:rPr>
          <w:rFonts w:ascii="仿宋" w:hAnsi="仿宋" w:cs="仿宋" w:hint="eastAsia"/>
          <w:sz w:val="28"/>
          <w:szCs w:val="28"/>
        </w:rPr>
        <w:t>2. 非</w:t>
      </w:r>
      <w:proofErr w:type="gramStart"/>
      <w:r>
        <w:rPr>
          <w:rFonts w:ascii="仿宋" w:hAnsi="仿宋" w:cs="仿宋" w:hint="eastAsia"/>
          <w:sz w:val="28"/>
          <w:szCs w:val="28"/>
        </w:rPr>
        <w:t>经告诉</w:t>
      </w:r>
      <w:proofErr w:type="gramEnd"/>
      <w:r>
        <w:rPr>
          <w:rFonts w:ascii="仿宋" w:hAnsi="仿宋" w:cs="仿宋" w:hint="eastAsia"/>
          <w:sz w:val="28"/>
          <w:szCs w:val="28"/>
        </w:rPr>
        <w:t>不得</w:t>
      </w:r>
      <w:r w:rsidR="000E6F06">
        <w:rPr>
          <w:rFonts w:ascii="仿宋" w:hAnsi="仿宋" w:cs="仿宋" w:hint="eastAsia"/>
          <w:sz w:val="28"/>
          <w:szCs w:val="28"/>
        </w:rPr>
        <w:t>进行</w:t>
      </w:r>
      <w:r>
        <w:rPr>
          <w:rFonts w:ascii="仿宋" w:hAnsi="仿宋" w:cs="仿宋" w:hint="eastAsia"/>
          <w:sz w:val="28"/>
          <w:szCs w:val="28"/>
        </w:rPr>
        <w:t>刑事</w:t>
      </w:r>
      <w:r w:rsidR="000E6F06">
        <w:rPr>
          <w:rFonts w:ascii="仿宋" w:hAnsi="仿宋" w:cs="仿宋" w:hint="eastAsia"/>
          <w:sz w:val="28"/>
          <w:szCs w:val="28"/>
        </w:rPr>
        <w:t>追诉</w:t>
      </w:r>
      <w:r>
        <w:rPr>
          <w:rFonts w:ascii="仿宋" w:hAnsi="仿宋" w:cs="仿宋" w:hint="eastAsia"/>
          <w:sz w:val="28"/>
          <w:szCs w:val="28"/>
        </w:rPr>
        <w:t>程序。</w:t>
      </w:r>
    </w:p>
    <w:p w14:paraId="49438D51" w14:textId="77777777" w:rsidR="00EB5869" w:rsidRDefault="00EB5869">
      <w:pPr>
        <w:ind w:firstLineChars="200" w:firstLine="560"/>
        <w:rPr>
          <w:rFonts w:ascii="仿宋" w:hAnsi="仿宋" w:cs="仿宋"/>
          <w:sz w:val="28"/>
          <w:szCs w:val="28"/>
        </w:rPr>
      </w:pPr>
    </w:p>
    <w:p w14:paraId="3F9146E6" w14:textId="2A46B485"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第434条 </w:t>
      </w:r>
      <w:r w:rsidR="00132AF4">
        <w:rPr>
          <w:rFonts w:ascii="仿宋" w:hAnsi="仿宋" w:cs="仿宋"/>
          <w:szCs w:val="28"/>
        </w:rPr>
        <w:t xml:space="preserve"> </w:t>
      </w:r>
      <w:r>
        <w:rPr>
          <w:rFonts w:ascii="仿宋" w:hAnsi="仿宋" w:cs="仿宋" w:hint="eastAsia"/>
          <w:szCs w:val="28"/>
        </w:rPr>
        <w:t>扰乱竞买或伪造公开招标</w:t>
      </w:r>
    </w:p>
    <w:p w14:paraId="4359C3AA" w14:textId="3ECF85F5" w:rsidR="00EB5869" w:rsidRDefault="009344C9">
      <w:pPr>
        <w:ind w:firstLineChars="200" w:firstLine="560"/>
        <w:rPr>
          <w:rFonts w:ascii="仿宋" w:hAnsi="仿宋" w:cs="仿宋"/>
          <w:sz w:val="28"/>
          <w:szCs w:val="28"/>
        </w:rPr>
      </w:pPr>
      <w:r>
        <w:rPr>
          <w:rFonts w:ascii="仿宋" w:hAnsi="仿宋" w:cs="仿宋" w:hint="eastAsia"/>
          <w:sz w:val="28"/>
          <w:szCs w:val="28"/>
        </w:rPr>
        <w:t>1. 意图为自己或第三人谋取财产性利益，阻碍、使失效或损害司法出售、竞买或其他法律许可或规定的公共拍卖结果的发生，通过赠送、承诺、暴力或威胁、协议、任何诡计或欺诈手段，致使他人</w:t>
      </w:r>
      <w:proofErr w:type="gramStart"/>
      <w:r>
        <w:rPr>
          <w:rFonts w:ascii="仿宋" w:hAnsi="仿宋" w:cs="仿宋" w:hint="eastAsia"/>
          <w:sz w:val="28"/>
          <w:szCs w:val="28"/>
        </w:rPr>
        <w:t>不</w:t>
      </w:r>
      <w:proofErr w:type="gramEnd"/>
      <w:r>
        <w:rPr>
          <w:rFonts w:ascii="仿宋" w:hAnsi="仿宋" w:cs="仿宋" w:hint="eastAsia"/>
          <w:sz w:val="28"/>
          <w:szCs w:val="28"/>
        </w:rPr>
        <w:t>出价或不竞标，或以任何方式扰乱对应行为自由的，根据其使用的</w:t>
      </w:r>
      <w:r w:rsidR="000E6F06">
        <w:rPr>
          <w:rFonts w:ascii="仿宋" w:hAnsi="仿宋" w:cs="仿宋" w:hint="eastAsia"/>
          <w:sz w:val="28"/>
          <w:szCs w:val="28"/>
        </w:rPr>
        <w:t>违反手段</w:t>
      </w:r>
      <w:r>
        <w:rPr>
          <w:rFonts w:ascii="仿宋" w:hAnsi="仿宋" w:cs="仿宋" w:hint="eastAsia"/>
          <w:sz w:val="28"/>
          <w:szCs w:val="28"/>
        </w:rPr>
        <w:t>，如按其他刑罚规定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5B42FF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出于相同意图，通过赠送、承诺、暴力或威胁、同其他竞争者的协议、或其他任何诡计或欺诈手段，确定某人退出公法规定的竞</w:t>
      </w:r>
      <w:r>
        <w:rPr>
          <w:rFonts w:ascii="仿宋" w:hAnsi="仿宋" w:cs="仿宋" w:hint="eastAsia"/>
          <w:sz w:val="28"/>
          <w:szCs w:val="28"/>
        </w:rPr>
        <w:lastRenderedPageBreak/>
        <w:t>投或以任何方式扭曲竞投，使其偏离其目标或伪造其结果，处同样刑罚。</w:t>
      </w:r>
    </w:p>
    <w:p w14:paraId="4CA1F7F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存有上几款意图，接受赠送、承诺或任何利益或好处，处同样刑罚。</w:t>
      </w:r>
    </w:p>
    <w:p w14:paraId="7CB1BC21" w14:textId="77777777" w:rsidR="00EB5869" w:rsidRDefault="00EB5869">
      <w:pPr>
        <w:ind w:firstLineChars="200" w:firstLine="560"/>
        <w:rPr>
          <w:rFonts w:ascii="仿宋" w:hAnsi="仿宋" w:cs="仿宋"/>
          <w:sz w:val="28"/>
          <w:szCs w:val="28"/>
          <w:lang w:val="pt-PT"/>
        </w:rPr>
      </w:pPr>
    </w:p>
    <w:p w14:paraId="498B2730" w14:textId="28832EC3"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第435条 </w:t>
      </w:r>
      <w:r w:rsidR="00132AF4">
        <w:rPr>
          <w:rFonts w:ascii="仿宋" w:hAnsi="仿宋" w:cs="仿宋"/>
          <w:szCs w:val="28"/>
        </w:rPr>
        <w:t xml:space="preserve"> </w:t>
      </w:r>
      <w:r>
        <w:rPr>
          <w:rFonts w:ascii="仿宋" w:hAnsi="仿宋" w:cs="仿宋" w:hint="eastAsia"/>
          <w:szCs w:val="28"/>
        </w:rPr>
        <w:t>赃物</w:t>
      </w:r>
    </w:p>
    <w:p w14:paraId="7A6B372C" w14:textId="1AE75642" w:rsidR="00EB5869" w:rsidRDefault="009344C9">
      <w:pPr>
        <w:ind w:firstLineChars="200" w:firstLine="560"/>
        <w:rPr>
          <w:rFonts w:ascii="仿宋" w:hAnsi="仿宋" w:cs="仿宋"/>
          <w:sz w:val="28"/>
          <w:szCs w:val="28"/>
        </w:rPr>
      </w:pPr>
      <w:r>
        <w:rPr>
          <w:rFonts w:ascii="仿宋" w:hAnsi="仿宋" w:cs="仿宋" w:hint="eastAsia"/>
          <w:sz w:val="28"/>
          <w:szCs w:val="28"/>
        </w:rPr>
        <w:t>1. 意图为自己或他人获取财产利益，以任何方式取得、接受、保存或隐藏通过符合侵犯财产罪的不法行为而获得的物品，</w:t>
      </w:r>
      <w:r>
        <w:rPr>
          <w:rFonts w:ascii="仿宋" w:hAnsi="仿宋" w:cs="仿宋" w:hint="eastAsia"/>
          <w:sz w:val="28"/>
          <w:szCs w:val="28"/>
          <w:lang w:val="pt-PT"/>
        </w:rPr>
        <w:t>或促使其他善意第三人取得、接受、保存或隐藏上述物品</w:t>
      </w:r>
      <w:r>
        <w:rPr>
          <w:rFonts w:ascii="仿宋" w:hAnsi="仿宋" w:cs="仿宋" w:hint="eastAsia"/>
          <w:sz w:val="28"/>
          <w:szCs w:val="28"/>
        </w:rPr>
        <w:t>，</w:t>
      </w:r>
      <w:proofErr w:type="gramStart"/>
      <w:r>
        <w:rPr>
          <w:rFonts w:ascii="仿宋" w:hAnsi="仿宋" w:cs="仿宋" w:hint="eastAsia"/>
          <w:sz w:val="28"/>
          <w:szCs w:val="28"/>
        </w:rPr>
        <w:t>处最高</w:t>
      </w:r>
      <w:proofErr w:type="gramEnd"/>
      <w:r>
        <w:rPr>
          <w:rFonts w:ascii="仿宋" w:hAnsi="仿宋" w:cs="仿宋" w:hint="eastAsia"/>
          <w:sz w:val="28"/>
          <w:szCs w:val="28"/>
        </w:rPr>
        <w:t>2年的徒刑或最高240日罚金。</w:t>
      </w:r>
    </w:p>
    <w:p w14:paraId="7E3091E9" w14:textId="651C23ED" w:rsidR="00EB5869" w:rsidRDefault="009344C9">
      <w:pPr>
        <w:ind w:firstLineChars="200" w:firstLine="560"/>
        <w:rPr>
          <w:rFonts w:ascii="仿宋" w:hAnsi="仿宋" w:cs="仿宋"/>
          <w:sz w:val="28"/>
          <w:szCs w:val="28"/>
        </w:rPr>
      </w:pPr>
      <w:r>
        <w:rPr>
          <w:rFonts w:ascii="仿宋" w:hAnsi="仿宋" w:cs="仿宋" w:hint="eastAsia"/>
          <w:sz w:val="28"/>
          <w:szCs w:val="28"/>
        </w:rPr>
        <w:t>2.</w:t>
      </w:r>
      <w:r w:rsidR="000E6F06">
        <w:rPr>
          <w:rFonts w:ascii="仿宋" w:hAnsi="仿宋" w:cs="仿宋"/>
          <w:sz w:val="28"/>
          <w:szCs w:val="28"/>
        </w:rPr>
        <w:t xml:space="preserve"> </w:t>
      </w:r>
      <w:r>
        <w:rPr>
          <w:rFonts w:ascii="仿宋" w:hAnsi="仿宋" w:cs="仿宋" w:hint="eastAsia"/>
          <w:sz w:val="28"/>
          <w:szCs w:val="28"/>
        </w:rPr>
        <w:t>按某物的品质或性质、提供该物的人的条件或所提出的价格，知道或有理由怀疑该物为通过符合侵犯财产罪的不法行为而获得的，</w:t>
      </w:r>
      <w:r w:rsidR="000E6F06">
        <w:rPr>
          <w:rFonts w:ascii="仿宋" w:hAnsi="仿宋" w:cs="仿宋" w:hint="eastAsia"/>
          <w:sz w:val="28"/>
          <w:szCs w:val="28"/>
        </w:rPr>
        <w:t>却</w:t>
      </w:r>
      <w:r>
        <w:rPr>
          <w:rFonts w:ascii="仿宋" w:hAnsi="仿宋" w:cs="仿宋" w:hint="eastAsia"/>
          <w:sz w:val="28"/>
          <w:szCs w:val="28"/>
        </w:rPr>
        <w:t>未确认其来源而以任何方式取得、接受或使用该物，</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285A8C76" w14:textId="5333A2A4" w:rsidR="00EB5869" w:rsidRDefault="009344C9">
      <w:pPr>
        <w:ind w:firstLineChars="200" w:firstLine="560"/>
        <w:rPr>
          <w:rFonts w:ascii="仿宋" w:hAnsi="仿宋" w:cs="仿宋"/>
          <w:sz w:val="28"/>
          <w:szCs w:val="28"/>
        </w:rPr>
      </w:pPr>
      <w:r>
        <w:rPr>
          <w:rFonts w:ascii="仿宋" w:hAnsi="仿宋" w:cs="仿宋" w:hint="eastAsia"/>
          <w:sz w:val="28"/>
          <w:szCs w:val="28"/>
        </w:rPr>
        <w:t>3. 行为人以实施赃物罪为生活方式，处1</w:t>
      </w:r>
      <w:r w:rsidR="000E6F06">
        <w:rPr>
          <w:rFonts w:ascii="仿宋" w:hAnsi="仿宋" w:cs="仿宋" w:hint="eastAsia"/>
          <w:sz w:val="28"/>
          <w:szCs w:val="28"/>
        </w:rPr>
        <w:t>年</w:t>
      </w:r>
      <w:r>
        <w:rPr>
          <w:rFonts w:ascii="仿宋" w:hAnsi="仿宋" w:cs="仿宋" w:hint="eastAsia"/>
          <w:sz w:val="28"/>
          <w:szCs w:val="28"/>
        </w:rPr>
        <w:t>至3年徒刑或120至360日罚金。</w:t>
      </w:r>
    </w:p>
    <w:p w14:paraId="34CB453D" w14:textId="7EF35B32" w:rsidR="00EB5869" w:rsidRDefault="009344C9">
      <w:pPr>
        <w:ind w:firstLineChars="200" w:firstLine="560"/>
        <w:rPr>
          <w:rFonts w:ascii="仿宋" w:hAnsi="仿宋" w:cs="仿宋"/>
          <w:sz w:val="28"/>
          <w:szCs w:val="28"/>
        </w:rPr>
      </w:pPr>
      <w:r>
        <w:rPr>
          <w:rFonts w:ascii="仿宋" w:hAnsi="仿宋" w:cs="仿宋" w:hint="eastAsia"/>
          <w:sz w:val="28"/>
          <w:szCs w:val="28"/>
        </w:rPr>
        <w:t>4. 第399条和第400条第2款a)项的盗窃罪规定相应调整适用。</w:t>
      </w:r>
    </w:p>
    <w:p w14:paraId="752BFBBD" w14:textId="58FE8366" w:rsidR="00EB5869" w:rsidRDefault="009344C9">
      <w:pPr>
        <w:ind w:firstLineChars="200" w:firstLine="560"/>
        <w:rPr>
          <w:rFonts w:ascii="仿宋" w:hAnsi="仿宋" w:cs="仿宋"/>
          <w:sz w:val="28"/>
          <w:szCs w:val="28"/>
        </w:rPr>
      </w:pPr>
      <w:r>
        <w:rPr>
          <w:rFonts w:ascii="仿宋" w:hAnsi="仿宋" w:cs="仿宋" w:hint="eastAsia"/>
          <w:sz w:val="28"/>
          <w:szCs w:val="28"/>
        </w:rPr>
        <w:t>5.</w:t>
      </w:r>
      <w:r w:rsidR="000E6F06">
        <w:rPr>
          <w:rFonts w:ascii="仿宋" w:hAnsi="仿宋" w:cs="仿宋"/>
          <w:sz w:val="28"/>
          <w:szCs w:val="28"/>
        </w:rPr>
        <w:t xml:space="preserve"> </w:t>
      </w:r>
      <w:r>
        <w:rPr>
          <w:rFonts w:ascii="仿宋" w:hAnsi="仿宋" w:cs="仿宋" w:hint="eastAsia"/>
          <w:sz w:val="28"/>
          <w:szCs w:val="28"/>
        </w:rPr>
        <w:t>窝藏赃物者即使无过错或有其他合法原因，又或并非产生赃物的罪行的行为人，也受刑罚。</w:t>
      </w:r>
    </w:p>
    <w:p w14:paraId="336585E9" w14:textId="0FB6B2E6" w:rsidR="00EB5869" w:rsidRDefault="009344C9">
      <w:pPr>
        <w:ind w:firstLineChars="200" w:firstLine="560"/>
        <w:rPr>
          <w:rFonts w:ascii="仿宋" w:hAnsi="仿宋" w:cs="仿宋"/>
          <w:sz w:val="28"/>
          <w:szCs w:val="28"/>
        </w:rPr>
      </w:pPr>
      <w:r>
        <w:rPr>
          <w:rFonts w:ascii="仿宋" w:hAnsi="仿宋" w:cs="仿宋" w:hint="eastAsia"/>
          <w:sz w:val="28"/>
          <w:szCs w:val="28"/>
        </w:rPr>
        <w:t>6. 如果赃物为用于某些设施的物资、设备、材料或资源，且该设施旨在使用、生产、储存、传输或分配水、气体或其他流体、燃料或润滑剂、电力或公共照明、通信服务、电话或互联网服务、卫生或</w:t>
      </w:r>
      <w:r>
        <w:rPr>
          <w:rFonts w:ascii="仿宋" w:hAnsi="仿宋" w:cs="仿宋" w:hint="eastAsia"/>
          <w:sz w:val="28"/>
          <w:szCs w:val="28"/>
        </w:rPr>
        <w:lastRenderedPageBreak/>
        <w:t>垃圾处理网路或系统、抵御自然力量侵害的设施，</w:t>
      </w:r>
      <w:proofErr w:type="gramStart"/>
      <w:r>
        <w:rPr>
          <w:rFonts w:ascii="仿宋" w:hAnsi="仿宋" w:cs="仿宋" w:hint="eastAsia"/>
          <w:sz w:val="28"/>
          <w:szCs w:val="28"/>
        </w:rPr>
        <w:t>上几款所述</w:t>
      </w:r>
      <w:proofErr w:type="gramEnd"/>
      <w:r>
        <w:rPr>
          <w:rFonts w:ascii="仿宋" w:hAnsi="仿宋" w:cs="仿宋" w:hint="eastAsia"/>
          <w:sz w:val="28"/>
          <w:szCs w:val="28"/>
        </w:rPr>
        <w:t>刑罚的最低和最高限度加重</w:t>
      </w:r>
      <w:r w:rsidR="00DA2865">
        <w:rPr>
          <w:rFonts w:ascii="仿宋" w:hAnsi="仿宋" w:cs="仿宋" w:hint="eastAsia"/>
          <w:sz w:val="28"/>
          <w:szCs w:val="28"/>
        </w:rPr>
        <w:t>1</w:t>
      </w:r>
      <w:r w:rsidR="00DA2865">
        <w:rPr>
          <w:rFonts w:ascii="仿宋" w:hAnsi="仿宋" w:cs="仿宋"/>
          <w:sz w:val="28"/>
          <w:szCs w:val="28"/>
        </w:rPr>
        <w:t>/3</w:t>
      </w:r>
      <w:r>
        <w:rPr>
          <w:rFonts w:ascii="仿宋" w:hAnsi="仿宋" w:cs="仿宋" w:hint="eastAsia"/>
          <w:sz w:val="28"/>
          <w:szCs w:val="28"/>
        </w:rPr>
        <w:t>。</w:t>
      </w:r>
    </w:p>
    <w:p w14:paraId="58CF060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7. 对赃物罪的有罪判决，同样取决于其对国家造成的损失、窝藏物品以及对赃物进行隐藏、加工而使用的工具、器具和方法。</w:t>
      </w:r>
    </w:p>
    <w:p w14:paraId="1927E25D" w14:textId="049304C7" w:rsidR="00EB5869" w:rsidRDefault="009344C9">
      <w:pPr>
        <w:ind w:firstLineChars="200" w:firstLine="560"/>
        <w:rPr>
          <w:rFonts w:ascii="仿宋" w:hAnsi="仿宋" w:cs="仿宋"/>
          <w:sz w:val="28"/>
          <w:szCs w:val="28"/>
        </w:rPr>
      </w:pPr>
      <w:r>
        <w:rPr>
          <w:rFonts w:ascii="仿宋" w:hAnsi="仿宋" w:cs="仿宋" w:hint="eastAsia"/>
          <w:sz w:val="28"/>
          <w:szCs w:val="28"/>
        </w:rPr>
        <w:t>8. 当赃物</w:t>
      </w:r>
      <w:r w:rsidR="00DA2865">
        <w:rPr>
          <w:rFonts w:ascii="仿宋" w:hAnsi="仿宋" w:cs="仿宋" w:hint="eastAsia"/>
          <w:sz w:val="28"/>
          <w:szCs w:val="28"/>
        </w:rPr>
        <w:t>在仓库、工业场所、商业场所或其他性质的场所中</w:t>
      </w:r>
      <w:r>
        <w:rPr>
          <w:rFonts w:ascii="仿宋" w:hAnsi="仿宋" w:cs="仿宋" w:hint="eastAsia"/>
          <w:sz w:val="28"/>
          <w:szCs w:val="28"/>
        </w:rPr>
        <w:t>被储存、隐藏、改造或使公众可接触，且对应场所拥有者知晓的情况下，适用第99条和第100条的规定的刑罚，同时可合并适用其他从刑。</w:t>
      </w:r>
    </w:p>
    <w:p w14:paraId="2A23C1C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9. 累犯情况，适用刑罚的最低和最高限度加倍。</w:t>
      </w:r>
    </w:p>
    <w:p w14:paraId="38CCFD41" w14:textId="172AE8FD" w:rsidR="00EB5869" w:rsidRDefault="009344C9">
      <w:pPr>
        <w:ind w:firstLineChars="200" w:firstLine="560"/>
        <w:rPr>
          <w:rFonts w:ascii="仿宋" w:hAnsi="仿宋" w:cs="仿宋"/>
          <w:sz w:val="28"/>
          <w:szCs w:val="28"/>
        </w:rPr>
      </w:pPr>
      <w:r>
        <w:rPr>
          <w:rFonts w:ascii="仿宋" w:hAnsi="仿宋" w:cs="仿宋" w:hint="eastAsia"/>
          <w:sz w:val="28"/>
          <w:szCs w:val="28"/>
        </w:rPr>
        <w:t>10.</w:t>
      </w:r>
      <w:r w:rsidR="00DA2865">
        <w:rPr>
          <w:rFonts w:ascii="仿宋" w:hAnsi="仿宋" w:cs="仿宋"/>
          <w:sz w:val="28"/>
          <w:szCs w:val="28"/>
        </w:rPr>
        <w:t xml:space="preserve"> </w:t>
      </w:r>
      <w:r>
        <w:rPr>
          <w:rFonts w:ascii="仿宋" w:hAnsi="仿宋" w:cs="仿宋" w:hint="eastAsia"/>
          <w:sz w:val="28"/>
          <w:szCs w:val="28"/>
        </w:rPr>
        <w:t>通过本条提及的赃物所直接获得的价值或产品等同于赃物。</w:t>
      </w:r>
    </w:p>
    <w:p w14:paraId="2B1C6EEC" w14:textId="77777777" w:rsidR="00EB5869" w:rsidRDefault="00EB5869">
      <w:pPr>
        <w:ind w:firstLineChars="200" w:firstLine="560"/>
        <w:rPr>
          <w:rFonts w:ascii="仿宋" w:hAnsi="仿宋" w:cs="仿宋"/>
          <w:sz w:val="28"/>
          <w:szCs w:val="28"/>
        </w:rPr>
      </w:pPr>
    </w:p>
    <w:p w14:paraId="7CD81212" w14:textId="1670041F"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第436条 </w:t>
      </w:r>
      <w:r w:rsidR="00132AF4">
        <w:rPr>
          <w:rFonts w:ascii="仿宋" w:hAnsi="仿宋" w:cs="仿宋"/>
          <w:szCs w:val="28"/>
        </w:rPr>
        <w:t xml:space="preserve"> </w:t>
      </w:r>
      <w:r>
        <w:rPr>
          <w:rFonts w:ascii="仿宋" w:hAnsi="仿宋" w:cs="仿宋" w:hint="eastAsia"/>
          <w:szCs w:val="28"/>
        </w:rPr>
        <w:t>物质帮助</w:t>
      </w:r>
    </w:p>
    <w:p w14:paraId="083A418A" w14:textId="1B4C08E1" w:rsidR="00EB5869" w:rsidRDefault="009344C9">
      <w:pPr>
        <w:ind w:firstLineChars="200" w:firstLine="560"/>
        <w:rPr>
          <w:rFonts w:ascii="仿宋" w:hAnsi="仿宋" w:cs="仿宋"/>
          <w:sz w:val="28"/>
          <w:szCs w:val="28"/>
        </w:rPr>
      </w:pPr>
      <w:r>
        <w:rPr>
          <w:rFonts w:ascii="仿宋" w:hAnsi="仿宋" w:cs="仿宋" w:hint="eastAsia"/>
          <w:sz w:val="28"/>
          <w:szCs w:val="28"/>
        </w:rPr>
        <w:t>1. 知晓某一行为</w:t>
      </w:r>
      <w:proofErr w:type="gramStart"/>
      <w:r>
        <w:rPr>
          <w:rFonts w:ascii="仿宋" w:hAnsi="仿宋" w:cs="仿宋" w:hint="eastAsia"/>
          <w:sz w:val="28"/>
          <w:szCs w:val="28"/>
        </w:rPr>
        <w:t>为</w:t>
      </w:r>
      <w:proofErr w:type="gramEnd"/>
      <w:r>
        <w:rPr>
          <w:rFonts w:ascii="仿宋" w:hAnsi="仿宋" w:cs="仿宋" w:hint="eastAsia"/>
          <w:sz w:val="28"/>
          <w:szCs w:val="28"/>
        </w:rPr>
        <w:t>符合侵犯财产罪的不法行为，帮助其行为人从获得物品中获益，</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3DF10E7E" w14:textId="4EFD5157" w:rsidR="00EB5869" w:rsidRDefault="009344C9">
      <w:pPr>
        <w:ind w:firstLineChars="200" w:firstLine="560"/>
        <w:rPr>
          <w:rFonts w:ascii="仿宋" w:hAnsi="仿宋" w:cs="仿宋"/>
          <w:sz w:val="28"/>
          <w:szCs w:val="28"/>
        </w:rPr>
      </w:pPr>
      <w:r>
        <w:rPr>
          <w:rFonts w:ascii="仿宋" w:hAnsi="仿宋" w:cs="仿宋" w:hint="eastAsia"/>
          <w:sz w:val="28"/>
          <w:szCs w:val="28"/>
        </w:rPr>
        <w:t>2.</w:t>
      </w:r>
      <w:r w:rsidR="00DA2865">
        <w:rPr>
          <w:rFonts w:ascii="仿宋" w:hAnsi="仿宋" w:cs="仿宋"/>
          <w:sz w:val="28"/>
          <w:szCs w:val="28"/>
        </w:rPr>
        <w:t xml:space="preserve"> </w:t>
      </w:r>
      <w:r>
        <w:rPr>
          <w:rFonts w:ascii="仿宋" w:hAnsi="仿宋" w:cs="仿宋" w:hint="eastAsia"/>
          <w:sz w:val="28"/>
          <w:szCs w:val="28"/>
        </w:rPr>
        <w:t>上条第6款至第9款的规定相应调整适用。</w:t>
      </w:r>
    </w:p>
    <w:p w14:paraId="63C5DCE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第399条和第400条第2款a)项中的盗窃罪规定相应调整适用于物质帮助罪。</w:t>
      </w:r>
    </w:p>
    <w:p w14:paraId="38B9522E" w14:textId="77777777" w:rsidR="00EB5869" w:rsidRDefault="00EB5869">
      <w:pPr>
        <w:ind w:firstLineChars="200" w:firstLine="560"/>
        <w:rPr>
          <w:rFonts w:ascii="仿宋" w:hAnsi="仿宋" w:cs="仿宋"/>
          <w:sz w:val="28"/>
          <w:szCs w:val="28"/>
        </w:rPr>
      </w:pPr>
    </w:p>
    <w:p w14:paraId="38927FA2" w14:textId="1848A824" w:rsidR="00EB5869" w:rsidRDefault="009344C9" w:rsidP="00EE689B">
      <w:pPr>
        <w:pStyle w:val="1"/>
      </w:pPr>
      <w:bookmarkStart w:id="701" w:name="_Toc3315"/>
      <w:bookmarkStart w:id="702" w:name="_Toc16070"/>
      <w:bookmarkStart w:id="703" w:name="_Toc19840"/>
      <w:bookmarkStart w:id="704" w:name="_Toc4915"/>
      <w:bookmarkStart w:id="705" w:name="_Toc21659"/>
      <w:bookmarkStart w:id="706" w:name="_Toc13294"/>
      <w:bookmarkStart w:id="707" w:name="_Toc98050433"/>
      <w:r>
        <w:rPr>
          <w:rFonts w:hint="eastAsia"/>
        </w:rPr>
        <w:t>第八编</w:t>
      </w:r>
      <w:r>
        <w:rPr>
          <w:rFonts w:hint="eastAsia"/>
        </w:rPr>
        <w:t xml:space="preserve"> </w:t>
      </w:r>
      <w:bookmarkStart w:id="708" w:name="_Toc23295"/>
      <w:bookmarkStart w:id="709" w:name="_Toc20588"/>
      <w:bookmarkStart w:id="710" w:name="_Toc18332"/>
      <w:bookmarkStart w:id="711" w:name="_Toc11161"/>
      <w:bookmarkStart w:id="712" w:name="_Toc29457"/>
      <w:bookmarkStart w:id="713" w:name="_Toc15796"/>
      <w:bookmarkEnd w:id="701"/>
      <w:bookmarkEnd w:id="702"/>
      <w:bookmarkEnd w:id="703"/>
      <w:bookmarkEnd w:id="704"/>
      <w:bookmarkEnd w:id="705"/>
      <w:bookmarkEnd w:id="706"/>
      <w:r>
        <w:rPr>
          <w:rFonts w:hint="eastAsia"/>
        </w:rPr>
        <w:t>信息罪</w:t>
      </w:r>
      <w:bookmarkEnd w:id="707"/>
      <w:bookmarkEnd w:id="708"/>
      <w:bookmarkEnd w:id="709"/>
      <w:bookmarkEnd w:id="710"/>
      <w:bookmarkEnd w:id="711"/>
      <w:bookmarkEnd w:id="712"/>
      <w:bookmarkEnd w:id="713"/>
    </w:p>
    <w:p w14:paraId="7C77371C" w14:textId="77777777" w:rsidR="005D3212" w:rsidRPr="005D3212" w:rsidRDefault="005D3212" w:rsidP="005D3212"/>
    <w:p w14:paraId="67374A48" w14:textId="73B32523" w:rsidR="00EB5869" w:rsidRDefault="009344C9" w:rsidP="00635929">
      <w:pPr>
        <w:pStyle w:val="2"/>
      </w:pPr>
      <w:bookmarkStart w:id="714" w:name="_Toc17175"/>
      <w:bookmarkStart w:id="715" w:name="_Toc8781"/>
      <w:bookmarkStart w:id="716" w:name="_Toc6681"/>
      <w:bookmarkStart w:id="717" w:name="_Toc13375"/>
      <w:bookmarkStart w:id="718" w:name="_Toc6062"/>
      <w:bookmarkStart w:id="719" w:name="_Toc98050434"/>
      <w:r>
        <w:rPr>
          <w:rFonts w:hint="eastAsia"/>
        </w:rPr>
        <w:t>第一章</w:t>
      </w:r>
      <w:bookmarkEnd w:id="714"/>
      <w:bookmarkEnd w:id="715"/>
      <w:bookmarkEnd w:id="716"/>
      <w:bookmarkEnd w:id="717"/>
      <w:bookmarkEnd w:id="718"/>
      <w:r>
        <w:rPr>
          <w:rFonts w:hint="eastAsia"/>
        </w:rPr>
        <w:t xml:space="preserve"> </w:t>
      </w:r>
      <w:bookmarkStart w:id="720" w:name="_Toc12332"/>
      <w:bookmarkStart w:id="721" w:name="_Toc17982"/>
      <w:bookmarkStart w:id="722" w:name="_Toc7154"/>
      <w:bookmarkStart w:id="723" w:name="_Toc16626"/>
      <w:bookmarkStart w:id="724" w:name="_Toc5391"/>
      <w:r>
        <w:rPr>
          <w:rFonts w:hint="eastAsia"/>
        </w:rPr>
        <w:t>一般规定</w:t>
      </w:r>
      <w:bookmarkEnd w:id="719"/>
      <w:bookmarkEnd w:id="720"/>
      <w:bookmarkEnd w:id="721"/>
      <w:bookmarkEnd w:id="722"/>
      <w:bookmarkEnd w:id="723"/>
      <w:bookmarkEnd w:id="724"/>
    </w:p>
    <w:p w14:paraId="4F29A397" w14:textId="77777777" w:rsidR="00EB5869" w:rsidRDefault="00EB5869">
      <w:pPr>
        <w:ind w:firstLineChars="200" w:firstLine="560"/>
        <w:jc w:val="left"/>
        <w:rPr>
          <w:rFonts w:ascii="仿宋" w:hAnsi="仿宋" w:cs="仿宋"/>
          <w:sz w:val="28"/>
          <w:szCs w:val="28"/>
        </w:rPr>
      </w:pPr>
    </w:p>
    <w:p w14:paraId="0B75C63A" w14:textId="7CD06937" w:rsidR="00EB5869" w:rsidRDefault="009344C9" w:rsidP="00132AF4">
      <w:pPr>
        <w:pStyle w:val="4"/>
        <w:spacing w:before="0" w:after="0"/>
        <w:ind w:left="640"/>
        <w:rPr>
          <w:rFonts w:ascii="仿宋" w:hAnsi="仿宋" w:cs="仿宋"/>
          <w:szCs w:val="28"/>
        </w:rPr>
      </w:pPr>
      <w:r>
        <w:rPr>
          <w:rFonts w:ascii="仿宋" w:hAnsi="仿宋" w:cs="仿宋" w:hint="eastAsia"/>
          <w:szCs w:val="28"/>
        </w:rPr>
        <w:lastRenderedPageBreak/>
        <w:t xml:space="preserve">第437条 </w:t>
      </w:r>
      <w:r w:rsidR="00132AF4">
        <w:rPr>
          <w:rFonts w:ascii="仿宋" w:hAnsi="仿宋" w:cs="仿宋"/>
          <w:szCs w:val="28"/>
        </w:rPr>
        <w:t xml:space="preserve"> </w:t>
      </w:r>
      <w:r>
        <w:rPr>
          <w:rFonts w:ascii="仿宋" w:hAnsi="仿宋" w:cs="仿宋" w:hint="eastAsia"/>
          <w:szCs w:val="28"/>
        </w:rPr>
        <w:t>定义</w:t>
      </w:r>
    </w:p>
    <w:p w14:paraId="404267E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定义如下：</w:t>
      </w:r>
    </w:p>
    <w:p w14:paraId="4E98D1AC" w14:textId="2203FE9B" w:rsidR="00EB5869" w:rsidRDefault="009344C9" w:rsidP="00DA2865">
      <w:pPr>
        <w:ind w:firstLineChars="300" w:firstLine="840"/>
        <w:rPr>
          <w:rFonts w:ascii="仿宋" w:hAnsi="仿宋" w:cs="仿宋"/>
          <w:sz w:val="28"/>
          <w:szCs w:val="28"/>
        </w:rPr>
      </w:pPr>
      <w:r>
        <w:rPr>
          <w:rFonts w:ascii="仿宋" w:hAnsi="仿宋" w:cs="仿宋" w:hint="eastAsia"/>
          <w:sz w:val="28"/>
          <w:szCs w:val="28"/>
        </w:rPr>
        <w:t>a)</w:t>
      </w:r>
      <w:r w:rsidR="00DA2865">
        <w:rPr>
          <w:rFonts w:ascii="仿宋" w:hAnsi="仿宋" w:cs="仿宋"/>
          <w:sz w:val="28"/>
          <w:szCs w:val="28"/>
        </w:rPr>
        <w:t xml:space="preserve"> </w:t>
      </w:r>
      <w:r>
        <w:rPr>
          <w:rFonts w:ascii="仿宋" w:hAnsi="仿宋" w:cs="仿宋" w:hint="eastAsia"/>
          <w:sz w:val="28"/>
          <w:szCs w:val="28"/>
        </w:rPr>
        <w:t>«进入代码»</w:t>
      </w:r>
      <w:r w:rsidR="00DA2865">
        <w:rPr>
          <w:rFonts w:ascii="仿宋" w:hAnsi="仿宋" w:cs="仿宋"/>
          <w:sz w:val="28"/>
          <w:szCs w:val="28"/>
        </w:rPr>
        <w:t xml:space="preserve"> </w:t>
      </w:r>
      <w:r>
        <w:rPr>
          <w:rFonts w:ascii="仿宋" w:hAnsi="仿宋" w:cs="仿宋" w:hint="eastAsia"/>
          <w:sz w:val="28"/>
          <w:szCs w:val="28"/>
        </w:rPr>
        <w:t>允许行为人以可理解的方式全部或部分地访问信息系统的数据或密码；</w:t>
      </w:r>
    </w:p>
    <w:p w14:paraId="57B09BA2" w14:textId="0E4B5761" w:rsidR="00EB5869" w:rsidRDefault="009344C9" w:rsidP="00DA2865">
      <w:pPr>
        <w:ind w:firstLineChars="300" w:firstLine="840"/>
        <w:rPr>
          <w:rFonts w:ascii="仿宋" w:hAnsi="仿宋" w:cs="仿宋"/>
          <w:sz w:val="28"/>
          <w:szCs w:val="28"/>
        </w:rPr>
      </w:pPr>
      <w:r>
        <w:rPr>
          <w:rFonts w:ascii="仿宋" w:hAnsi="仿宋" w:cs="仿宋" w:hint="eastAsia"/>
          <w:sz w:val="28"/>
          <w:szCs w:val="28"/>
        </w:rPr>
        <w:t>b)</w:t>
      </w:r>
      <w:r w:rsidR="00DA2865">
        <w:rPr>
          <w:rFonts w:ascii="仿宋" w:hAnsi="仿宋" w:cs="仿宋"/>
          <w:sz w:val="28"/>
          <w:szCs w:val="28"/>
        </w:rPr>
        <w:t xml:space="preserve"> </w:t>
      </w:r>
      <w:r>
        <w:rPr>
          <w:rFonts w:ascii="仿宋" w:hAnsi="仿宋" w:cs="仿宋" w:hint="eastAsia"/>
          <w:sz w:val="28"/>
          <w:szCs w:val="28"/>
        </w:rPr>
        <w:t>«传输数据»</w:t>
      </w:r>
      <w:r w:rsidR="00DA2865">
        <w:rPr>
          <w:rFonts w:ascii="仿宋" w:hAnsi="仿宋" w:cs="仿宋"/>
          <w:sz w:val="28"/>
          <w:szCs w:val="28"/>
        </w:rPr>
        <w:t xml:space="preserve"> </w:t>
      </w:r>
      <w:r>
        <w:rPr>
          <w:rFonts w:ascii="仿宋" w:hAnsi="仿宋" w:cs="仿宋" w:hint="eastAsia"/>
          <w:sz w:val="28"/>
          <w:szCs w:val="28"/>
        </w:rPr>
        <w:t>信息系统完成的通信的相关信息数据，由该系统产生并作为通信链条的要素，表明通信的源、目的地、路线、时间、日期、尺寸、持续时间或其下层服务类型；</w:t>
      </w:r>
    </w:p>
    <w:p w14:paraId="2D4F8220" w14:textId="7B63DA42" w:rsidR="00EB5869" w:rsidRDefault="009344C9" w:rsidP="00DA2865">
      <w:pPr>
        <w:ind w:firstLineChars="300" w:firstLine="840"/>
        <w:rPr>
          <w:rFonts w:ascii="仿宋" w:hAnsi="仿宋" w:cs="仿宋"/>
          <w:sz w:val="28"/>
          <w:szCs w:val="28"/>
        </w:rPr>
      </w:pPr>
      <w:r>
        <w:rPr>
          <w:rFonts w:ascii="仿宋" w:hAnsi="仿宋" w:cs="仿宋" w:hint="eastAsia"/>
          <w:sz w:val="28"/>
          <w:szCs w:val="28"/>
        </w:rPr>
        <w:t>c) «信息数据»</w:t>
      </w:r>
      <w:r w:rsidR="00DA2865">
        <w:rPr>
          <w:rFonts w:ascii="仿宋" w:hAnsi="仿宋" w:cs="仿宋"/>
          <w:sz w:val="28"/>
          <w:szCs w:val="28"/>
        </w:rPr>
        <w:t xml:space="preserve"> </w:t>
      </w:r>
      <w:r>
        <w:rPr>
          <w:rFonts w:ascii="仿宋" w:hAnsi="仿宋" w:cs="仿宋" w:hint="eastAsia"/>
          <w:sz w:val="28"/>
          <w:szCs w:val="28"/>
        </w:rPr>
        <w:t>包括符合条件的程序在内的可在信息系统中处理的行为、数据、概念的表达，以使信息系统执行某项功能；</w:t>
      </w:r>
    </w:p>
    <w:p w14:paraId="5E3FCB28" w14:textId="40B914C1" w:rsidR="00EB5869" w:rsidRDefault="009344C9" w:rsidP="00DA2865">
      <w:pPr>
        <w:ind w:firstLineChars="300" w:firstLine="840"/>
        <w:rPr>
          <w:rFonts w:ascii="仿宋" w:hAnsi="仿宋" w:cs="仿宋"/>
          <w:sz w:val="28"/>
          <w:szCs w:val="28"/>
        </w:rPr>
      </w:pPr>
      <w:r>
        <w:rPr>
          <w:rFonts w:ascii="仿宋" w:hAnsi="仿宋" w:cs="仿宋" w:hint="eastAsia"/>
          <w:sz w:val="28"/>
          <w:szCs w:val="28"/>
        </w:rPr>
        <w:t>d) «装置»</w:t>
      </w:r>
      <w:r w:rsidR="00DA2865">
        <w:rPr>
          <w:rFonts w:ascii="仿宋" w:hAnsi="仿宋" w:cs="仿宋"/>
          <w:sz w:val="28"/>
          <w:szCs w:val="28"/>
        </w:rPr>
        <w:t xml:space="preserve"> </w:t>
      </w:r>
      <w:r>
        <w:rPr>
          <w:rFonts w:ascii="仿宋" w:hAnsi="仿宋" w:cs="仿宋" w:hint="eastAsia"/>
          <w:sz w:val="28"/>
          <w:szCs w:val="28"/>
        </w:rPr>
        <w:t>任何设备、电磁材料、声学材料、机械学材料、技术材料或其他材料或计算机程序；</w:t>
      </w:r>
    </w:p>
    <w:p w14:paraId="5061ACF3" w14:textId="175E16D8" w:rsidR="00EB5869" w:rsidRDefault="009344C9" w:rsidP="00DA2865">
      <w:pPr>
        <w:ind w:firstLineChars="300" w:firstLine="840"/>
        <w:rPr>
          <w:rFonts w:ascii="仿宋" w:hAnsi="仿宋" w:cs="仿宋"/>
          <w:sz w:val="28"/>
          <w:szCs w:val="28"/>
        </w:rPr>
      </w:pPr>
      <w:r>
        <w:rPr>
          <w:rFonts w:ascii="仿宋" w:hAnsi="仿宋" w:cs="仿宋" w:hint="eastAsia"/>
          <w:sz w:val="28"/>
          <w:szCs w:val="28"/>
        </w:rPr>
        <w:t>e) «服务供应商»</w:t>
      </w:r>
      <w:r w:rsidR="00DA2865">
        <w:rPr>
          <w:rFonts w:ascii="仿宋" w:hAnsi="仿宋" w:cs="仿宋"/>
          <w:sz w:val="28"/>
          <w:szCs w:val="28"/>
        </w:rPr>
        <w:t xml:space="preserve"> </w:t>
      </w:r>
      <w:r>
        <w:rPr>
          <w:rFonts w:ascii="仿宋" w:hAnsi="仿宋" w:cs="仿宋" w:hint="eastAsia"/>
          <w:sz w:val="28"/>
          <w:szCs w:val="28"/>
        </w:rPr>
        <w:t>为其使用者提供服务以使其能够通过信息系统进行通信的任何公共或私有的实体，以及以该用户或服务提供实体的名义或负责为该用户或服务提供实体处理或存储信息数据的任何其他实体；</w:t>
      </w:r>
    </w:p>
    <w:p w14:paraId="4E34C3F0" w14:textId="0F9F1112" w:rsidR="00EB5869" w:rsidRDefault="009344C9" w:rsidP="00DA2865">
      <w:pPr>
        <w:ind w:firstLineChars="300" w:firstLine="840"/>
        <w:rPr>
          <w:rFonts w:ascii="仿宋" w:hAnsi="仿宋" w:cs="仿宋"/>
          <w:sz w:val="28"/>
          <w:szCs w:val="28"/>
        </w:rPr>
      </w:pPr>
      <w:r>
        <w:rPr>
          <w:rFonts w:ascii="仿宋" w:hAnsi="仿宋" w:cs="仿宋" w:hint="eastAsia"/>
          <w:sz w:val="28"/>
          <w:szCs w:val="28"/>
        </w:rPr>
        <w:t>f) «拦截»</w:t>
      </w:r>
      <w:r w:rsidR="00DA2865">
        <w:rPr>
          <w:rFonts w:ascii="仿宋" w:hAnsi="仿宋" w:cs="仿宋"/>
          <w:sz w:val="28"/>
          <w:szCs w:val="28"/>
        </w:rPr>
        <w:t xml:space="preserve"> </w:t>
      </w:r>
      <w:r>
        <w:rPr>
          <w:rFonts w:ascii="仿宋" w:hAnsi="仿宋" w:cs="仿宋" w:hint="eastAsia"/>
          <w:sz w:val="28"/>
          <w:szCs w:val="28"/>
        </w:rPr>
        <w:t>通过电磁、声学、机械、技术或其他装置捕获信息系统中含有的信息的行为；</w:t>
      </w:r>
    </w:p>
    <w:p w14:paraId="594DA9F9" w14:textId="645EA6A5" w:rsidR="00EB5869" w:rsidRDefault="009344C9" w:rsidP="00DA2865">
      <w:pPr>
        <w:ind w:firstLineChars="300" w:firstLine="840"/>
        <w:rPr>
          <w:rFonts w:ascii="仿宋" w:hAnsi="仿宋" w:cs="仿宋"/>
          <w:sz w:val="28"/>
          <w:szCs w:val="28"/>
        </w:rPr>
      </w:pPr>
      <w:r>
        <w:rPr>
          <w:rFonts w:ascii="仿宋" w:hAnsi="仿宋" w:cs="仿宋" w:hint="eastAsia"/>
          <w:sz w:val="28"/>
          <w:szCs w:val="28"/>
        </w:rPr>
        <w:t>g) «半导体产品»</w:t>
      </w:r>
      <w:r w:rsidR="00DA2865">
        <w:rPr>
          <w:rFonts w:ascii="仿宋" w:hAnsi="仿宋" w:cs="仿宋"/>
          <w:sz w:val="28"/>
          <w:szCs w:val="28"/>
        </w:rPr>
        <w:t xml:space="preserve"> </w:t>
      </w:r>
      <w:r>
        <w:rPr>
          <w:rFonts w:ascii="仿宋" w:hAnsi="仿宋" w:cs="仿宋" w:hint="eastAsia"/>
          <w:sz w:val="28"/>
          <w:szCs w:val="28"/>
        </w:rPr>
        <w:t>包含一层半导体材料介质的以及一层或多层导体材料的产品的</w:t>
      </w:r>
      <w:proofErr w:type="gramStart"/>
      <w:r>
        <w:rPr>
          <w:rFonts w:ascii="仿宋" w:hAnsi="仿宋" w:cs="仿宋" w:hint="eastAsia"/>
          <w:sz w:val="28"/>
          <w:szCs w:val="28"/>
        </w:rPr>
        <w:t>最终或</w:t>
      </w:r>
      <w:proofErr w:type="gramEnd"/>
      <w:r>
        <w:rPr>
          <w:rFonts w:ascii="仿宋" w:hAnsi="仿宋" w:cs="仿宋" w:hint="eastAsia"/>
          <w:sz w:val="28"/>
          <w:szCs w:val="28"/>
        </w:rPr>
        <w:t>中间形态，通过改变其三维结构使其绝缘或半导电，单独或非单独用于执行某项电子功能；</w:t>
      </w:r>
    </w:p>
    <w:p w14:paraId="137EA2DB" w14:textId="1E2BF03E" w:rsidR="00EB5869" w:rsidRDefault="009344C9" w:rsidP="00DA2865">
      <w:pPr>
        <w:ind w:firstLineChars="300" w:firstLine="840"/>
        <w:rPr>
          <w:rFonts w:ascii="仿宋" w:hAnsi="仿宋" w:cs="仿宋"/>
          <w:sz w:val="28"/>
          <w:szCs w:val="28"/>
        </w:rPr>
      </w:pPr>
      <w:r>
        <w:rPr>
          <w:rFonts w:ascii="仿宋" w:hAnsi="仿宋" w:cs="仿宋" w:hint="eastAsia"/>
          <w:sz w:val="28"/>
          <w:szCs w:val="28"/>
        </w:rPr>
        <w:t>h) «计算机程序»</w:t>
      </w:r>
      <w:r w:rsidR="00DA2865">
        <w:rPr>
          <w:rFonts w:ascii="仿宋" w:hAnsi="仿宋" w:cs="仿宋"/>
          <w:sz w:val="28"/>
          <w:szCs w:val="28"/>
        </w:rPr>
        <w:t xml:space="preserve"> </w:t>
      </w:r>
      <w:r>
        <w:rPr>
          <w:rFonts w:ascii="仿宋" w:hAnsi="仿宋" w:cs="仿宋" w:hint="eastAsia"/>
          <w:sz w:val="28"/>
          <w:szCs w:val="28"/>
        </w:rPr>
        <w:t>在计算机中直接或间接使用的指令（软件)的集合，旨在获得包含概念材料在内的特定的结果；</w:t>
      </w:r>
    </w:p>
    <w:p w14:paraId="7C3A6686" w14:textId="29CD5BA4" w:rsidR="00EB5869" w:rsidRDefault="009344C9" w:rsidP="00DA2865">
      <w:pPr>
        <w:ind w:firstLineChars="300" w:firstLine="840"/>
        <w:rPr>
          <w:rFonts w:ascii="仿宋" w:hAnsi="仿宋" w:cs="仿宋"/>
          <w:sz w:val="28"/>
          <w:szCs w:val="28"/>
        </w:rPr>
      </w:pPr>
      <w:proofErr w:type="spellStart"/>
      <w:r>
        <w:rPr>
          <w:rFonts w:ascii="仿宋" w:hAnsi="仿宋" w:cs="仿宋" w:hint="eastAsia"/>
          <w:sz w:val="28"/>
          <w:szCs w:val="28"/>
        </w:rPr>
        <w:lastRenderedPageBreak/>
        <w:t>i</w:t>
      </w:r>
      <w:proofErr w:type="spellEnd"/>
      <w:r>
        <w:rPr>
          <w:rFonts w:ascii="仿宋" w:hAnsi="仿宋" w:cs="仿宋" w:hint="eastAsia"/>
          <w:sz w:val="28"/>
          <w:szCs w:val="28"/>
        </w:rPr>
        <w:t>) «电子通信网络»</w:t>
      </w:r>
      <w:r w:rsidR="00DA2865">
        <w:rPr>
          <w:rFonts w:ascii="仿宋" w:hAnsi="仿宋" w:cs="仿宋"/>
          <w:sz w:val="28"/>
          <w:szCs w:val="28"/>
        </w:rPr>
        <w:t xml:space="preserve"> </w:t>
      </w:r>
      <w:r>
        <w:rPr>
          <w:rFonts w:ascii="仿宋" w:hAnsi="仿宋" w:cs="仿宋" w:hint="eastAsia"/>
          <w:sz w:val="28"/>
          <w:szCs w:val="28"/>
        </w:rPr>
        <w:t>无论传输信息为何种类型的传输系统、交换或路由设备以及其他允许通过线缆或无线电方式发送信号的资源，方式包含卫星网络、固定地面网络（有包含因特网在内的线路或组件的交换)、移动地面网络、用于声音或电视传输的电力线</w:t>
      </w:r>
      <w:proofErr w:type="gramStart"/>
      <w:r>
        <w:rPr>
          <w:rFonts w:ascii="仿宋" w:hAnsi="仿宋" w:cs="仿宋" w:hint="eastAsia"/>
          <w:sz w:val="28"/>
          <w:szCs w:val="28"/>
        </w:rPr>
        <w:t>缆</w:t>
      </w:r>
      <w:proofErr w:type="gramEnd"/>
      <w:r>
        <w:rPr>
          <w:rFonts w:ascii="仿宋" w:hAnsi="仿宋" w:cs="仿宋" w:hint="eastAsia"/>
          <w:sz w:val="28"/>
          <w:szCs w:val="28"/>
        </w:rPr>
        <w:t>系统或电视线缆网络；</w:t>
      </w:r>
    </w:p>
    <w:p w14:paraId="677C2102" w14:textId="46417945" w:rsidR="00EB5869" w:rsidRDefault="009344C9" w:rsidP="00DA2865">
      <w:pPr>
        <w:ind w:firstLineChars="300" w:firstLine="840"/>
        <w:rPr>
          <w:rFonts w:ascii="仿宋" w:hAnsi="仿宋" w:cs="仿宋"/>
          <w:sz w:val="28"/>
          <w:szCs w:val="28"/>
        </w:rPr>
      </w:pPr>
      <w:r>
        <w:rPr>
          <w:rFonts w:ascii="仿宋" w:hAnsi="仿宋" w:cs="仿宋" w:hint="eastAsia"/>
          <w:sz w:val="28"/>
          <w:szCs w:val="28"/>
        </w:rPr>
        <w:t>j) «信息系统»</w:t>
      </w:r>
      <w:r w:rsidR="00DA2865">
        <w:rPr>
          <w:rFonts w:ascii="仿宋" w:hAnsi="仿宋" w:cs="仿宋"/>
          <w:sz w:val="28"/>
          <w:szCs w:val="28"/>
        </w:rPr>
        <w:t xml:space="preserve"> </w:t>
      </w:r>
      <w:r>
        <w:rPr>
          <w:rFonts w:ascii="仿宋" w:hAnsi="仿宋" w:cs="仿宋" w:hint="eastAsia"/>
          <w:sz w:val="28"/>
          <w:szCs w:val="28"/>
        </w:rPr>
        <w:t>运行程序和自动处理信息数据的任何装置或相互连接或联结的装置的集合、支撑装置间通信的网络，以及由装置或装置集合存储、处理、恢复或传输的信息数据的集合，该信息数据的集合用于运行、使用、保护或维护装置或装置集合；</w:t>
      </w:r>
    </w:p>
    <w:p w14:paraId="200B2D29" w14:textId="58D62BF9" w:rsidR="00EB5869" w:rsidRDefault="009344C9" w:rsidP="00DA2865">
      <w:pPr>
        <w:ind w:firstLineChars="300" w:firstLine="840"/>
        <w:rPr>
          <w:rFonts w:ascii="仿宋" w:hAnsi="仿宋" w:cs="仿宋"/>
          <w:sz w:val="28"/>
          <w:szCs w:val="28"/>
        </w:rPr>
      </w:pPr>
      <w:r>
        <w:rPr>
          <w:rFonts w:ascii="仿宋" w:hAnsi="仿宋" w:cs="仿宋" w:hint="eastAsia"/>
          <w:sz w:val="28"/>
          <w:szCs w:val="28"/>
        </w:rPr>
        <w:t>k) «测绘»</w:t>
      </w:r>
      <w:r w:rsidR="00DA2865">
        <w:rPr>
          <w:rFonts w:ascii="仿宋" w:hAnsi="仿宋" w:cs="仿宋"/>
          <w:sz w:val="28"/>
          <w:szCs w:val="28"/>
        </w:rPr>
        <w:t xml:space="preserve"> </w:t>
      </w:r>
      <w:r>
        <w:rPr>
          <w:rFonts w:ascii="仿宋" w:hAnsi="仿宋" w:cs="仿宋" w:hint="eastAsia"/>
          <w:sz w:val="28"/>
          <w:szCs w:val="28"/>
        </w:rPr>
        <w:t>无论是固定的还是编码的相互连接的图像的系列，展现构成半导体产品的</w:t>
      </w:r>
      <w:proofErr w:type="gramStart"/>
      <w:r>
        <w:rPr>
          <w:rFonts w:ascii="仿宋" w:hAnsi="仿宋" w:cs="仿宋" w:hint="eastAsia"/>
          <w:sz w:val="28"/>
          <w:szCs w:val="28"/>
        </w:rPr>
        <w:t>三维结构层且每张</w:t>
      </w:r>
      <w:proofErr w:type="gramEnd"/>
      <w:r>
        <w:rPr>
          <w:rFonts w:ascii="仿宋" w:hAnsi="仿宋" w:cs="仿宋" w:hint="eastAsia"/>
          <w:sz w:val="28"/>
          <w:szCs w:val="28"/>
        </w:rPr>
        <w:t>图像都描绘了无论任何生产阶段的半导体产品的表面的绘图或部分绘图。</w:t>
      </w:r>
    </w:p>
    <w:p w14:paraId="67D032CB" w14:textId="77777777" w:rsidR="00EB5869" w:rsidRDefault="00EB5869">
      <w:pPr>
        <w:ind w:firstLineChars="200" w:firstLine="560"/>
        <w:rPr>
          <w:rFonts w:ascii="仿宋" w:hAnsi="仿宋" w:cs="仿宋"/>
          <w:sz w:val="28"/>
          <w:szCs w:val="28"/>
        </w:rPr>
      </w:pPr>
    </w:p>
    <w:p w14:paraId="6CD94F62" w14:textId="628F4D99" w:rsidR="00EB5869" w:rsidRDefault="009344C9" w:rsidP="00635929">
      <w:pPr>
        <w:pStyle w:val="2"/>
      </w:pPr>
      <w:bookmarkStart w:id="725" w:name="_Toc9694"/>
      <w:bookmarkStart w:id="726" w:name="_Toc12952"/>
      <w:bookmarkStart w:id="727" w:name="_Toc4363"/>
      <w:bookmarkStart w:id="728" w:name="_Toc30801"/>
      <w:bookmarkStart w:id="729" w:name="_Toc26476"/>
      <w:bookmarkStart w:id="730" w:name="_Toc98050435"/>
      <w:r>
        <w:rPr>
          <w:rFonts w:hint="eastAsia"/>
        </w:rPr>
        <w:t>第二章</w:t>
      </w:r>
      <w:bookmarkStart w:id="731" w:name="_Toc10601"/>
      <w:bookmarkStart w:id="732" w:name="_Toc22779"/>
      <w:bookmarkStart w:id="733" w:name="_Toc22978"/>
      <w:bookmarkStart w:id="734" w:name="_Toc3903"/>
      <w:bookmarkStart w:id="735" w:name="_Toc2954"/>
      <w:bookmarkEnd w:id="725"/>
      <w:bookmarkEnd w:id="726"/>
      <w:bookmarkEnd w:id="727"/>
      <w:bookmarkEnd w:id="728"/>
      <w:bookmarkEnd w:id="729"/>
      <w:r w:rsidR="00DA2865">
        <w:rPr>
          <w:rFonts w:hint="eastAsia"/>
        </w:rPr>
        <w:t xml:space="preserve"> </w:t>
      </w:r>
      <w:r>
        <w:rPr>
          <w:rFonts w:hint="eastAsia"/>
        </w:rPr>
        <w:t>侵犯信息数据罪</w:t>
      </w:r>
      <w:bookmarkEnd w:id="730"/>
      <w:bookmarkEnd w:id="731"/>
      <w:bookmarkEnd w:id="732"/>
      <w:bookmarkEnd w:id="733"/>
      <w:bookmarkEnd w:id="734"/>
      <w:bookmarkEnd w:id="735"/>
    </w:p>
    <w:p w14:paraId="7ED1840A" w14:textId="77777777" w:rsidR="00DA2865" w:rsidRDefault="00DA2865" w:rsidP="00DA2865">
      <w:pPr>
        <w:jc w:val="center"/>
        <w:rPr>
          <w:rFonts w:ascii="仿宋" w:hAnsi="仿宋" w:cs="仿宋"/>
          <w:sz w:val="28"/>
          <w:szCs w:val="28"/>
        </w:rPr>
      </w:pPr>
    </w:p>
    <w:p w14:paraId="67C75E4E" w14:textId="439580CA" w:rsidR="00EB5869" w:rsidRDefault="009344C9" w:rsidP="00132AF4">
      <w:pPr>
        <w:pStyle w:val="4"/>
        <w:spacing w:before="0" w:after="0"/>
        <w:ind w:left="640"/>
        <w:rPr>
          <w:rFonts w:ascii="仿宋" w:hAnsi="仿宋" w:cs="仿宋"/>
          <w:szCs w:val="28"/>
        </w:rPr>
      </w:pPr>
      <w:r>
        <w:rPr>
          <w:rFonts w:ascii="仿宋" w:hAnsi="仿宋" w:cs="仿宋" w:hint="eastAsia"/>
          <w:szCs w:val="28"/>
        </w:rPr>
        <w:t>第438条</w:t>
      </w:r>
      <w:r w:rsidR="00132AF4">
        <w:rPr>
          <w:rFonts w:ascii="仿宋" w:hAnsi="仿宋" w:cs="仿宋" w:hint="eastAsia"/>
          <w:szCs w:val="28"/>
        </w:rPr>
        <w:t xml:space="preserve"> </w:t>
      </w:r>
      <w:r>
        <w:rPr>
          <w:rFonts w:ascii="仿宋" w:hAnsi="仿宋" w:cs="仿宋" w:hint="eastAsia"/>
          <w:szCs w:val="28"/>
        </w:rPr>
        <w:t xml:space="preserve"> 非法进入信息系统和通过信息系统探查</w:t>
      </w:r>
    </w:p>
    <w:p w14:paraId="6679D257" w14:textId="46C36C58" w:rsidR="00EB5869" w:rsidRDefault="009344C9">
      <w:pPr>
        <w:ind w:firstLineChars="200" w:firstLine="560"/>
        <w:rPr>
          <w:rFonts w:ascii="仿宋" w:hAnsi="仿宋" w:cs="仿宋"/>
          <w:sz w:val="28"/>
          <w:szCs w:val="28"/>
        </w:rPr>
      </w:pPr>
      <w:r>
        <w:rPr>
          <w:rFonts w:ascii="仿宋" w:hAnsi="仿宋" w:cs="仿宋" w:hint="eastAsia"/>
          <w:sz w:val="28"/>
          <w:szCs w:val="28"/>
        </w:rPr>
        <w:t>1.</w:t>
      </w:r>
      <w:r w:rsidR="00DA2865">
        <w:rPr>
          <w:rFonts w:ascii="仿宋" w:hAnsi="仿宋" w:cs="仿宋"/>
          <w:sz w:val="28"/>
          <w:szCs w:val="28"/>
        </w:rPr>
        <w:t xml:space="preserve"> </w:t>
      </w:r>
      <w:r>
        <w:rPr>
          <w:rFonts w:ascii="仿宋" w:hAnsi="仿宋" w:cs="仿宋" w:hint="eastAsia"/>
          <w:sz w:val="28"/>
          <w:szCs w:val="28"/>
        </w:rPr>
        <w:t>未经授权擅自进入非本人拥有的信息系统的全部或部分，</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6A87450B" w14:textId="4D806BAE" w:rsidR="00EB5869" w:rsidRDefault="009344C9">
      <w:pPr>
        <w:ind w:firstLineChars="200" w:firstLine="560"/>
        <w:rPr>
          <w:rFonts w:ascii="仿宋" w:hAnsi="仿宋" w:cs="仿宋"/>
          <w:sz w:val="28"/>
          <w:szCs w:val="28"/>
        </w:rPr>
      </w:pPr>
      <w:r>
        <w:rPr>
          <w:rFonts w:ascii="仿宋" w:hAnsi="仿宋" w:cs="仿宋" w:hint="eastAsia"/>
          <w:sz w:val="28"/>
          <w:szCs w:val="28"/>
        </w:rPr>
        <w:t>2. 违反安全规则进入或通过受保护的服务完成，处2</w:t>
      </w:r>
      <w:r w:rsidR="00DA2865">
        <w:rPr>
          <w:rFonts w:ascii="仿宋" w:hAnsi="仿宋" w:cs="仿宋" w:hint="eastAsia"/>
          <w:sz w:val="28"/>
          <w:szCs w:val="28"/>
        </w:rPr>
        <w:t>年</w:t>
      </w:r>
      <w:r>
        <w:rPr>
          <w:rFonts w:ascii="仿宋" w:hAnsi="仿宋" w:cs="仿宋" w:hint="eastAsia"/>
          <w:sz w:val="28"/>
          <w:szCs w:val="28"/>
        </w:rPr>
        <w:t>至8年徒刑。</w:t>
      </w:r>
    </w:p>
    <w:p w14:paraId="6270B759" w14:textId="3D25810B" w:rsidR="00EB5869" w:rsidRDefault="009344C9">
      <w:pPr>
        <w:ind w:firstLineChars="200" w:firstLine="560"/>
        <w:rPr>
          <w:rFonts w:ascii="仿宋" w:hAnsi="仿宋" w:cs="仿宋"/>
          <w:sz w:val="28"/>
          <w:szCs w:val="28"/>
        </w:rPr>
      </w:pPr>
      <w:r>
        <w:rPr>
          <w:rFonts w:ascii="仿宋" w:hAnsi="仿宋" w:cs="仿宋" w:hint="eastAsia"/>
          <w:sz w:val="28"/>
          <w:szCs w:val="28"/>
        </w:rPr>
        <w:t>3. 在第1款所述的情况下，如行为人有以下行为，处同样刑罚：</w:t>
      </w:r>
    </w:p>
    <w:p w14:paraId="1936B0F1" w14:textId="77777777" w:rsidR="00EB5869" w:rsidRDefault="009344C9" w:rsidP="00DA2865">
      <w:pPr>
        <w:ind w:firstLineChars="300" w:firstLine="840"/>
        <w:rPr>
          <w:rFonts w:ascii="仿宋" w:hAnsi="仿宋" w:cs="仿宋"/>
          <w:sz w:val="28"/>
          <w:szCs w:val="28"/>
        </w:rPr>
      </w:pPr>
      <w:r>
        <w:rPr>
          <w:rFonts w:ascii="仿宋" w:hAnsi="仿宋" w:cs="仿宋" w:hint="eastAsia"/>
          <w:sz w:val="28"/>
          <w:szCs w:val="28"/>
        </w:rPr>
        <w:t>a) 获取商业、工业秘密或其他受法律保护的保密数据；</w:t>
      </w:r>
    </w:p>
    <w:p w14:paraId="622EDEB2" w14:textId="77777777" w:rsidR="00EB5869" w:rsidRDefault="009344C9" w:rsidP="00DA2865">
      <w:pPr>
        <w:ind w:firstLineChars="300" w:firstLine="840"/>
        <w:rPr>
          <w:rFonts w:ascii="仿宋" w:hAnsi="仿宋" w:cs="仿宋"/>
          <w:sz w:val="28"/>
          <w:szCs w:val="28"/>
        </w:rPr>
      </w:pPr>
      <w:r>
        <w:rPr>
          <w:rFonts w:ascii="仿宋" w:hAnsi="仿宋" w:cs="仿宋" w:hint="eastAsia"/>
          <w:sz w:val="28"/>
          <w:szCs w:val="28"/>
        </w:rPr>
        <w:lastRenderedPageBreak/>
        <w:t>b) 获得第391条b)项定义的价值巨大的财产</w:t>
      </w:r>
      <w:proofErr w:type="gramStart"/>
      <w:r>
        <w:rPr>
          <w:rFonts w:ascii="仿宋" w:hAnsi="仿宋" w:cs="仿宋" w:hint="eastAsia"/>
          <w:sz w:val="28"/>
          <w:szCs w:val="28"/>
        </w:rPr>
        <w:t>性利益</w:t>
      </w:r>
      <w:proofErr w:type="gramEnd"/>
      <w:r>
        <w:rPr>
          <w:rFonts w:ascii="仿宋" w:hAnsi="仿宋" w:cs="仿宋" w:hint="eastAsia"/>
          <w:sz w:val="28"/>
          <w:szCs w:val="28"/>
        </w:rPr>
        <w:t>或好处：</w:t>
      </w:r>
    </w:p>
    <w:p w14:paraId="3B224801" w14:textId="053FCED8" w:rsidR="00EB5869" w:rsidRDefault="009344C9">
      <w:pPr>
        <w:ind w:firstLineChars="200" w:firstLine="560"/>
        <w:rPr>
          <w:rFonts w:ascii="仿宋" w:hAnsi="仿宋" w:cs="仿宋"/>
          <w:sz w:val="28"/>
          <w:szCs w:val="28"/>
        </w:rPr>
      </w:pPr>
      <w:r>
        <w:rPr>
          <w:rFonts w:ascii="仿宋" w:hAnsi="仿宋" w:cs="仿宋" w:hint="eastAsia"/>
          <w:sz w:val="28"/>
          <w:szCs w:val="28"/>
        </w:rPr>
        <w:t>4. 未经适当授权而有以下行为，处第1款规定的刑罚：</w:t>
      </w:r>
    </w:p>
    <w:p w14:paraId="2D311313" w14:textId="77777777" w:rsidR="00EB5869" w:rsidRDefault="009344C9" w:rsidP="00DA2865">
      <w:pPr>
        <w:ind w:firstLineChars="300" w:firstLine="840"/>
        <w:rPr>
          <w:rFonts w:ascii="仿宋" w:hAnsi="仿宋" w:cs="仿宋"/>
          <w:sz w:val="28"/>
          <w:szCs w:val="28"/>
        </w:rPr>
      </w:pPr>
      <w:r>
        <w:rPr>
          <w:rFonts w:ascii="仿宋" w:hAnsi="仿宋" w:cs="仿宋" w:hint="eastAsia"/>
          <w:sz w:val="28"/>
          <w:szCs w:val="28"/>
        </w:rPr>
        <w:t>a) 对可识别的私人数据或信息进行信息化处理；</w:t>
      </w:r>
    </w:p>
    <w:p w14:paraId="4EB58908" w14:textId="77777777" w:rsidR="00EB5869" w:rsidRDefault="009344C9" w:rsidP="00DA2865">
      <w:pPr>
        <w:ind w:firstLineChars="300" w:firstLine="840"/>
        <w:rPr>
          <w:rFonts w:ascii="仿宋" w:hAnsi="仿宋" w:cs="仿宋"/>
          <w:sz w:val="28"/>
          <w:szCs w:val="28"/>
        </w:rPr>
      </w:pPr>
      <w:r>
        <w:rPr>
          <w:rFonts w:ascii="仿宋" w:hAnsi="仿宋" w:cs="仿宋" w:hint="eastAsia"/>
          <w:sz w:val="28"/>
          <w:szCs w:val="28"/>
        </w:rPr>
        <w:t>b) 转交信息化处理的数据或信息，用于不同于所授权的目的；</w:t>
      </w:r>
    </w:p>
    <w:p w14:paraId="2556DC89" w14:textId="7BEEEB76" w:rsidR="00EB5869" w:rsidRDefault="009344C9" w:rsidP="00DA2865">
      <w:pPr>
        <w:ind w:firstLineChars="300" w:firstLine="840"/>
        <w:rPr>
          <w:rFonts w:ascii="仿宋" w:hAnsi="仿宋" w:cs="仿宋"/>
          <w:sz w:val="28"/>
          <w:szCs w:val="28"/>
        </w:rPr>
      </w:pPr>
      <w:r>
        <w:rPr>
          <w:rFonts w:ascii="仿宋" w:hAnsi="仿宋" w:cs="仿宋" w:hint="eastAsia"/>
          <w:sz w:val="28"/>
          <w:szCs w:val="28"/>
        </w:rPr>
        <w:t>c) 创建、维护或使用可识别的关于他人个人政治、宗教、哲学信念、政党或工会关系以及私生活的数据的数据库。</w:t>
      </w:r>
    </w:p>
    <w:p w14:paraId="10574B7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犯罪未遂也受刑罚。</w:t>
      </w:r>
    </w:p>
    <w:p w14:paraId="7FF5CF17" w14:textId="0C21C4D2" w:rsidR="00EB5869" w:rsidRDefault="009344C9">
      <w:pPr>
        <w:ind w:firstLineChars="200" w:firstLine="560"/>
        <w:rPr>
          <w:rFonts w:ascii="仿宋" w:hAnsi="仿宋" w:cs="仿宋"/>
          <w:sz w:val="28"/>
          <w:szCs w:val="28"/>
        </w:rPr>
      </w:pPr>
      <w:r>
        <w:rPr>
          <w:rFonts w:ascii="仿宋" w:hAnsi="仿宋" w:cs="仿宋" w:hint="eastAsia"/>
          <w:sz w:val="28"/>
          <w:szCs w:val="28"/>
        </w:rPr>
        <w:t>6. 第2款所指受保护的</w:t>
      </w:r>
      <w:proofErr w:type="gramStart"/>
      <w:r>
        <w:rPr>
          <w:rFonts w:ascii="仿宋" w:hAnsi="仿宋" w:cs="仿宋" w:hint="eastAsia"/>
          <w:sz w:val="28"/>
          <w:szCs w:val="28"/>
        </w:rPr>
        <w:t>服务指</w:t>
      </w:r>
      <w:proofErr w:type="gramEnd"/>
      <w:r>
        <w:rPr>
          <w:rFonts w:ascii="仿宋" w:hAnsi="仿宋" w:cs="仿宋" w:hint="eastAsia"/>
          <w:sz w:val="28"/>
          <w:szCs w:val="28"/>
        </w:rPr>
        <w:t>无线电广播服务或信息公司服务等任何通过报酬或通过第250条c)项规定的有条件进入而提供的服务。</w:t>
      </w:r>
    </w:p>
    <w:p w14:paraId="1416A988" w14:textId="77777777" w:rsidR="00EB5869" w:rsidRDefault="00EB5869">
      <w:pPr>
        <w:ind w:firstLineChars="200" w:firstLine="560"/>
        <w:rPr>
          <w:rFonts w:ascii="仿宋" w:hAnsi="仿宋" w:cs="仿宋"/>
          <w:sz w:val="28"/>
          <w:szCs w:val="28"/>
        </w:rPr>
      </w:pPr>
    </w:p>
    <w:p w14:paraId="447289C4" w14:textId="471A8EC1"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第439条 </w:t>
      </w:r>
      <w:r w:rsidR="00132AF4">
        <w:rPr>
          <w:rFonts w:ascii="仿宋" w:hAnsi="仿宋" w:cs="仿宋"/>
          <w:szCs w:val="28"/>
        </w:rPr>
        <w:t xml:space="preserve"> </w:t>
      </w:r>
      <w:r>
        <w:rPr>
          <w:rFonts w:ascii="仿宋" w:hAnsi="仿宋" w:cs="仿宋" w:hint="eastAsia"/>
          <w:szCs w:val="28"/>
        </w:rPr>
        <w:t>信息系统中的非法拦截</w:t>
      </w:r>
    </w:p>
    <w:p w14:paraId="791C095A" w14:textId="0963E4A1" w:rsidR="00EB5869" w:rsidRDefault="009344C9">
      <w:pPr>
        <w:ind w:firstLineChars="200" w:firstLine="560"/>
        <w:rPr>
          <w:rFonts w:ascii="仿宋" w:hAnsi="仿宋" w:cs="仿宋"/>
          <w:sz w:val="28"/>
          <w:szCs w:val="28"/>
        </w:rPr>
      </w:pPr>
      <w:r>
        <w:rPr>
          <w:rFonts w:ascii="仿宋" w:hAnsi="仿宋" w:cs="仿宋" w:hint="eastAsia"/>
          <w:sz w:val="28"/>
          <w:szCs w:val="28"/>
        </w:rPr>
        <w:t>1.</w:t>
      </w:r>
      <w:r w:rsidR="00DA2865">
        <w:rPr>
          <w:rFonts w:ascii="仿宋" w:hAnsi="仿宋" w:cs="仿宋"/>
          <w:sz w:val="28"/>
          <w:szCs w:val="28"/>
        </w:rPr>
        <w:t xml:space="preserve"> </w:t>
      </w:r>
      <w:r>
        <w:rPr>
          <w:rFonts w:ascii="仿宋" w:hAnsi="仿宋" w:cs="仿宋" w:hint="eastAsia"/>
          <w:sz w:val="28"/>
          <w:szCs w:val="28"/>
        </w:rPr>
        <w:t>通过技术手段在第250条e)项定义的信息系统内部拦截或记录非公开传输的数据的目的地或来源，处以最高2年徒刑或最高240</w:t>
      </w:r>
      <w:r w:rsidR="00DA2865">
        <w:rPr>
          <w:rFonts w:ascii="仿宋" w:hAnsi="仿宋" w:cs="仿宋"/>
          <w:sz w:val="28"/>
          <w:szCs w:val="28"/>
        </w:rPr>
        <w:t xml:space="preserve"> </w:t>
      </w:r>
      <w:r>
        <w:rPr>
          <w:rFonts w:ascii="仿宋" w:hAnsi="仿宋" w:cs="仿宋" w:hint="eastAsia"/>
          <w:sz w:val="28"/>
          <w:szCs w:val="28"/>
        </w:rPr>
        <w:t>日罚金。</w:t>
      </w:r>
    </w:p>
    <w:p w14:paraId="439FCA24" w14:textId="5846A424" w:rsidR="00EB5869" w:rsidRDefault="009344C9">
      <w:pPr>
        <w:ind w:firstLineChars="200" w:firstLine="560"/>
        <w:rPr>
          <w:rFonts w:ascii="仿宋" w:hAnsi="仿宋" w:cs="仿宋"/>
          <w:sz w:val="28"/>
          <w:szCs w:val="28"/>
        </w:rPr>
      </w:pPr>
      <w:r>
        <w:rPr>
          <w:rFonts w:ascii="仿宋" w:hAnsi="仿宋" w:cs="仿宋" w:hint="eastAsia"/>
          <w:sz w:val="28"/>
          <w:szCs w:val="28"/>
        </w:rPr>
        <w:t>2.</w:t>
      </w:r>
      <w:r w:rsidR="00DA2865">
        <w:rPr>
          <w:rFonts w:ascii="仿宋" w:hAnsi="仿宋" w:cs="仿宋"/>
          <w:sz w:val="28"/>
          <w:szCs w:val="28"/>
        </w:rPr>
        <w:t xml:space="preserve"> </w:t>
      </w:r>
      <w:r>
        <w:rPr>
          <w:rFonts w:ascii="仿宋" w:hAnsi="仿宋" w:cs="仿宋" w:hint="eastAsia"/>
          <w:sz w:val="28"/>
          <w:szCs w:val="28"/>
        </w:rPr>
        <w:t>打开非发送给本人的电子邮件信息或知晓其内容，或以其他任何方式阻止收件人接收该电子邮件，处同样刑罚。</w:t>
      </w:r>
    </w:p>
    <w:p w14:paraId="641A9813" w14:textId="7F3E0ADD" w:rsidR="00EB5869" w:rsidRDefault="009344C9">
      <w:pPr>
        <w:ind w:firstLineChars="200" w:firstLine="560"/>
        <w:rPr>
          <w:rFonts w:ascii="仿宋" w:hAnsi="仿宋" w:cs="仿宋"/>
          <w:sz w:val="28"/>
          <w:szCs w:val="28"/>
        </w:rPr>
      </w:pPr>
      <w:r>
        <w:rPr>
          <w:rFonts w:ascii="仿宋" w:hAnsi="仿宋" w:cs="仿宋" w:hint="eastAsia"/>
          <w:sz w:val="28"/>
          <w:szCs w:val="28"/>
        </w:rPr>
        <w:t>3.</w:t>
      </w:r>
      <w:r w:rsidR="00A333A8">
        <w:rPr>
          <w:rFonts w:ascii="仿宋" w:hAnsi="仿宋" w:cs="仿宋"/>
          <w:sz w:val="28"/>
          <w:szCs w:val="28"/>
        </w:rPr>
        <w:t xml:space="preserve"> </w:t>
      </w:r>
      <w:r>
        <w:rPr>
          <w:rFonts w:ascii="仿宋" w:hAnsi="仿宋" w:cs="仿宋" w:hint="eastAsia"/>
          <w:sz w:val="28"/>
          <w:szCs w:val="28"/>
        </w:rPr>
        <w:t>传播上几款提及的通信的内容，处同样的处罚。</w:t>
      </w:r>
    </w:p>
    <w:p w14:paraId="6B48F84D" w14:textId="138CBA33" w:rsidR="00EB5869" w:rsidRDefault="009344C9">
      <w:pPr>
        <w:ind w:firstLineChars="200" w:firstLine="560"/>
        <w:rPr>
          <w:rFonts w:ascii="仿宋" w:hAnsi="仿宋" w:cs="仿宋"/>
          <w:sz w:val="28"/>
          <w:szCs w:val="28"/>
        </w:rPr>
      </w:pPr>
      <w:r>
        <w:rPr>
          <w:rFonts w:ascii="仿宋" w:hAnsi="仿宋" w:cs="仿宋" w:hint="eastAsia"/>
          <w:sz w:val="28"/>
          <w:szCs w:val="28"/>
        </w:rPr>
        <w:t>4. 通过违反安全规则实现拦截或自受法律保护的服务完成拦截，处以2</w:t>
      </w:r>
      <w:r w:rsidR="00A333A8">
        <w:rPr>
          <w:rFonts w:ascii="仿宋" w:hAnsi="仿宋" w:cs="仿宋" w:hint="eastAsia"/>
          <w:sz w:val="28"/>
          <w:szCs w:val="28"/>
        </w:rPr>
        <w:t>年</w:t>
      </w:r>
      <w:r>
        <w:rPr>
          <w:rFonts w:ascii="仿宋" w:hAnsi="仿宋" w:cs="仿宋" w:hint="eastAsia"/>
          <w:sz w:val="28"/>
          <w:szCs w:val="28"/>
        </w:rPr>
        <w:t>至8年徒刑。</w:t>
      </w:r>
    </w:p>
    <w:p w14:paraId="696A9549"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犯罪未遂也受刑罚。</w:t>
      </w:r>
    </w:p>
    <w:p w14:paraId="38EE0057" w14:textId="77777777" w:rsidR="00EB5869" w:rsidRDefault="00EB5869">
      <w:pPr>
        <w:ind w:firstLineChars="200" w:firstLine="560"/>
        <w:rPr>
          <w:rFonts w:ascii="仿宋" w:hAnsi="仿宋" w:cs="仿宋"/>
          <w:sz w:val="28"/>
          <w:szCs w:val="28"/>
        </w:rPr>
      </w:pPr>
    </w:p>
    <w:p w14:paraId="1D8FD5E3" w14:textId="4BD68A3E" w:rsidR="00EB5869" w:rsidRDefault="009344C9" w:rsidP="00132AF4">
      <w:pPr>
        <w:pStyle w:val="4"/>
        <w:spacing w:before="0" w:after="0"/>
        <w:ind w:left="640"/>
        <w:rPr>
          <w:rFonts w:ascii="仿宋" w:hAnsi="仿宋" w:cs="仿宋"/>
          <w:szCs w:val="28"/>
        </w:rPr>
      </w:pPr>
      <w:r>
        <w:rPr>
          <w:rFonts w:ascii="仿宋" w:hAnsi="仿宋" w:cs="仿宋" w:hint="eastAsia"/>
          <w:szCs w:val="28"/>
        </w:rPr>
        <w:lastRenderedPageBreak/>
        <w:t xml:space="preserve">第440条 </w:t>
      </w:r>
      <w:r w:rsidR="00132AF4">
        <w:rPr>
          <w:rFonts w:ascii="仿宋" w:hAnsi="仿宋" w:cs="仿宋"/>
          <w:szCs w:val="28"/>
        </w:rPr>
        <w:t xml:space="preserve"> </w:t>
      </w:r>
      <w:r>
        <w:rPr>
          <w:rFonts w:ascii="仿宋" w:hAnsi="仿宋" w:cs="仿宋" w:hint="eastAsia"/>
          <w:szCs w:val="28"/>
        </w:rPr>
        <w:t>损坏信息数据</w:t>
      </w:r>
    </w:p>
    <w:p w14:paraId="320D157F" w14:textId="4B46F6B8" w:rsidR="00EB5869" w:rsidRDefault="009344C9">
      <w:pPr>
        <w:ind w:firstLineChars="200" w:firstLine="560"/>
        <w:rPr>
          <w:rFonts w:ascii="仿宋" w:hAnsi="仿宋" w:cs="仿宋"/>
          <w:sz w:val="28"/>
          <w:szCs w:val="28"/>
        </w:rPr>
      </w:pPr>
      <w:r>
        <w:rPr>
          <w:rFonts w:ascii="仿宋" w:hAnsi="仿宋" w:cs="仿宋" w:hint="eastAsia"/>
          <w:sz w:val="28"/>
          <w:szCs w:val="28"/>
        </w:rPr>
        <w:t>1. 意图损害第三人或为自己或第三人获利，对第250条d)项定义的他人的数据进行更改、损坏、使失效、抹除、撤销、全部或部分毁坏或以任何方式使其无法被获取，又或影响其使用容量，根据其造成损害的价值，处第392条和第393条规定刑罚。</w:t>
      </w:r>
    </w:p>
    <w:p w14:paraId="3AFE6D2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意图损害第三人或为自己或第三人获利，对第250条e)项定义的信息系统进行全部或部分的毁坏、使失效、抹除、更改、损坏、使出现困难、阻碍、使中断或严重干扰其运行或影响其使用容量，处同样刑罚。</w:t>
      </w:r>
    </w:p>
    <w:p w14:paraId="4DAF0820" w14:textId="2C9DF457" w:rsidR="00EB5869" w:rsidRDefault="009344C9">
      <w:pPr>
        <w:ind w:firstLineChars="200" w:firstLine="560"/>
        <w:rPr>
          <w:rFonts w:ascii="仿宋" w:hAnsi="仿宋" w:cs="仿宋"/>
          <w:sz w:val="28"/>
          <w:szCs w:val="28"/>
        </w:rPr>
      </w:pPr>
      <w:r>
        <w:rPr>
          <w:rFonts w:ascii="仿宋" w:hAnsi="仿宋" w:cs="仿宋" w:hint="eastAsia"/>
          <w:sz w:val="28"/>
          <w:szCs w:val="28"/>
        </w:rPr>
        <w:t xml:space="preserve">3. </w:t>
      </w:r>
      <w:proofErr w:type="gramStart"/>
      <w:r>
        <w:rPr>
          <w:rFonts w:ascii="仿宋" w:hAnsi="仿宋" w:cs="仿宋" w:hint="eastAsia"/>
          <w:sz w:val="28"/>
          <w:szCs w:val="28"/>
        </w:rPr>
        <w:t>上几款所述</w:t>
      </w:r>
      <w:proofErr w:type="gramEnd"/>
      <w:r>
        <w:rPr>
          <w:rFonts w:ascii="仿宋" w:hAnsi="仿宋" w:cs="仿宋" w:hint="eastAsia"/>
          <w:sz w:val="28"/>
          <w:szCs w:val="28"/>
        </w:rPr>
        <w:t>情况中，如造成的干扰或损害严重持久地影响用于保障供应物资和提供交通、通信、基础卫生、废物管理或抵御自然力量等重要服务的工作的信息系统，</w:t>
      </w:r>
      <w:proofErr w:type="gramStart"/>
      <w:r>
        <w:rPr>
          <w:rFonts w:ascii="仿宋" w:hAnsi="仿宋" w:cs="仿宋" w:hint="eastAsia"/>
          <w:sz w:val="28"/>
          <w:szCs w:val="28"/>
        </w:rPr>
        <w:t>上几款所述</w:t>
      </w:r>
      <w:proofErr w:type="gramEnd"/>
      <w:r>
        <w:rPr>
          <w:rFonts w:ascii="仿宋" w:hAnsi="仿宋" w:cs="仿宋" w:hint="eastAsia"/>
          <w:sz w:val="28"/>
          <w:szCs w:val="28"/>
        </w:rPr>
        <w:t>的刑罚的最低和最高限度加重</w:t>
      </w:r>
      <w:r w:rsidR="00A333A8">
        <w:rPr>
          <w:rFonts w:ascii="仿宋" w:hAnsi="仿宋" w:cs="仿宋" w:hint="eastAsia"/>
          <w:sz w:val="28"/>
          <w:szCs w:val="28"/>
        </w:rPr>
        <w:t>1</w:t>
      </w:r>
      <w:r w:rsidR="00A333A8">
        <w:rPr>
          <w:rFonts w:ascii="仿宋" w:hAnsi="仿宋" w:cs="仿宋"/>
          <w:sz w:val="28"/>
          <w:szCs w:val="28"/>
        </w:rPr>
        <w:t>/3</w:t>
      </w:r>
      <w:r>
        <w:rPr>
          <w:rFonts w:ascii="仿宋" w:hAnsi="仿宋" w:cs="仿宋" w:hint="eastAsia"/>
          <w:sz w:val="28"/>
          <w:szCs w:val="28"/>
        </w:rPr>
        <w:t>。</w:t>
      </w:r>
    </w:p>
    <w:p w14:paraId="4ED796FB" w14:textId="44C8476A" w:rsidR="00EB5869" w:rsidRDefault="009344C9">
      <w:pPr>
        <w:ind w:firstLineChars="200" w:firstLine="560"/>
        <w:rPr>
          <w:rFonts w:ascii="仿宋" w:hAnsi="仿宋" w:cs="仿宋"/>
          <w:sz w:val="28"/>
          <w:szCs w:val="28"/>
        </w:rPr>
      </w:pPr>
      <w:r>
        <w:rPr>
          <w:rFonts w:ascii="仿宋" w:hAnsi="仿宋" w:cs="仿宋" w:hint="eastAsia"/>
          <w:sz w:val="28"/>
          <w:szCs w:val="28"/>
        </w:rPr>
        <w:t>4</w:t>
      </w:r>
      <w:r w:rsidR="00A333A8">
        <w:rPr>
          <w:rFonts w:ascii="仿宋" w:hAnsi="仿宋" w:cs="仿宋" w:hint="eastAsia"/>
          <w:sz w:val="28"/>
          <w:szCs w:val="28"/>
        </w:rPr>
        <w:t>.</w:t>
      </w:r>
      <w:r w:rsidR="00A333A8">
        <w:rPr>
          <w:rFonts w:ascii="仿宋" w:hAnsi="仿宋" w:cs="仿宋"/>
          <w:sz w:val="28"/>
          <w:szCs w:val="28"/>
        </w:rPr>
        <w:t xml:space="preserve"> </w:t>
      </w:r>
      <w:r>
        <w:rPr>
          <w:rFonts w:ascii="仿宋" w:hAnsi="仿宋" w:cs="仿宋" w:hint="eastAsia"/>
          <w:sz w:val="28"/>
          <w:szCs w:val="28"/>
        </w:rPr>
        <w:t>如果造成的损害不是第410条第2款规定的严重损害，则不适用刑罚加重规定。</w:t>
      </w:r>
    </w:p>
    <w:p w14:paraId="3FC7EF7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犯罪未遂也受刑罚。</w:t>
      </w:r>
    </w:p>
    <w:p w14:paraId="743B026B" w14:textId="77777777" w:rsidR="00EB5869" w:rsidRDefault="00EB5869">
      <w:pPr>
        <w:ind w:firstLineChars="200" w:firstLine="560"/>
        <w:rPr>
          <w:rFonts w:ascii="仿宋" w:hAnsi="仿宋" w:cs="仿宋"/>
          <w:sz w:val="28"/>
          <w:szCs w:val="28"/>
        </w:rPr>
      </w:pPr>
    </w:p>
    <w:p w14:paraId="146485CA" w14:textId="727F3EB2" w:rsidR="00EB5869" w:rsidRDefault="009344C9" w:rsidP="00635929">
      <w:pPr>
        <w:pStyle w:val="2"/>
      </w:pPr>
      <w:bookmarkStart w:id="736" w:name="_Toc24216"/>
      <w:bookmarkStart w:id="737" w:name="_Toc18157"/>
      <w:bookmarkStart w:id="738" w:name="_Toc32717"/>
      <w:bookmarkStart w:id="739" w:name="_Toc21250"/>
      <w:bookmarkStart w:id="740" w:name="_Toc7557"/>
      <w:bookmarkStart w:id="741" w:name="_Toc98050436"/>
      <w:r>
        <w:rPr>
          <w:rFonts w:hint="eastAsia"/>
        </w:rPr>
        <w:t>第三章</w:t>
      </w:r>
      <w:bookmarkStart w:id="742" w:name="_Toc30344"/>
      <w:bookmarkStart w:id="743" w:name="_Toc12152"/>
      <w:bookmarkStart w:id="744" w:name="_Toc27474"/>
      <w:bookmarkStart w:id="745" w:name="_Toc28421"/>
      <w:bookmarkStart w:id="746" w:name="_Toc15551"/>
      <w:bookmarkEnd w:id="736"/>
      <w:bookmarkEnd w:id="737"/>
      <w:bookmarkEnd w:id="738"/>
      <w:bookmarkEnd w:id="739"/>
      <w:bookmarkEnd w:id="740"/>
      <w:r w:rsidR="00A333A8">
        <w:rPr>
          <w:rFonts w:hint="eastAsia"/>
        </w:rPr>
        <w:t xml:space="preserve"> </w:t>
      </w:r>
      <w:r>
        <w:rPr>
          <w:rFonts w:hint="eastAsia"/>
        </w:rPr>
        <w:t>侵犯通信和和信息系统罪</w:t>
      </w:r>
      <w:bookmarkEnd w:id="741"/>
      <w:bookmarkEnd w:id="742"/>
      <w:bookmarkEnd w:id="743"/>
      <w:bookmarkEnd w:id="744"/>
      <w:bookmarkEnd w:id="745"/>
      <w:bookmarkEnd w:id="746"/>
    </w:p>
    <w:p w14:paraId="222356E8" w14:textId="77777777" w:rsidR="00A333A8" w:rsidRPr="00A333A8" w:rsidRDefault="00A333A8" w:rsidP="00A333A8">
      <w:pPr>
        <w:jc w:val="center"/>
        <w:rPr>
          <w:rFonts w:ascii="仿宋" w:hAnsi="仿宋" w:cs="仿宋"/>
          <w:sz w:val="28"/>
          <w:szCs w:val="28"/>
        </w:rPr>
      </w:pPr>
    </w:p>
    <w:p w14:paraId="6F6D6129" w14:textId="4B486B28"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第441条 </w:t>
      </w:r>
      <w:r w:rsidR="00132AF4">
        <w:rPr>
          <w:rFonts w:ascii="仿宋" w:hAnsi="仿宋" w:cs="仿宋"/>
          <w:szCs w:val="28"/>
        </w:rPr>
        <w:t xml:space="preserve"> </w:t>
      </w:r>
      <w:r>
        <w:rPr>
          <w:rFonts w:ascii="仿宋" w:hAnsi="仿宋" w:cs="仿宋" w:hint="eastAsia"/>
          <w:szCs w:val="28"/>
        </w:rPr>
        <w:t>信息破坏</w:t>
      </w:r>
    </w:p>
    <w:p w14:paraId="5235465F" w14:textId="40C9C831" w:rsidR="00EB5869" w:rsidRDefault="009344C9">
      <w:pPr>
        <w:ind w:firstLineChars="200" w:firstLine="560"/>
        <w:rPr>
          <w:rFonts w:ascii="仿宋" w:hAnsi="仿宋" w:cs="仿宋"/>
          <w:sz w:val="28"/>
          <w:szCs w:val="28"/>
        </w:rPr>
      </w:pPr>
      <w:r>
        <w:rPr>
          <w:rFonts w:ascii="仿宋" w:hAnsi="仿宋" w:cs="仿宋" w:hint="eastAsia"/>
          <w:sz w:val="28"/>
          <w:szCs w:val="28"/>
        </w:rPr>
        <w:t>1. 有以下违法行为，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60D99AAD" w14:textId="77777777" w:rsidR="00EB5869" w:rsidRDefault="009344C9" w:rsidP="00A333A8">
      <w:pPr>
        <w:ind w:firstLineChars="300" w:firstLine="840"/>
        <w:rPr>
          <w:rFonts w:ascii="仿宋" w:hAnsi="仿宋" w:cs="仿宋"/>
          <w:sz w:val="28"/>
          <w:szCs w:val="28"/>
        </w:rPr>
      </w:pPr>
      <w:r>
        <w:rPr>
          <w:rFonts w:ascii="仿宋" w:hAnsi="仿宋" w:cs="仿宋" w:hint="eastAsia"/>
          <w:sz w:val="28"/>
          <w:szCs w:val="28"/>
        </w:rPr>
        <w:t>a) 对于电子通信网络或信息系统予以全部或部分地更改、损</w:t>
      </w:r>
      <w:r>
        <w:rPr>
          <w:rFonts w:ascii="仿宋" w:hAnsi="仿宋" w:cs="仿宋" w:hint="eastAsia"/>
          <w:sz w:val="28"/>
          <w:szCs w:val="28"/>
        </w:rPr>
        <w:lastRenderedPageBreak/>
        <w:t>坏、中断、毁坏；</w:t>
      </w:r>
    </w:p>
    <w:p w14:paraId="170FDBD5" w14:textId="77777777" w:rsidR="00EB5869" w:rsidRDefault="009344C9" w:rsidP="00A333A8">
      <w:pPr>
        <w:ind w:firstLineChars="300" w:firstLine="840"/>
        <w:rPr>
          <w:rFonts w:ascii="仿宋" w:hAnsi="仿宋" w:cs="仿宋"/>
          <w:sz w:val="28"/>
          <w:szCs w:val="28"/>
        </w:rPr>
      </w:pPr>
      <w:r>
        <w:rPr>
          <w:rFonts w:ascii="仿宋" w:hAnsi="仿宋" w:cs="仿宋" w:hint="eastAsia"/>
          <w:sz w:val="28"/>
          <w:szCs w:val="28"/>
        </w:rPr>
        <w:t>b) 严重干扰电子通信网络和信息系统运行；</w:t>
      </w:r>
    </w:p>
    <w:p w14:paraId="56712CF4" w14:textId="77777777" w:rsidR="00EB5869" w:rsidRDefault="009344C9" w:rsidP="00A333A8">
      <w:pPr>
        <w:ind w:firstLineChars="300" w:firstLine="840"/>
        <w:rPr>
          <w:rFonts w:ascii="仿宋" w:hAnsi="仿宋" w:cs="仿宋"/>
          <w:sz w:val="28"/>
          <w:szCs w:val="28"/>
        </w:rPr>
      </w:pPr>
      <w:r>
        <w:rPr>
          <w:rFonts w:ascii="仿宋" w:hAnsi="仿宋" w:cs="仿宋" w:hint="eastAsia"/>
          <w:sz w:val="28"/>
          <w:szCs w:val="28"/>
        </w:rPr>
        <w:t>c) 通过引入、传输、损坏、更改和阻碍进入或删除信息数据，以及其他任何干扰电子通信网络和信息系统的方式，影响其使用容量。</w:t>
      </w:r>
    </w:p>
    <w:p w14:paraId="4ED67DC8" w14:textId="1811C556" w:rsidR="00EB5869" w:rsidRDefault="009344C9">
      <w:pPr>
        <w:ind w:firstLineChars="200" w:firstLine="560"/>
        <w:rPr>
          <w:rFonts w:ascii="仿宋" w:hAnsi="仿宋" w:cs="仿宋"/>
          <w:sz w:val="28"/>
          <w:szCs w:val="28"/>
        </w:rPr>
      </w:pPr>
      <w:r>
        <w:rPr>
          <w:rFonts w:ascii="仿宋" w:hAnsi="仿宋" w:cs="仿宋" w:hint="eastAsia"/>
          <w:sz w:val="28"/>
          <w:szCs w:val="28"/>
        </w:rPr>
        <w:t>2. 干扰造成的损失价值巨大的，处行为人2</w:t>
      </w:r>
      <w:r w:rsidR="00A333A8">
        <w:rPr>
          <w:rFonts w:ascii="仿宋" w:hAnsi="仿宋" w:cs="仿宋" w:hint="eastAsia"/>
          <w:sz w:val="28"/>
          <w:szCs w:val="28"/>
        </w:rPr>
        <w:t>年</w:t>
      </w:r>
      <w:r>
        <w:rPr>
          <w:rFonts w:ascii="仿宋" w:hAnsi="仿宋" w:cs="仿宋" w:hint="eastAsia"/>
          <w:sz w:val="28"/>
          <w:szCs w:val="28"/>
        </w:rPr>
        <w:t>至5年徒刑。</w:t>
      </w:r>
    </w:p>
    <w:p w14:paraId="15A44623" w14:textId="57B9BC55" w:rsidR="00EB5869" w:rsidRDefault="009344C9">
      <w:pPr>
        <w:ind w:firstLineChars="200" w:firstLine="560"/>
        <w:rPr>
          <w:rFonts w:ascii="仿宋" w:hAnsi="仿宋" w:cs="仿宋"/>
          <w:sz w:val="28"/>
          <w:szCs w:val="28"/>
        </w:rPr>
      </w:pPr>
      <w:r>
        <w:rPr>
          <w:rFonts w:ascii="仿宋" w:hAnsi="仿宋" w:cs="仿宋" w:hint="eastAsia"/>
          <w:sz w:val="28"/>
          <w:szCs w:val="28"/>
        </w:rPr>
        <w:t>3. 如果干扰行为造成损失价值特别巨大的，或严重或持久地影响到用于支持保障基本社会职能的业务的开展的电子通信网络和信息系统，则处行为人2</w:t>
      </w:r>
      <w:r w:rsidR="00A333A8">
        <w:rPr>
          <w:rFonts w:ascii="仿宋" w:hAnsi="仿宋" w:cs="仿宋" w:hint="eastAsia"/>
          <w:sz w:val="28"/>
          <w:szCs w:val="28"/>
        </w:rPr>
        <w:t>年</w:t>
      </w:r>
      <w:r>
        <w:rPr>
          <w:rFonts w:ascii="仿宋" w:hAnsi="仿宋" w:cs="仿宋" w:hint="eastAsia"/>
          <w:sz w:val="28"/>
          <w:szCs w:val="28"/>
        </w:rPr>
        <w:t>至8年徒刑。</w:t>
      </w:r>
    </w:p>
    <w:p w14:paraId="5A237671" w14:textId="77777777" w:rsidR="00EB5869" w:rsidRDefault="00EB5869">
      <w:pPr>
        <w:ind w:firstLineChars="200" w:firstLine="560"/>
        <w:rPr>
          <w:rFonts w:ascii="仿宋" w:hAnsi="仿宋" w:cs="仿宋"/>
          <w:sz w:val="28"/>
          <w:szCs w:val="28"/>
        </w:rPr>
      </w:pPr>
    </w:p>
    <w:p w14:paraId="1D83C311" w14:textId="4825CEF6"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第442条 </w:t>
      </w:r>
      <w:r w:rsidR="00132AF4">
        <w:rPr>
          <w:rFonts w:ascii="仿宋" w:hAnsi="仿宋" w:cs="仿宋"/>
          <w:szCs w:val="28"/>
        </w:rPr>
        <w:t xml:space="preserve"> </w:t>
      </w:r>
      <w:r>
        <w:rPr>
          <w:rFonts w:ascii="仿宋" w:hAnsi="仿宋" w:cs="仿宋" w:hint="eastAsia"/>
          <w:szCs w:val="28"/>
        </w:rPr>
        <w:t>信息造假</w:t>
      </w:r>
    </w:p>
    <w:p w14:paraId="62DF19DF" w14:textId="0BF0920D" w:rsidR="00EB5869" w:rsidRDefault="009344C9">
      <w:pPr>
        <w:ind w:firstLineChars="200" w:firstLine="560"/>
        <w:rPr>
          <w:rFonts w:ascii="仿宋" w:hAnsi="仿宋" w:cs="仿宋"/>
          <w:sz w:val="28"/>
          <w:szCs w:val="28"/>
        </w:rPr>
      </w:pPr>
      <w:r>
        <w:rPr>
          <w:rFonts w:ascii="仿宋" w:hAnsi="仿宋" w:cs="仿宋" w:hint="eastAsia"/>
          <w:sz w:val="28"/>
          <w:szCs w:val="28"/>
        </w:rPr>
        <w:t>1. 意图欺诈、损害他人，引入、更改、消除、删除信息系统中的数据，又或提供被认定为真实的且</w:t>
      </w:r>
      <w:r w:rsidR="00A333A8">
        <w:rPr>
          <w:rFonts w:ascii="仿宋" w:hAnsi="仿宋" w:cs="仿宋" w:hint="eastAsia"/>
          <w:sz w:val="28"/>
          <w:szCs w:val="28"/>
        </w:rPr>
        <w:t>被</w:t>
      </w:r>
      <w:r>
        <w:rPr>
          <w:rFonts w:ascii="仿宋" w:hAnsi="仿宋" w:cs="仿宋" w:hint="eastAsia"/>
          <w:sz w:val="28"/>
          <w:szCs w:val="28"/>
        </w:rPr>
        <w:t>用做证据的虚假数据的方式干扰数据处理的行为，</w:t>
      </w:r>
      <w:proofErr w:type="gramStart"/>
      <w:r>
        <w:rPr>
          <w:rFonts w:ascii="仿宋" w:hAnsi="仿宋" w:cs="仿宋" w:hint="eastAsia"/>
          <w:sz w:val="28"/>
          <w:szCs w:val="28"/>
        </w:rPr>
        <w:t>处最高</w:t>
      </w:r>
      <w:proofErr w:type="gramEnd"/>
      <w:r>
        <w:rPr>
          <w:rFonts w:ascii="仿宋" w:hAnsi="仿宋" w:cs="仿宋" w:hint="eastAsia"/>
          <w:sz w:val="28"/>
          <w:szCs w:val="28"/>
        </w:rPr>
        <w:t>2年的</w:t>
      </w:r>
      <w:r w:rsidR="00A333A8">
        <w:rPr>
          <w:rFonts w:ascii="仿宋" w:hAnsi="仿宋" w:cs="仿宋" w:hint="eastAsia"/>
          <w:sz w:val="28"/>
          <w:szCs w:val="28"/>
        </w:rPr>
        <w:t>徒刑</w:t>
      </w:r>
      <w:r>
        <w:rPr>
          <w:rFonts w:ascii="仿宋" w:hAnsi="仿宋" w:cs="仿宋" w:hint="eastAsia"/>
          <w:sz w:val="28"/>
          <w:szCs w:val="28"/>
        </w:rPr>
        <w:t>或最高240日罚金。</w:t>
      </w:r>
    </w:p>
    <w:p w14:paraId="23F070C8" w14:textId="4E2BB22B" w:rsidR="00EB5869" w:rsidRDefault="009344C9">
      <w:pPr>
        <w:ind w:firstLineChars="200" w:firstLine="560"/>
        <w:rPr>
          <w:rFonts w:ascii="仿宋" w:hAnsi="仿宋" w:cs="仿宋"/>
          <w:sz w:val="28"/>
          <w:szCs w:val="28"/>
        </w:rPr>
      </w:pPr>
      <w:r>
        <w:rPr>
          <w:rFonts w:ascii="仿宋" w:hAnsi="仿宋" w:cs="仿宋" w:hint="eastAsia"/>
          <w:sz w:val="28"/>
          <w:szCs w:val="28"/>
        </w:rPr>
        <w:t>2. 对于用于支付的银行卡或任何其他允许进入支付系统、支付工具、电子通信系统、有条件进入的服务的装置，如上款所述行为涉及在以上装置中登记或内置的数据，处2</w:t>
      </w:r>
      <w:r w:rsidR="00A333A8">
        <w:rPr>
          <w:rFonts w:ascii="仿宋" w:hAnsi="仿宋" w:cs="仿宋" w:hint="eastAsia"/>
          <w:sz w:val="28"/>
          <w:szCs w:val="28"/>
        </w:rPr>
        <w:t>年至</w:t>
      </w:r>
      <w:r>
        <w:rPr>
          <w:rFonts w:ascii="仿宋" w:hAnsi="仿宋" w:cs="仿宋" w:hint="eastAsia"/>
          <w:sz w:val="28"/>
          <w:szCs w:val="28"/>
        </w:rPr>
        <w:t>5年徒刑。</w:t>
      </w:r>
    </w:p>
    <w:p w14:paraId="5A236A4B" w14:textId="658E77C3" w:rsidR="00EB5869" w:rsidRDefault="009344C9">
      <w:pPr>
        <w:ind w:firstLineChars="200" w:firstLine="560"/>
        <w:rPr>
          <w:rFonts w:ascii="仿宋" w:hAnsi="仿宋" w:cs="仿宋"/>
          <w:sz w:val="28"/>
          <w:szCs w:val="28"/>
        </w:rPr>
      </w:pPr>
      <w:r>
        <w:rPr>
          <w:rFonts w:ascii="仿宋" w:hAnsi="仿宋" w:cs="仿宋" w:hint="eastAsia"/>
          <w:sz w:val="28"/>
          <w:szCs w:val="28"/>
        </w:rPr>
        <w:t>3. 行为人非第1款、第2款所述罪行的正犯，意图损害他人或为自己或第三人获利，使用</w:t>
      </w:r>
      <w:r w:rsidR="00A333A8">
        <w:rPr>
          <w:rFonts w:ascii="仿宋" w:hAnsi="仿宋" w:cs="仿宋" w:hint="eastAsia"/>
          <w:sz w:val="28"/>
          <w:szCs w:val="28"/>
        </w:rPr>
        <w:t>对应</w:t>
      </w:r>
      <w:r>
        <w:rPr>
          <w:rFonts w:ascii="仿宋" w:hAnsi="仿宋" w:cs="仿宋" w:hint="eastAsia"/>
          <w:sz w:val="28"/>
          <w:szCs w:val="28"/>
        </w:rPr>
        <w:t>第1款提及的虚假数据或第2款提及的存有登记的或内置的数据的卡片或装置，适用第1款、第</w:t>
      </w:r>
      <w:r w:rsidR="00A333A8">
        <w:rPr>
          <w:rFonts w:ascii="仿宋" w:hAnsi="仿宋" w:cs="仿宋" w:hint="eastAsia"/>
          <w:sz w:val="28"/>
          <w:szCs w:val="28"/>
        </w:rPr>
        <w:t>2</w:t>
      </w:r>
      <w:r>
        <w:rPr>
          <w:rFonts w:ascii="仿宋" w:hAnsi="仿宋" w:cs="仿宋" w:hint="eastAsia"/>
          <w:sz w:val="28"/>
          <w:szCs w:val="28"/>
        </w:rPr>
        <w:t>款规定的刑罚。</w:t>
      </w:r>
    </w:p>
    <w:p w14:paraId="1BB19D9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 xml:space="preserve">4. </w:t>
      </w:r>
      <w:proofErr w:type="gramStart"/>
      <w:r>
        <w:rPr>
          <w:rFonts w:ascii="仿宋" w:hAnsi="仿宋" w:cs="仿宋" w:hint="eastAsia"/>
          <w:sz w:val="28"/>
          <w:szCs w:val="28"/>
        </w:rPr>
        <w:t>如上几款所述</w:t>
      </w:r>
      <w:proofErr w:type="gramEnd"/>
      <w:r>
        <w:rPr>
          <w:rFonts w:ascii="仿宋" w:hAnsi="仿宋" w:cs="仿宋" w:hint="eastAsia"/>
          <w:sz w:val="28"/>
          <w:szCs w:val="28"/>
        </w:rPr>
        <w:t>的行为的正犯是正在执行公务的公务员，刑罚</w:t>
      </w:r>
      <w:r>
        <w:rPr>
          <w:rFonts w:ascii="仿宋" w:hAnsi="仿宋" w:cs="仿宋" w:hint="eastAsia"/>
          <w:sz w:val="28"/>
          <w:szCs w:val="28"/>
        </w:rPr>
        <w:lastRenderedPageBreak/>
        <w:t>如下：</w:t>
      </w:r>
    </w:p>
    <w:p w14:paraId="07F72AE9" w14:textId="49A861F3" w:rsidR="00EB5869" w:rsidRDefault="009344C9" w:rsidP="00A333A8">
      <w:pPr>
        <w:ind w:firstLineChars="300" w:firstLine="840"/>
        <w:rPr>
          <w:rFonts w:ascii="仿宋" w:hAnsi="仿宋" w:cs="仿宋"/>
          <w:sz w:val="28"/>
          <w:szCs w:val="28"/>
        </w:rPr>
      </w:pPr>
      <w:r>
        <w:rPr>
          <w:rFonts w:ascii="仿宋" w:hAnsi="仿宋" w:cs="仿宋" w:hint="eastAsia"/>
          <w:sz w:val="28"/>
          <w:szCs w:val="28"/>
        </w:rPr>
        <w:t>a) 如属第1款的情况，处6个月至3年徒刑或60</w:t>
      </w:r>
      <w:r w:rsidR="00A333A8">
        <w:rPr>
          <w:rFonts w:ascii="仿宋" w:hAnsi="仿宋" w:cs="仿宋" w:hint="eastAsia"/>
          <w:sz w:val="28"/>
          <w:szCs w:val="28"/>
        </w:rPr>
        <w:t>日</w:t>
      </w:r>
      <w:r>
        <w:rPr>
          <w:rFonts w:ascii="仿宋" w:hAnsi="仿宋" w:cs="仿宋" w:hint="eastAsia"/>
          <w:sz w:val="28"/>
          <w:szCs w:val="28"/>
        </w:rPr>
        <w:t>至360日罚金；</w:t>
      </w:r>
    </w:p>
    <w:p w14:paraId="3035CE97" w14:textId="381141CC" w:rsidR="00EB5869" w:rsidRDefault="009344C9" w:rsidP="00A333A8">
      <w:pPr>
        <w:ind w:firstLineChars="300" w:firstLine="840"/>
        <w:rPr>
          <w:rFonts w:ascii="仿宋" w:hAnsi="仿宋" w:cs="仿宋"/>
          <w:sz w:val="28"/>
          <w:szCs w:val="28"/>
        </w:rPr>
      </w:pPr>
      <w:r>
        <w:rPr>
          <w:rFonts w:ascii="仿宋" w:hAnsi="仿宋" w:cs="仿宋" w:hint="eastAsia"/>
          <w:sz w:val="28"/>
          <w:szCs w:val="28"/>
        </w:rPr>
        <w:t>b) 如属第2款和第3款情况，处4</w:t>
      </w:r>
      <w:r w:rsidR="00A333A8">
        <w:rPr>
          <w:rFonts w:ascii="仿宋" w:hAnsi="仿宋" w:cs="仿宋" w:hint="eastAsia"/>
          <w:sz w:val="28"/>
          <w:szCs w:val="28"/>
        </w:rPr>
        <w:t>年</w:t>
      </w:r>
      <w:r>
        <w:rPr>
          <w:rFonts w:ascii="仿宋" w:hAnsi="仿宋" w:cs="仿宋" w:hint="eastAsia"/>
          <w:sz w:val="28"/>
          <w:szCs w:val="28"/>
        </w:rPr>
        <w:t>至10年徒刑.</w:t>
      </w:r>
    </w:p>
    <w:p w14:paraId="1B433533" w14:textId="77777777" w:rsidR="00EB5869" w:rsidRDefault="00EB5869">
      <w:pPr>
        <w:ind w:firstLineChars="200" w:firstLine="560"/>
        <w:rPr>
          <w:rFonts w:ascii="仿宋" w:hAnsi="仿宋" w:cs="仿宋"/>
          <w:sz w:val="28"/>
          <w:szCs w:val="28"/>
        </w:rPr>
      </w:pPr>
    </w:p>
    <w:p w14:paraId="7C5C9DCC" w14:textId="7B636388"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第443条 </w:t>
      </w:r>
      <w:r w:rsidR="00132AF4">
        <w:rPr>
          <w:rFonts w:ascii="仿宋" w:hAnsi="仿宋" w:cs="仿宋"/>
          <w:szCs w:val="28"/>
        </w:rPr>
        <w:t xml:space="preserve"> </w:t>
      </w:r>
      <w:r>
        <w:rPr>
          <w:rFonts w:ascii="仿宋" w:hAnsi="仿宋" w:cs="仿宋" w:hint="eastAsia"/>
          <w:szCs w:val="28"/>
        </w:rPr>
        <w:t>信息及通信诈骗</w:t>
      </w:r>
    </w:p>
    <w:p w14:paraId="081E84C3" w14:textId="2C794E6D" w:rsidR="00EB5869" w:rsidRDefault="009344C9">
      <w:pPr>
        <w:ind w:firstLineChars="200" w:firstLine="560"/>
        <w:rPr>
          <w:rFonts w:ascii="仿宋" w:hAnsi="仿宋" w:cs="仿宋"/>
          <w:sz w:val="28"/>
          <w:szCs w:val="28"/>
        </w:rPr>
      </w:pPr>
      <w:r>
        <w:rPr>
          <w:rFonts w:ascii="仿宋" w:hAnsi="仿宋" w:cs="仿宋" w:hint="eastAsia"/>
          <w:sz w:val="28"/>
          <w:szCs w:val="28"/>
        </w:rPr>
        <w:t>意图为自己或第三方获取财产性利益，造成他人财产性损害，考虑其造成的损害的价值，处第393条第3款加强盗窃罪规定的刑罚：</w:t>
      </w:r>
    </w:p>
    <w:p w14:paraId="15D7E4D0" w14:textId="532C1330" w:rsidR="00EB5869" w:rsidRDefault="009344C9" w:rsidP="00A333A8">
      <w:pPr>
        <w:ind w:firstLineChars="300" w:firstLine="840"/>
        <w:rPr>
          <w:rFonts w:ascii="仿宋" w:hAnsi="仿宋" w:cs="仿宋"/>
          <w:sz w:val="28"/>
          <w:szCs w:val="28"/>
        </w:rPr>
      </w:pPr>
      <w:r>
        <w:rPr>
          <w:rFonts w:ascii="仿宋" w:hAnsi="仿宋" w:cs="仿宋" w:hint="eastAsia"/>
          <w:sz w:val="28"/>
          <w:szCs w:val="28"/>
        </w:rPr>
        <w:t>a)</w:t>
      </w:r>
      <w:r w:rsidR="00F26698">
        <w:rPr>
          <w:rFonts w:ascii="仿宋" w:hAnsi="仿宋" w:cs="仿宋"/>
          <w:sz w:val="28"/>
          <w:szCs w:val="28"/>
        </w:rPr>
        <w:t xml:space="preserve"> </w:t>
      </w:r>
      <w:r>
        <w:rPr>
          <w:rFonts w:ascii="仿宋" w:hAnsi="仿宋" w:cs="仿宋" w:hint="eastAsia"/>
          <w:sz w:val="28"/>
          <w:szCs w:val="28"/>
        </w:rPr>
        <w:t>通过不正确的计算机程序结构</w:t>
      </w:r>
      <w:r w:rsidR="00F26698">
        <w:rPr>
          <w:rFonts w:ascii="仿宋" w:hAnsi="仿宋" w:cs="仿宋" w:hint="eastAsia"/>
          <w:sz w:val="28"/>
          <w:szCs w:val="28"/>
        </w:rPr>
        <w:t>、</w:t>
      </w:r>
      <w:r>
        <w:rPr>
          <w:rFonts w:ascii="仿宋" w:hAnsi="仿宋" w:cs="仿宋" w:hint="eastAsia"/>
          <w:sz w:val="28"/>
          <w:szCs w:val="28"/>
        </w:rPr>
        <w:t>数据</w:t>
      </w:r>
      <w:r w:rsidR="00F26698">
        <w:rPr>
          <w:rFonts w:ascii="仿宋" w:hAnsi="仿宋" w:cs="仿宋" w:hint="eastAsia"/>
          <w:sz w:val="28"/>
          <w:szCs w:val="28"/>
        </w:rPr>
        <w:t>的</w:t>
      </w:r>
      <w:r>
        <w:rPr>
          <w:rFonts w:ascii="仿宋" w:hAnsi="仿宋" w:cs="仿宋" w:hint="eastAsia"/>
          <w:sz w:val="28"/>
          <w:szCs w:val="28"/>
        </w:rPr>
        <w:t>不正确或不完整的使用</w:t>
      </w:r>
      <w:r w:rsidR="00F26698">
        <w:rPr>
          <w:rFonts w:ascii="仿宋" w:hAnsi="仿宋" w:cs="仿宋" w:hint="eastAsia"/>
          <w:sz w:val="28"/>
          <w:szCs w:val="28"/>
        </w:rPr>
        <w:t>、</w:t>
      </w:r>
      <w:r>
        <w:rPr>
          <w:rFonts w:ascii="仿宋" w:hAnsi="仿宋" w:cs="仿宋" w:hint="eastAsia"/>
          <w:sz w:val="28"/>
          <w:szCs w:val="28"/>
        </w:rPr>
        <w:t>数据的未经授权使用或在数据处理的过程中未经授权进行干涉，干扰第250条d)定义的数据的处理结果;</w:t>
      </w:r>
    </w:p>
    <w:p w14:paraId="1671CD57" w14:textId="5CE8FFC3" w:rsidR="00EB5869" w:rsidRDefault="009344C9" w:rsidP="00A333A8">
      <w:pPr>
        <w:ind w:firstLineChars="300" w:firstLine="840"/>
        <w:rPr>
          <w:rFonts w:ascii="仿宋" w:hAnsi="仿宋" w:cs="仿宋"/>
          <w:sz w:val="28"/>
          <w:szCs w:val="28"/>
        </w:rPr>
      </w:pPr>
      <w:r>
        <w:rPr>
          <w:rFonts w:ascii="仿宋" w:hAnsi="仿宋" w:cs="仿宋" w:hint="eastAsia"/>
          <w:sz w:val="28"/>
          <w:szCs w:val="28"/>
        </w:rPr>
        <w:t>b)</w:t>
      </w:r>
      <w:r w:rsidR="00F26698">
        <w:rPr>
          <w:rFonts w:ascii="仿宋" w:hAnsi="仿宋" w:cs="仿宋"/>
          <w:sz w:val="28"/>
          <w:szCs w:val="28"/>
        </w:rPr>
        <w:t xml:space="preserve"> </w:t>
      </w:r>
      <w:r>
        <w:rPr>
          <w:rFonts w:ascii="仿宋" w:hAnsi="仿宋" w:cs="仿宋" w:hint="eastAsia"/>
          <w:sz w:val="28"/>
          <w:szCs w:val="28"/>
        </w:rPr>
        <w:t>单独或共同使用程序装置或其他工具，旨在全部或部分地减少、更改或阻碍电信服务的正常运行或开发。</w:t>
      </w:r>
    </w:p>
    <w:p w14:paraId="26DF4AEA" w14:textId="77777777" w:rsidR="00EB5869" w:rsidRDefault="00EB5869">
      <w:pPr>
        <w:ind w:firstLineChars="200" w:firstLine="560"/>
        <w:rPr>
          <w:rFonts w:ascii="仿宋" w:hAnsi="仿宋" w:cs="仿宋"/>
          <w:sz w:val="28"/>
          <w:szCs w:val="28"/>
        </w:rPr>
      </w:pPr>
    </w:p>
    <w:p w14:paraId="5F49B159" w14:textId="2D372019"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第444条 </w:t>
      </w:r>
      <w:r w:rsidR="00132AF4">
        <w:rPr>
          <w:rFonts w:ascii="仿宋" w:hAnsi="仿宋" w:cs="仿宋"/>
          <w:szCs w:val="28"/>
        </w:rPr>
        <w:t xml:space="preserve"> </w:t>
      </w:r>
      <w:r>
        <w:rPr>
          <w:rFonts w:ascii="仿宋" w:hAnsi="仿宋" w:cs="仿宋" w:hint="eastAsia"/>
          <w:szCs w:val="28"/>
        </w:rPr>
        <w:t>非法复制计算机程序、半导体产品的数据库和测绘图</w:t>
      </w:r>
    </w:p>
    <w:p w14:paraId="292581F8" w14:textId="7DE01CA4" w:rsidR="00EB5869" w:rsidRPr="00F26698" w:rsidRDefault="00F26698" w:rsidP="00F26698">
      <w:pPr>
        <w:ind w:firstLineChars="200" w:firstLine="560"/>
        <w:rPr>
          <w:rFonts w:ascii="仿宋" w:hAnsi="仿宋" w:cs="仿宋"/>
          <w:sz w:val="28"/>
          <w:szCs w:val="28"/>
        </w:rPr>
      </w:pPr>
      <w:r>
        <w:rPr>
          <w:rFonts w:ascii="仿宋" w:hAnsi="仿宋" w:cs="仿宋"/>
          <w:sz w:val="28"/>
          <w:szCs w:val="28"/>
        </w:rPr>
        <w:t xml:space="preserve">1. </w:t>
      </w:r>
      <w:r w:rsidR="009344C9" w:rsidRPr="00F26698">
        <w:rPr>
          <w:rFonts w:ascii="仿宋" w:hAnsi="仿宋" w:cs="仿宋" w:hint="eastAsia"/>
          <w:sz w:val="28"/>
          <w:szCs w:val="28"/>
        </w:rPr>
        <w:t>非法复制、散布、向公众传播或向公众提供受法律保护的计算机程序，</w:t>
      </w:r>
      <w:proofErr w:type="gramStart"/>
      <w:r w:rsidR="009344C9" w:rsidRPr="00F26698">
        <w:rPr>
          <w:rFonts w:ascii="仿宋" w:hAnsi="仿宋" w:cs="仿宋" w:hint="eastAsia"/>
          <w:sz w:val="28"/>
          <w:szCs w:val="28"/>
        </w:rPr>
        <w:t>处最高</w:t>
      </w:r>
      <w:proofErr w:type="gramEnd"/>
      <w:r w:rsidR="009344C9" w:rsidRPr="00F26698">
        <w:rPr>
          <w:rFonts w:ascii="仿宋" w:hAnsi="仿宋" w:cs="仿宋" w:hint="eastAsia"/>
          <w:sz w:val="28"/>
          <w:szCs w:val="28"/>
        </w:rPr>
        <w:t>2年徒刑或最高240日罚金。</w:t>
      </w:r>
    </w:p>
    <w:p w14:paraId="1EF7CA62" w14:textId="41D17822" w:rsidR="00EB5869" w:rsidRDefault="00F26698">
      <w:pPr>
        <w:ind w:firstLineChars="200" w:firstLine="560"/>
        <w:rPr>
          <w:rFonts w:ascii="仿宋" w:hAnsi="仿宋" w:cs="仿宋"/>
          <w:sz w:val="28"/>
          <w:szCs w:val="28"/>
        </w:rPr>
      </w:pPr>
      <w:r>
        <w:rPr>
          <w:rFonts w:ascii="仿宋" w:hAnsi="仿宋" w:cs="仿宋" w:hint="eastAsia"/>
          <w:sz w:val="28"/>
          <w:szCs w:val="28"/>
        </w:rPr>
        <w:t>2</w:t>
      </w:r>
      <w:r>
        <w:rPr>
          <w:rFonts w:ascii="仿宋" w:hAnsi="仿宋" w:cs="仿宋"/>
          <w:sz w:val="28"/>
          <w:szCs w:val="28"/>
        </w:rPr>
        <w:t xml:space="preserve">. </w:t>
      </w:r>
      <w:r w:rsidR="009344C9">
        <w:rPr>
          <w:rFonts w:ascii="仿宋" w:hAnsi="仿宋" w:cs="仿宋" w:hint="eastAsia"/>
          <w:sz w:val="28"/>
          <w:szCs w:val="28"/>
        </w:rPr>
        <w:t>未经授权出于商业目的复制、散布、向公众传播或向公众提供创造性数据库，</w:t>
      </w:r>
      <w:proofErr w:type="gramStart"/>
      <w:r w:rsidR="009344C9">
        <w:rPr>
          <w:rFonts w:ascii="仿宋" w:hAnsi="仿宋" w:cs="仿宋" w:hint="eastAsia"/>
          <w:sz w:val="28"/>
          <w:szCs w:val="28"/>
        </w:rPr>
        <w:t>处最高</w:t>
      </w:r>
      <w:proofErr w:type="gramEnd"/>
      <w:r w:rsidR="009344C9">
        <w:rPr>
          <w:rFonts w:ascii="仿宋" w:hAnsi="仿宋" w:cs="仿宋" w:hint="eastAsia"/>
          <w:sz w:val="28"/>
          <w:szCs w:val="28"/>
        </w:rPr>
        <w:t>3年徒刑或最高360日罚金。</w:t>
      </w:r>
    </w:p>
    <w:p w14:paraId="231BC96D" w14:textId="732A4746" w:rsidR="00EB5869" w:rsidRDefault="009344C9">
      <w:pPr>
        <w:ind w:firstLineChars="200" w:firstLine="560"/>
        <w:rPr>
          <w:rFonts w:ascii="仿宋" w:hAnsi="仿宋" w:cs="仿宋"/>
          <w:sz w:val="28"/>
          <w:szCs w:val="28"/>
        </w:rPr>
      </w:pPr>
      <w:r>
        <w:rPr>
          <w:rFonts w:ascii="仿宋" w:hAnsi="仿宋" w:cs="仿宋" w:hint="eastAsia"/>
          <w:sz w:val="28"/>
          <w:szCs w:val="28"/>
        </w:rPr>
        <w:t>3.</w:t>
      </w:r>
      <w:r w:rsidR="00F26698">
        <w:rPr>
          <w:rFonts w:ascii="仿宋" w:hAnsi="仿宋" w:cs="仿宋"/>
          <w:sz w:val="28"/>
          <w:szCs w:val="28"/>
        </w:rPr>
        <w:t xml:space="preserve"> </w:t>
      </w:r>
      <w:r>
        <w:rPr>
          <w:rFonts w:ascii="仿宋" w:hAnsi="仿宋" w:cs="仿宋" w:hint="eastAsia"/>
          <w:sz w:val="28"/>
          <w:szCs w:val="28"/>
        </w:rPr>
        <w:t>未经授权的个人和团队，从某一受法律保护的数据库中进行提取或再利用的行为，</w:t>
      </w:r>
      <w:proofErr w:type="gramStart"/>
      <w:r>
        <w:rPr>
          <w:rFonts w:ascii="仿宋" w:hAnsi="仿宋" w:cs="仿宋" w:hint="eastAsia"/>
          <w:sz w:val="28"/>
          <w:szCs w:val="28"/>
        </w:rPr>
        <w:t>处最高</w:t>
      </w:r>
      <w:proofErr w:type="gramEnd"/>
      <w:r>
        <w:rPr>
          <w:rFonts w:ascii="仿宋" w:hAnsi="仿宋" w:cs="仿宋" w:hint="eastAsia"/>
          <w:sz w:val="28"/>
          <w:szCs w:val="28"/>
        </w:rPr>
        <w:t>2年徒刑或240日罚金。</w:t>
      </w:r>
    </w:p>
    <w:p w14:paraId="7C0B1A6F" w14:textId="37FD4BDB"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4.</w:t>
      </w:r>
      <w:r w:rsidR="00F26698">
        <w:rPr>
          <w:rFonts w:ascii="仿宋" w:hAnsi="仿宋" w:cs="仿宋"/>
          <w:sz w:val="28"/>
          <w:szCs w:val="28"/>
        </w:rPr>
        <w:t xml:space="preserve"> </w:t>
      </w:r>
      <w:r>
        <w:rPr>
          <w:rFonts w:ascii="仿宋" w:hAnsi="仿宋" w:cs="仿宋" w:hint="eastAsia"/>
          <w:sz w:val="28"/>
          <w:szCs w:val="28"/>
        </w:rPr>
        <w:t>任何非法复制、散布、传播或向公众提供半导体产品测绘图的行为，适用第2款的刑罚。</w:t>
      </w:r>
    </w:p>
    <w:p w14:paraId="51020B3C" w14:textId="6FEF8C91" w:rsidR="00EB5869" w:rsidRDefault="009344C9">
      <w:pPr>
        <w:ind w:firstLineChars="200" w:firstLine="560"/>
        <w:rPr>
          <w:rFonts w:ascii="仿宋" w:hAnsi="仿宋" w:cs="仿宋"/>
          <w:sz w:val="28"/>
          <w:szCs w:val="28"/>
        </w:rPr>
      </w:pPr>
      <w:r>
        <w:rPr>
          <w:rFonts w:ascii="仿宋" w:hAnsi="仿宋" w:cs="仿宋" w:hint="eastAsia"/>
          <w:sz w:val="28"/>
          <w:szCs w:val="28"/>
        </w:rPr>
        <w:t>5.</w:t>
      </w:r>
      <w:r w:rsidR="00F26698">
        <w:rPr>
          <w:rFonts w:ascii="仿宋" w:hAnsi="仿宋" w:cs="仿宋"/>
          <w:sz w:val="28"/>
          <w:szCs w:val="28"/>
        </w:rPr>
        <w:t xml:space="preserve"> </w:t>
      </w:r>
      <w:r>
        <w:rPr>
          <w:rFonts w:ascii="仿宋" w:hAnsi="仿宋" w:cs="仿宋" w:hint="eastAsia"/>
          <w:sz w:val="28"/>
          <w:szCs w:val="28"/>
        </w:rPr>
        <w:t>在未经授权复制的情况下，非法复制的计算机程序、数据库或半导体产品测绘图应</w:t>
      </w:r>
      <w:r w:rsidR="00F26698">
        <w:rPr>
          <w:rFonts w:ascii="仿宋" w:hAnsi="仿宋" w:cs="仿宋" w:hint="eastAsia"/>
          <w:sz w:val="28"/>
          <w:szCs w:val="28"/>
        </w:rPr>
        <w:t>被</w:t>
      </w:r>
      <w:r>
        <w:rPr>
          <w:rFonts w:ascii="仿宋" w:hAnsi="仿宋" w:cs="仿宋" w:hint="eastAsia"/>
          <w:sz w:val="28"/>
          <w:szCs w:val="28"/>
        </w:rPr>
        <w:t>扣押，专门用于便利未经授权删除上述数据的或用于可能使上述数据的技术保护失效的装置也</w:t>
      </w:r>
      <w:r w:rsidR="00F26698">
        <w:rPr>
          <w:rFonts w:ascii="仿宋" w:hAnsi="仿宋" w:cs="仿宋" w:hint="eastAsia"/>
          <w:sz w:val="28"/>
          <w:szCs w:val="28"/>
        </w:rPr>
        <w:t>应</w:t>
      </w:r>
      <w:r>
        <w:rPr>
          <w:rFonts w:ascii="仿宋" w:hAnsi="仿宋" w:cs="仿宋" w:hint="eastAsia"/>
          <w:sz w:val="28"/>
          <w:szCs w:val="28"/>
        </w:rPr>
        <w:t>被扣押。</w:t>
      </w:r>
    </w:p>
    <w:p w14:paraId="5675E0D3" w14:textId="77777777" w:rsidR="00EB5869" w:rsidRDefault="00EB5869">
      <w:pPr>
        <w:ind w:firstLineChars="200" w:firstLine="560"/>
        <w:rPr>
          <w:rFonts w:ascii="仿宋" w:hAnsi="仿宋" w:cs="仿宋"/>
          <w:sz w:val="28"/>
          <w:szCs w:val="28"/>
        </w:rPr>
      </w:pPr>
    </w:p>
    <w:p w14:paraId="033EEB4D" w14:textId="1C1E42D0" w:rsidR="00EB5869" w:rsidRDefault="009344C9" w:rsidP="00EE689B">
      <w:pPr>
        <w:pStyle w:val="1"/>
      </w:pPr>
      <w:bookmarkStart w:id="747" w:name="_Toc15953"/>
      <w:bookmarkStart w:id="748" w:name="_Toc25455"/>
      <w:bookmarkStart w:id="749" w:name="_Toc7584"/>
      <w:bookmarkStart w:id="750" w:name="_Toc19166"/>
      <w:bookmarkStart w:id="751" w:name="_Toc8771"/>
      <w:bookmarkStart w:id="752" w:name="_Toc12027"/>
      <w:bookmarkStart w:id="753" w:name="_Toc98050437"/>
      <w:r>
        <w:rPr>
          <w:rFonts w:hint="eastAsia"/>
        </w:rPr>
        <w:t>第九编</w:t>
      </w:r>
      <w:bookmarkEnd w:id="747"/>
      <w:bookmarkEnd w:id="748"/>
      <w:bookmarkEnd w:id="749"/>
      <w:bookmarkEnd w:id="750"/>
      <w:bookmarkEnd w:id="751"/>
      <w:bookmarkEnd w:id="752"/>
      <w:r>
        <w:rPr>
          <w:rFonts w:hint="eastAsia"/>
        </w:rPr>
        <w:t xml:space="preserve"> </w:t>
      </w:r>
      <w:bookmarkStart w:id="754" w:name="_Toc32483"/>
      <w:bookmarkStart w:id="755" w:name="_Toc11521"/>
      <w:bookmarkStart w:id="756" w:name="_Toc24322"/>
      <w:bookmarkStart w:id="757" w:name="_Toc22499"/>
      <w:bookmarkStart w:id="758" w:name="_Toc31523"/>
      <w:bookmarkStart w:id="759" w:name="_Toc14910"/>
      <w:r>
        <w:rPr>
          <w:rFonts w:hint="eastAsia"/>
        </w:rPr>
        <w:t>侵害消费者和市场罪</w:t>
      </w:r>
      <w:bookmarkEnd w:id="753"/>
      <w:bookmarkEnd w:id="754"/>
      <w:bookmarkEnd w:id="755"/>
      <w:bookmarkEnd w:id="756"/>
      <w:bookmarkEnd w:id="757"/>
      <w:bookmarkEnd w:id="758"/>
      <w:bookmarkEnd w:id="759"/>
    </w:p>
    <w:p w14:paraId="1FD5AAFD" w14:textId="77777777" w:rsidR="00EB5869" w:rsidRDefault="00EB5869">
      <w:pPr>
        <w:ind w:firstLineChars="200" w:firstLine="560"/>
        <w:jc w:val="left"/>
        <w:rPr>
          <w:rFonts w:ascii="仿宋" w:hAnsi="仿宋" w:cs="仿宋"/>
          <w:sz w:val="28"/>
          <w:szCs w:val="28"/>
        </w:rPr>
      </w:pPr>
    </w:p>
    <w:p w14:paraId="630D605C" w14:textId="0169AAE2" w:rsidR="00EB5869" w:rsidRDefault="009344C9" w:rsidP="00635929">
      <w:pPr>
        <w:pStyle w:val="2"/>
      </w:pPr>
      <w:bookmarkStart w:id="760" w:name="_Toc21548"/>
      <w:bookmarkStart w:id="761" w:name="_Toc11706"/>
      <w:bookmarkStart w:id="762" w:name="_Toc22605"/>
      <w:bookmarkStart w:id="763" w:name="_Toc16231"/>
      <w:bookmarkStart w:id="764" w:name="_Toc15747"/>
      <w:bookmarkStart w:id="765" w:name="_Toc98050438"/>
      <w:r>
        <w:rPr>
          <w:rFonts w:hint="eastAsia"/>
        </w:rPr>
        <w:t>第一章</w:t>
      </w:r>
      <w:bookmarkEnd w:id="760"/>
      <w:bookmarkEnd w:id="761"/>
      <w:bookmarkEnd w:id="762"/>
      <w:bookmarkEnd w:id="763"/>
      <w:bookmarkEnd w:id="764"/>
      <w:r>
        <w:rPr>
          <w:rFonts w:hint="eastAsia"/>
        </w:rPr>
        <w:t xml:space="preserve"> </w:t>
      </w:r>
      <w:bookmarkStart w:id="766" w:name="_Toc29948"/>
      <w:bookmarkStart w:id="767" w:name="_Toc9636"/>
      <w:bookmarkStart w:id="768" w:name="_Toc8533"/>
      <w:bookmarkStart w:id="769" w:name="_Toc20965"/>
      <w:bookmarkStart w:id="770" w:name="_Toc9145"/>
      <w:r>
        <w:rPr>
          <w:rFonts w:hint="eastAsia"/>
        </w:rPr>
        <w:t>侵害消费者罪</w:t>
      </w:r>
      <w:bookmarkEnd w:id="765"/>
      <w:bookmarkEnd w:id="766"/>
      <w:bookmarkEnd w:id="767"/>
      <w:bookmarkEnd w:id="768"/>
      <w:bookmarkEnd w:id="769"/>
      <w:bookmarkEnd w:id="770"/>
    </w:p>
    <w:p w14:paraId="13369FF6" w14:textId="77777777" w:rsidR="00EB5869" w:rsidRDefault="00EB5869">
      <w:pPr>
        <w:ind w:firstLineChars="200" w:firstLine="560"/>
        <w:rPr>
          <w:rFonts w:ascii="仿宋" w:hAnsi="仿宋" w:cs="仿宋"/>
          <w:sz w:val="28"/>
          <w:szCs w:val="28"/>
        </w:rPr>
      </w:pPr>
    </w:p>
    <w:p w14:paraId="31A3617B" w14:textId="53ECB572"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第445条 </w:t>
      </w:r>
      <w:r w:rsidR="00132AF4">
        <w:rPr>
          <w:rFonts w:ascii="仿宋" w:hAnsi="仿宋" w:cs="仿宋"/>
          <w:szCs w:val="28"/>
        </w:rPr>
        <w:t xml:space="preserve"> </w:t>
      </w:r>
      <w:r>
        <w:rPr>
          <w:rFonts w:ascii="仿宋" w:hAnsi="仿宋" w:cs="仿宋" w:hint="eastAsia"/>
          <w:szCs w:val="28"/>
        </w:rPr>
        <w:t>用于销售的秘密动物屠宰</w:t>
      </w:r>
    </w:p>
    <w:p w14:paraId="63DF7F9A"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秘密进行动物屠宰并用于销售，</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102F219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在知晓其为秘密屠宰性质的动物的肉的情况下，获取并用于公众消费的行为，适用同样的刑罚。</w:t>
      </w:r>
    </w:p>
    <w:p w14:paraId="7B27A3B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以下情况被认定为用于销售的秘密动物屠宰：</w:t>
      </w:r>
    </w:p>
    <w:p w14:paraId="3AC0C733" w14:textId="53F07F5A" w:rsidR="00EB5869" w:rsidRDefault="009344C9" w:rsidP="00F26698">
      <w:pPr>
        <w:ind w:firstLineChars="300" w:firstLine="840"/>
        <w:rPr>
          <w:rFonts w:ascii="仿宋" w:hAnsi="仿宋" w:cs="仿宋"/>
          <w:sz w:val="28"/>
          <w:szCs w:val="28"/>
        </w:rPr>
      </w:pPr>
      <w:r>
        <w:rPr>
          <w:rFonts w:ascii="仿宋" w:hAnsi="仿宋" w:cs="仿宋" w:hint="eastAsia"/>
          <w:sz w:val="28"/>
          <w:szCs w:val="28"/>
        </w:rPr>
        <w:t>a)</w:t>
      </w:r>
      <w:r w:rsidR="00F26698">
        <w:rPr>
          <w:rFonts w:ascii="仿宋" w:hAnsi="仿宋" w:cs="仿宋"/>
          <w:sz w:val="28"/>
          <w:szCs w:val="28"/>
        </w:rPr>
        <w:t xml:space="preserve"> </w:t>
      </w:r>
      <w:r>
        <w:rPr>
          <w:rFonts w:ascii="仿宋" w:hAnsi="仿宋" w:cs="仿宋" w:hint="eastAsia"/>
          <w:sz w:val="28"/>
          <w:szCs w:val="28"/>
        </w:rPr>
        <w:t>未经适当卫生检验；</w:t>
      </w:r>
    </w:p>
    <w:p w14:paraId="10A6C506" w14:textId="4C527DE1" w:rsidR="00EB5869" w:rsidRDefault="009344C9" w:rsidP="00F26698">
      <w:pPr>
        <w:ind w:firstLineChars="300" w:firstLine="840"/>
        <w:rPr>
          <w:rFonts w:ascii="仿宋" w:hAnsi="仿宋" w:cs="仿宋"/>
          <w:sz w:val="28"/>
          <w:szCs w:val="28"/>
        </w:rPr>
      </w:pPr>
      <w:r>
        <w:rPr>
          <w:rFonts w:ascii="仿宋" w:hAnsi="仿宋" w:cs="仿宋" w:hint="eastAsia"/>
          <w:sz w:val="28"/>
          <w:szCs w:val="28"/>
        </w:rPr>
        <w:t>b)</w:t>
      </w:r>
      <w:r w:rsidR="00F26698">
        <w:rPr>
          <w:rFonts w:ascii="仿宋" w:hAnsi="仿宋" w:cs="仿宋"/>
          <w:sz w:val="28"/>
          <w:szCs w:val="28"/>
        </w:rPr>
        <w:t xml:space="preserve"> </w:t>
      </w:r>
      <w:r>
        <w:rPr>
          <w:rFonts w:ascii="仿宋" w:hAnsi="仿宋" w:cs="仿宋" w:hint="eastAsia"/>
          <w:sz w:val="28"/>
          <w:szCs w:val="28"/>
        </w:rPr>
        <w:t>在屠宰场或许可地方之外屠宰；</w:t>
      </w:r>
    </w:p>
    <w:p w14:paraId="68E13452" w14:textId="13B406F2" w:rsidR="00EB5869" w:rsidRDefault="009344C9" w:rsidP="00F26698">
      <w:pPr>
        <w:ind w:firstLineChars="300" w:firstLine="840"/>
        <w:rPr>
          <w:rFonts w:ascii="仿宋" w:hAnsi="仿宋" w:cs="仿宋"/>
          <w:sz w:val="28"/>
          <w:szCs w:val="28"/>
        </w:rPr>
      </w:pPr>
      <w:r>
        <w:rPr>
          <w:rFonts w:ascii="仿宋" w:hAnsi="仿宋" w:cs="仿宋" w:hint="eastAsia"/>
          <w:sz w:val="28"/>
          <w:szCs w:val="28"/>
        </w:rPr>
        <w:t>c)</w:t>
      </w:r>
      <w:r w:rsidR="00F26698">
        <w:rPr>
          <w:rFonts w:ascii="仿宋" w:hAnsi="仿宋" w:cs="仿宋"/>
          <w:sz w:val="28"/>
          <w:szCs w:val="28"/>
        </w:rPr>
        <w:t xml:space="preserve"> </w:t>
      </w:r>
      <w:r>
        <w:rPr>
          <w:rFonts w:ascii="仿宋" w:hAnsi="仿宋" w:cs="仿宋" w:hint="eastAsia"/>
          <w:sz w:val="28"/>
          <w:szCs w:val="28"/>
        </w:rPr>
        <w:t>在安哥拉通常不用于人类消费的肉类。</w:t>
      </w:r>
    </w:p>
    <w:p w14:paraId="22A1100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4.在下列情况下，提供动物肉类以供公众消费等同于秘密屠宰：</w:t>
      </w:r>
    </w:p>
    <w:p w14:paraId="17F06EAE" w14:textId="7C7B1C18" w:rsidR="00EB5869" w:rsidRDefault="009344C9" w:rsidP="00F26698">
      <w:pPr>
        <w:ind w:firstLineChars="300" w:firstLine="840"/>
        <w:rPr>
          <w:rFonts w:ascii="仿宋" w:hAnsi="仿宋" w:cs="仿宋"/>
          <w:sz w:val="28"/>
          <w:szCs w:val="28"/>
        </w:rPr>
      </w:pPr>
      <w:r>
        <w:rPr>
          <w:rFonts w:ascii="仿宋" w:hAnsi="仿宋" w:cs="仿宋" w:hint="eastAsia"/>
          <w:sz w:val="28"/>
          <w:szCs w:val="28"/>
        </w:rPr>
        <w:t>a)</w:t>
      </w:r>
      <w:r w:rsidR="00F26698">
        <w:rPr>
          <w:rFonts w:ascii="仿宋" w:hAnsi="仿宋" w:cs="仿宋"/>
          <w:sz w:val="28"/>
          <w:szCs w:val="28"/>
        </w:rPr>
        <w:t xml:space="preserve"> </w:t>
      </w:r>
      <w:r>
        <w:rPr>
          <w:rFonts w:ascii="仿宋" w:hAnsi="仿宋" w:cs="仿宋" w:hint="eastAsia"/>
          <w:sz w:val="28"/>
          <w:szCs w:val="28"/>
        </w:rPr>
        <w:t>该动物死于疾病；</w:t>
      </w:r>
    </w:p>
    <w:p w14:paraId="7DD2BB09" w14:textId="19F1CF0A" w:rsidR="00EB5869" w:rsidRDefault="009344C9" w:rsidP="00F26698">
      <w:pPr>
        <w:ind w:firstLineChars="300" w:firstLine="840"/>
        <w:rPr>
          <w:rFonts w:ascii="仿宋" w:hAnsi="仿宋" w:cs="仿宋"/>
          <w:sz w:val="28"/>
          <w:szCs w:val="28"/>
        </w:rPr>
      </w:pPr>
      <w:r>
        <w:rPr>
          <w:rFonts w:ascii="仿宋" w:hAnsi="仿宋" w:cs="仿宋" w:hint="eastAsia"/>
          <w:sz w:val="28"/>
          <w:szCs w:val="28"/>
        </w:rPr>
        <w:t>b)</w:t>
      </w:r>
      <w:r w:rsidR="00F26698">
        <w:rPr>
          <w:rFonts w:ascii="仿宋" w:hAnsi="仿宋" w:cs="仿宋"/>
          <w:sz w:val="28"/>
          <w:szCs w:val="28"/>
        </w:rPr>
        <w:t xml:space="preserve"> </w:t>
      </w:r>
      <w:r>
        <w:rPr>
          <w:rFonts w:ascii="仿宋" w:hAnsi="仿宋" w:cs="仿宋" w:hint="eastAsia"/>
          <w:sz w:val="28"/>
          <w:szCs w:val="28"/>
        </w:rPr>
        <w:t>不宜被消费的肉类；</w:t>
      </w:r>
    </w:p>
    <w:p w14:paraId="185E4075" w14:textId="6CA07218" w:rsidR="00EB5869" w:rsidRDefault="009344C9" w:rsidP="00F26698">
      <w:pPr>
        <w:ind w:firstLineChars="300" w:firstLine="840"/>
        <w:rPr>
          <w:rFonts w:ascii="仿宋" w:hAnsi="仿宋" w:cs="仿宋"/>
          <w:sz w:val="28"/>
          <w:szCs w:val="28"/>
        </w:rPr>
      </w:pPr>
      <w:r>
        <w:rPr>
          <w:rFonts w:ascii="仿宋" w:hAnsi="仿宋" w:cs="仿宋" w:hint="eastAsia"/>
          <w:sz w:val="28"/>
          <w:szCs w:val="28"/>
        </w:rPr>
        <w:lastRenderedPageBreak/>
        <w:t>c)</w:t>
      </w:r>
      <w:r w:rsidR="00F26698">
        <w:rPr>
          <w:rFonts w:ascii="仿宋" w:hAnsi="仿宋" w:cs="仿宋"/>
          <w:sz w:val="28"/>
          <w:szCs w:val="28"/>
        </w:rPr>
        <w:t xml:space="preserve"> </w:t>
      </w:r>
      <w:r>
        <w:rPr>
          <w:rFonts w:ascii="仿宋" w:hAnsi="仿宋" w:cs="仿宋" w:hint="eastAsia"/>
          <w:sz w:val="28"/>
          <w:szCs w:val="28"/>
        </w:rPr>
        <w:t>在狩猎活动中被宰杀且未经卫生检验的动物肉类；</w:t>
      </w:r>
    </w:p>
    <w:p w14:paraId="72DB8977" w14:textId="6245FD26" w:rsidR="00EB5869" w:rsidRDefault="009344C9" w:rsidP="00F26698">
      <w:pPr>
        <w:ind w:firstLineChars="300" w:firstLine="840"/>
        <w:rPr>
          <w:rFonts w:ascii="仿宋" w:hAnsi="仿宋" w:cs="仿宋"/>
          <w:sz w:val="28"/>
          <w:szCs w:val="28"/>
        </w:rPr>
      </w:pPr>
      <w:r>
        <w:rPr>
          <w:rFonts w:ascii="仿宋" w:hAnsi="仿宋" w:cs="仿宋" w:hint="eastAsia"/>
          <w:sz w:val="28"/>
          <w:szCs w:val="28"/>
        </w:rPr>
        <w:t>d)</w:t>
      </w:r>
      <w:r w:rsidR="00F26698">
        <w:rPr>
          <w:rFonts w:ascii="仿宋" w:hAnsi="仿宋" w:cs="仿宋"/>
          <w:sz w:val="28"/>
          <w:szCs w:val="28"/>
        </w:rPr>
        <w:t xml:space="preserve"> </w:t>
      </w:r>
      <w:r>
        <w:rPr>
          <w:rFonts w:ascii="仿宋" w:hAnsi="仿宋" w:cs="仿宋" w:hint="eastAsia"/>
          <w:sz w:val="28"/>
          <w:szCs w:val="28"/>
        </w:rPr>
        <w:t>过失犯罪，</w:t>
      </w:r>
      <w:proofErr w:type="gramStart"/>
      <w:r>
        <w:rPr>
          <w:rFonts w:ascii="仿宋" w:hAnsi="仿宋" w:cs="仿宋" w:hint="eastAsia"/>
          <w:sz w:val="28"/>
          <w:szCs w:val="28"/>
        </w:rPr>
        <w:t>处最高</w:t>
      </w:r>
      <w:proofErr w:type="gramEnd"/>
      <w:r>
        <w:rPr>
          <w:rFonts w:ascii="仿宋" w:hAnsi="仿宋" w:cs="仿宋" w:hint="eastAsia"/>
          <w:sz w:val="28"/>
          <w:szCs w:val="28"/>
        </w:rPr>
        <w:t>120日罚金。</w:t>
      </w:r>
    </w:p>
    <w:p w14:paraId="6B358693" w14:textId="77777777" w:rsidR="00EB5869" w:rsidRDefault="00EB5869">
      <w:pPr>
        <w:ind w:firstLineChars="200" w:firstLine="560"/>
        <w:rPr>
          <w:rFonts w:ascii="仿宋" w:hAnsi="仿宋" w:cs="仿宋"/>
          <w:sz w:val="28"/>
          <w:szCs w:val="28"/>
        </w:rPr>
      </w:pPr>
    </w:p>
    <w:p w14:paraId="7F78A86A" w14:textId="336781D9" w:rsidR="00EB5869" w:rsidRDefault="009344C9" w:rsidP="00132AF4">
      <w:pPr>
        <w:pStyle w:val="4"/>
        <w:spacing w:before="0" w:after="0"/>
        <w:ind w:left="640"/>
        <w:rPr>
          <w:rFonts w:ascii="仿宋" w:hAnsi="仿宋" w:cs="仿宋"/>
          <w:szCs w:val="28"/>
        </w:rPr>
      </w:pPr>
      <w:r>
        <w:rPr>
          <w:rFonts w:ascii="仿宋" w:hAnsi="仿宋" w:cs="仿宋" w:hint="eastAsia"/>
          <w:szCs w:val="28"/>
        </w:rPr>
        <w:t>第446条</w:t>
      </w:r>
      <w:r w:rsidR="00132AF4">
        <w:rPr>
          <w:rFonts w:ascii="仿宋" w:hAnsi="仿宋" w:cs="仿宋" w:hint="eastAsia"/>
          <w:szCs w:val="28"/>
        </w:rPr>
        <w:t xml:space="preserve"> </w:t>
      </w:r>
      <w:r>
        <w:rPr>
          <w:rFonts w:ascii="仿宋" w:hAnsi="仿宋" w:cs="仿宋" w:hint="eastAsia"/>
          <w:szCs w:val="28"/>
        </w:rPr>
        <w:t xml:space="preserve"> 垄断</w:t>
      </w:r>
    </w:p>
    <w:p w14:paraId="52E1E3D1" w14:textId="320D9384" w:rsidR="00EB5869" w:rsidRDefault="009344C9">
      <w:pPr>
        <w:ind w:firstLineChars="200" w:firstLine="560"/>
        <w:rPr>
          <w:rFonts w:ascii="仿宋" w:hAnsi="仿宋" w:cs="仿宋"/>
          <w:sz w:val="28"/>
          <w:szCs w:val="28"/>
          <w:lang w:val="pt-PT"/>
        </w:rPr>
      </w:pPr>
      <w:r>
        <w:rPr>
          <w:rFonts w:ascii="仿宋" w:hAnsi="仿宋" w:cs="仿宋" w:hint="eastAsia"/>
          <w:sz w:val="28"/>
          <w:szCs w:val="28"/>
        </w:rPr>
        <w:t>1.</w:t>
      </w:r>
      <w:r w:rsidR="00F26698">
        <w:rPr>
          <w:rFonts w:ascii="仿宋" w:hAnsi="仿宋" w:cs="仿宋"/>
          <w:sz w:val="28"/>
          <w:szCs w:val="28"/>
        </w:rPr>
        <w:t xml:space="preserve"> </w:t>
      </w:r>
      <w:r>
        <w:rPr>
          <w:rFonts w:ascii="仿宋" w:hAnsi="仿宋" w:cs="仿宋" w:hint="eastAsia"/>
          <w:sz w:val="28"/>
          <w:szCs w:val="28"/>
        </w:rPr>
        <w:t>有以下行为，损害</w:t>
      </w:r>
      <w:r>
        <w:rPr>
          <w:rFonts w:ascii="仿宋" w:hAnsi="仿宋" w:cs="仿宋" w:hint="eastAsia"/>
          <w:sz w:val="28"/>
          <w:szCs w:val="28"/>
          <w:lang w:val="pt-PT"/>
        </w:rPr>
        <w:t>市场正常供应，或在困难或非正常情况</w:t>
      </w:r>
      <w:proofErr w:type="gramStart"/>
      <w:r>
        <w:rPr>
          <w:rFonts w:ascii="仿宋" w:hAnsi="仿宋" w:cs="仿宋" w:hint="eastAsia"/>
          <w:sz w:val="28"/>
          <w:szCs w:val="28"/>
          <w:lang w:val="pt-PT"/>
        </w:rPr>
        <w:t>下损害</w:t>
      </w:r>
      <w:proofErr w:type="gramEnd"/>
      <w:r>
        <w:rPr>
          <w:rFonts w:ascii="仿宋" w:hAnsi="仿宋" w:cs="仿宋" w:hint="eastAsia"/>
          <w:sz w:val="28"/>
          <w:szCs w:val="28"/>
          <w:lang w:val="pt-PT"/>
        </w:rPr>
        <w:t>基本、必不可少物资或制作物资的原材料的供应</w:t>
      </w:r>
      <w:r>
        <w:rPr>
          <w:rFonts w:ascii="仿宋" w:hAnsi="仿宋" w:cs="仿宋" w:hint="eastAsia"/>
          <w:sz w:val="28"/>
          <w:szCs w:val="28"/>
        </w:rPr>
        <w:t>，</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EEDA5C3"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a) 已经监管部门要求，但将物资藏匿或储存在非监管当局指定地点；</w:t>
      </w:r>
    </w:p>
    <w:p w14:paraId="3DFD05B4"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b) 拒绝根据其对应业务的用途出售；</w:t>
      </w:r>
    </w:p>
    <w:p w14:paraId="2ED09864"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c) 被预定并接受对应供应需求后，拒绝或延迟交付；</w:t>
      </w:r>
    </w:p>
    <w:p w14:paraId="1373118B"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d) 关闭开展商业活动的场所，意图阻止销售；</w:t>
      </w:r>
    </w:p>
    <w:p w14:paraId="4074B379" w14:textId="4AF05E61" w:rsidR="00EB5869" w:rsidRDefault="009344C9" w:rsidP="00F26698">
      <w:pPr>
        <w:ind w:firstLineChars="300" w:firstLine="840"/>
        <w:rPr>
          <w:rFonts w:ascii="仿宋" w:hAnsi="仿宋" w:cs="仿宋"/>
          <w:sz w:val="28"/>
          <w:szCs w:val="28"/>
        </w:rPr>
      </w:pPr>
      <w:r>
        <w:rPr>
          <w:rFonts w:ascii="仿宋" w:hAnsi="仿宋" w:cs="仿宋" w:hint="eastAsia"/>
          <w:sz w:val="28"/>
          <w:szCs w:val="28"/>
        </w:rPr>
        <w:t xml:space="preserve">e) </w:t>
      </w:r>
      <w:r w:rsidR="00F26698">
        <w:rPr>
          <w:rFonts w:ascii="仿宋" w:hAnsi="仿宋" w:cs="仿宋" w:hint="eastAsia"/>
          <w:sz w:val="28"/>
          <w:szCs w:val="28"/>
        </w:rPr>
        <w:t>将</w:t>
      </w:r>
      <w:r>
        <w:rPr>
          <w:rFonts w:ascii="仿宋" w:hAnsi="仿宋" w:cs="仿宋" w:hint="eastAsia"/>
          <w:sz w:val="28"/>
          <w:szCs w:val="28"/>
        </w:rPr>
        <w:t>购买其他物资为条件进行捆绑销售，或索要明显过高的价格以阻止买家购买。</w:t>
      </w:r>
    </w:p>
    <w:p w14:paraId="581608B7"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行为人过失犯罪的，</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60593390" w14:textId="4733CB37" w:rsidR="00EB5869" w:rsidRDefault="009344C9">
      <w:pPr>
        <w:ind w:firstLineChars="200" w:firstLine="560"/>
        <w:rPr>
          <w:rFonts w:ascii="仿宋" w:hAnsi="仿宋" w:cs="仿宋"/>
          <w:sz w:val="28"/>
          <w:szCs w:val="28"/>
        </w:rPr>
      </w:pPr>
      <w:r>
        <w:rPr>
          <w:rFonts w:ascii="仿宋" w:hAnsi="仿宋" w:cs="仿宋" w:hint="eastAsia"/>
          <w:sz w:val="28"/>
          <w:szCs w:val="28"/>
        </w:rPr>
        <w:t>3</w:t>
      </w:r>
      <w:r w:rsidR="00F26698">
        <w:rPr>
          <w:rFonts w:ascii="仿宋" w:hAnsi="仿宋" w:cs="仿宋" w:hint="eastAsia"/>
          <w:sz w:val="28"/>
          <w:szCs w:val="28"/>
        </w:rPr>
        <w:t>.</w:t>
      </w:r>
      <w:r w:rsidR="00F26698">
        <w:rPr>
          <w:rFonts w:ascii="仿宋" w:hAnsi="仿宋" w:cs="仿宋"/>
          <w:sz w:val="28"/>
          <w:szCs w:val="28"/>
        </w:rPr>
        <w:t xml:space="preserve"> </w:t>
      </w:r>
      <w:r>
        <w:rPr>
          <w:rFonts w:ascii="仿宋" w:hAnsi="仿宋" w:cs="仿宋" w:hint="eastAsia"/>
          <w:sz w:val="28"/>
          <w:szCs w:val="28"/>
        </w:rPr>
        <w:t>以下情况下，拒绝销售原材料、商品或资产的不构成垄断：</w:t>
      </w:r>
    </w:p>
    <w:p w14:paraId="591C0868"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a) 对生产者或销售者来说国内的供应较充足；</w:t>
      </w:r>
    </w:p>
    <w:p w14:paraId="237B699B"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b) 数量与购买者的正常消费需求明显不相称；</w:t>
      </w:r>
    </w:p>
    <w:p w14:paraId="508F2165"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c) 数量可能会损害客户间的公平分配；</w:t>
      </w:r>
    </w:p>
    <w:p w14:paraId="1E01017A" w14:textId="77777777" w:rsidR="00EB5869" w:rsidRDefault="009344C9" w:rsidP="00F26698">
      <w:pPr>
        <w:ind w:firstLineChars="300" w:firstLine="840"/>
        <w:rPr>
          <w:rFonts w:ascii="仿宋" w:hAnsi="仿宋" w:cs="仿宋"/>
          <w:sz w:val="28"/>
          <w:szCs w:val="28"/>
        </w:rPr>
      </w:pPr>
      <w:r>
        <w:rPr>
          <w:rFonts w:ascii="仿宋" w:hAnsi="仿宋" w:cs="仿宋" w:hint="eastAsia"/>
          <w:sz w:val="28"/>
          <w:szCs w:val="28"/>
        </w:rPr>
        <w:t>d) 赊售的情况下，卖方对买方准时付款合理地缺乏信任。</w:t>
      </w:r>
    </w:p>
    <w:p w14:paraId="27A25A5F" w14:textId="77777777" w:rsidR="00EB5869" w:rsidRDefault="00EB5869">
      <w:pPr>
        <w:ind w:firstLineChars="200" w:firstLine="560"/>
        <w:rPr>
          <w:rFonts w:ascii="仿宋" w:hAnsi="仿宋" w:cs="仿宋"/>
          <w:sz w:val="28"/>
          <w:szCs w:val="28"/>
        </w:rPr>
      </w:pPr>
    </w:p>
    <w:p w14:paraId="1A71B911" w14:textId="0B3AECD2" w:rsidR="00EB5869" w:rsidRDefault="009344C9" w:rsidP="00132AF4">
      <w:pPr>
        <w:pStyle w:val="4"/>
        <w:spacing w:before="0" w:after="0"/>
        <w:ind w:left="640"/>
        <w:rPr>
          <w:rFonts w:ascii="仿宋" w:hAnsi="仿宋" w:cs="仿宋"/>
          <w:szCs w:val="28"/>
        </w:rPr>
      </w:pPr>
      <w:r>
        <w:rPr>
          <w:rFonts w:ascii="仿宋" w:hAnsi="仿宋" w:cs="仿宋" w:hint="eastAsia"/>
          <w:szCs w:val="28"/>
        </w:rPr>
        <w:lastRenderedPageBreak/>
        <w:t xml:space="preserve">第447条 </w:t>
      </w:r>
      <w:r w:rsidR="00132AF4">
        <w:rPr>
          <w:rFonts w:ascii="仿宋" w:hAnsi="仿宋" w:cs="仿宋"/>
          <w:szCs w:val="28"/>
        </w:rPr>
        <w:t xml:space="preserve"> </w:t>
      </w:r>
      <w:r>
        <w:rPr>
          <w:rFonts w:ascii="仿宋" w:hAnsi="仿宋" w:cs="仿宋" w:hint="eastAsia"/>
          <w:szCs w:val="28"/>
        </w:rPr>
        <w:t>投机</w:t>
      </w:r>
    </w:p>
    <w:p w14:paraId="17D590C1" w14:textId="34172CC1" w:rsidR="00EB5869" w:rsidRDefault="009344C9">
      <w:pPr>
        <w:ind w:firstLineChars="200" w:firstLine="560"/>
        <w:rPr>
          <w:rFonts w:ascii="仿宋" w:hAnsi="仿宋" w:cs="仿宋"/>
          <w:sz w:val="28"/>
          <w:szCs w:val="28"/>
        </w:rPr>
      </w:pPr>
      <w:r>
        <w:rPr>
          <w:rFonts w:ascii="仿宋" w:hAnsi="仿宋" w:cs="仿宋" w:hint="eastAsia"/>
          <w:sz w:val="28"/>
          <w:szCs w:val="28"/>
        </w:rPr>
        <w:t>商人或惯常从事商业活动的人，以超过确定并监管价格的法律制度所规定的价格限度，销售物资或提供服务，</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771EEBD7" w14:textId="77777777" w:rsidR="00EB5869" w:rsidRDefault="00EB5869">
      <w:pPr>
        <w:ind w:firstLineChars="200" w:firstLine="560"/>
        <w:rPr>
          <w:rFonts w:ascii="仿宋" w:hAnsi="仿宋" w:cs="仿宋"/>
          <w:sz w:val="28"/>
          <w:szCs w:val="28"/>
        </w:rPr>
      </w:pPr>
    </w:p>
    <w:p w14:paraId="784A8BFE" w14:textId="1D3E23DE"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第448条 </w:t>
      </w:r>
      <w:r w:rsidR="00132AF4">
        <w:rPr>
          <w:rFonts w:ascii="仿宋" w:hAnsi="仿宋" w:cs="仿宋"/>
          <w:szCs w:val="28"/>
        </w:rPr>
        <w:t xml:space="preserve"> </w:t>
      </w:r>
      <w:r>
        <w:rPr>
          <w:rFonts w:ascii="仿宋" w:hAnsi="仿宋" w:cs="仿宋" w:hint="eastAsia"/>
          <w:szCs w:val="28"/>
        </w:rPr>
        <w:t>商品欺诈</w:t>
      </w:r>
    </w:p>
    <w:p w14:paraId="5EE976E6" w14:textId="147FD168" w:rsidR="00EB5869" w:rsidRDefault="009344C9">
      <w:pPr>
        <w:ind w:firstLineChars="200" w:firstLine="560"/>
        <w:rPr>
          <w:rFonts w:ascii="仿宋" w:hAnsi="仿宋" w:cs="仿宋"/>
          <w:sz w:val="28"/>
          <w:szCs w:val="28"/>
        </w:rPr>
      </w:pPr>
      <w:r>
        <w:rPr>
          <w:rFonts w:ascii="仿宋" w:hAnsi="仿宋" w:cs="仿宋" w:hint="eastAsia"/>
          <w:sz w:val="28"/>
          <w:szCs w:val="28"/>
        </w:rPr>
        <w:t>1.以损害第三人或牟利为目的，对伪造或仿造的商品进行生产、加工、进口、出口、储存、运输、持有、展示以销售、销售、流通、分发，使其转换成为真的或未经改造的或性质不同的商品，又或其品质低于行为人标榜的品质，如果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3D83377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过失犯罪，</w:t>
      </w:r>
      <w:proofErr w:type="gramStart"/>
      <w:r>
        <w:rPr>
          <w:rFonts w:ascii="仿宋" w:hAnsi="仿宋" w:cs="仿宋" w:hint="eastAsia"/>
          <w:sz w:val="28"/>
          <w:szCs w:val="28"/>
        </w:rPr>
        <w:t>处最高</w:t>
      </w:r>
      <w:proofErr w:type="gramEnd"/>
      <w:r>
        <w:rPr>
          <w:rFonts w:ascii="仿宋" w:hAnsi="仿宋" w:cs="仿宋" w:hint="eastAsia"/>
          <w:sz w:val="28"/>
          <w:szCs w:val="28"/>
        </w:rPr>
        <w:t>60日罚金。</w:t>
      </w:r>
    </w:p>
    <w:p w14:paraId="6DF47965" w14:textId="77777777" w:rsidR="00EB5869" w:rsidRDefault="00EB5869">
      <w:pPr>
        <w:ind w:firstLineChars="200" w:firstLine="560"/>
        <w:rPr>
          <w:rFonts w:ascii="仿宋" w:hAnsi="仿宋" w:cs="仿宋"/>
          <w:sz w:val="28"/>
          <w:szCs w:val="28"/>
        </w:rPr>
      </w:pPr>
    </w:p>
    <w:p w14:paraId="56E2005D" w14:textId="427C80FF"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第449条 </w:t>
      </w:r>
      <w:r w:rsidR="00132AF4">
        <w:rPr>
          <w:rFonts w:ascii="仿宋" w:hAnsi="仿宋" w:cs="仿宋"/>
          <w:szCs w:val="28"/>
        </w:rPr>
        <w:t xml:space="preserve"> </w:t>
      </w:r>
      <w:r>
        <w:rPr>
          <w:rFonts w:ascii="仿宋" w:hAnsi="仿宋" w:cs="仿宋" w:hint="eastAsia"/>
          <w:szCs w:val="28"/>
        </w:rPr>
        <w:t>食物的掺假或造假</w:t>
      </w:r>
    </w:p>
    <w:p w14:paraId="3734E68C" w14:textId="023086B1" w:rsidR="00EB5869" w:rsidRDefault="009344C9">
      <w:pPr>
        <w:ind w:firstLineChars="200" w:firstLine="560"/>
        <w:rPr>
          <w:rFonts w:ascii="仿宋" w:hAnsi="仿宋" w:cs="仿宋"/>
          <w:sz w:val="28"/>
          <w:szCs w:val="28"/>
        </w:rPr>
      </w:pPr>
      <w:r>
        <w:rPr>
          <w:rFonts w:ascii="仿宋" w:hAnsi="仿宋" w:cs="仿宋" w:hint="eastAsia"/>
          <w:sz w:val="28"/>
          <w:szCs w:val="28"/>
        </w:rPr>
        <w:t>1. 对用于公众消费的食物和食品进行掺假或造假，根据上述行为所造成的危险或造成的损害，如按其他刑法规定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37D5EE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以下行为处同样刑罚：</w:t>
      </w:r>
    </w:p>
    <w:p w14:paraId="7BADA54B" w14:textId="77777777" w:rsidR="00EB5869" w:rsidRDefault="009344C9" w:rsidP="00FE4C22">
      <w:pPr>
        <w:ind w:firstLineChars="300" w:firstLine="840"/>
        <w:rPr>
          <w:rFonts w:ascii="仿宋" w:hAnsi="仿宋" w:cs="仿宋"/>
          <w:sz w:val="28"/>
          <w:szCs w:val="28"/>
        </w:rPr>
      </w:pPr>
      <w:r>
        <w:rPr>
          <w:rFonts w:ascii="仿宋" w:hAnsi="仿宋" w:cs="仿宋" w:hint="eastAsia"/>
          <w:sz w:val="28"/>
          <w:szCs w:val="28"/>
        </w:rPr>
        <w:t>a) 进口、出口、持有、交付、分发用于公众消费的变质、掺假、造假的</w:t>
      </w:r>
      <w:proofErr w:type="gramStart"/>
      <w:r>
        <w:rPr>
          <w:rFonts w:ascii="仿宋" w:hAnsi="仿宋" w:cs="仿宋" w:hint="eastAsia"/>
          <w:sz w:val="28"/>
          <w:szCs w:val="28"/>
        </w:rPr>
        <w:t>的</w:t>
      </w:r>
      <w:proofErr w:type="gramEnd"/>
      <w:r>
        <w:rPr>
          <w:rFonts w:ascii="仿宋" w:hAnsi="仿宋" w:cs="仿宋" w:hint="eastAsia"/>
          <w:sz w:val="28"/>
          <w:szCs w:val="28"/>
        </w:rPr>
        <w:t>食物或食品；</w:t>
      </w:r>
    </w:p>
    <w:p w14:paraId="4FAB19FE" w14:textId="77777777" w:rsidR="00EB5869" w:rsidRDefault="009344C9" w:rsidP="00FE4C22">
      <w:pPr>
        <w:ind w:firstLineChars="300" w:firstLine="840"/>
        <w:rPr>
          <w:rFonts w:ascii="仿宋" w:hAnsi="仿宋" w:cs="仿宋"/>
          <w:sz w:val="28"/>
          <w:szCs w:val="28"/>
        </w:rPr>
      </w:pPr>
      <w:r>
        <w:rPr>
          <w:rFonts w:ascii="仿宋" w:hAnsi="仿宋" w:cs="仿宋" w:hint="eastAsia"/>
          <w:sz w:val="28"/>
          <w:szCs w:val="28"/>
        </w:rPr>
        <w:t>b) 进口、出口、销售、摆放或分发用于公众消费的变质、掺假、造假的</w:t>
      </w:r>
      <w:proofErr w:type="gramStart"/>
      <w:r>
        <w:rPr>
          <w:rFonts w:ascii="仿宋" w:hAnsi="仿宋" w:cs="仿宋" w:hint="eastAsia"/>
          <w:sz w:val="28"/>
          <w:szCs w:val="28"/>
        </w:rPr>
        <w:t>的</w:t>
      </w:r>
      <w:proofErr w:type="gramEnd"/>
      <w:r>
        <w:rPr>
          <w:rFonts w:ascii="仿宋" w:hAnsi="仿宋" w:cs="仿宋" w:hint="eastAsia"/>
          <w:sz w:val="28"/>
          <w:szCs w:val="28"/>
        </w:rPr>
        <w:t>食物或食品；</w:t>
      </w:r>
    </w:p>
    <w:p w14:paraId="721106E7" w14:textId="6DE32D0E" w:rsidR="00EB5869" w:rsidRDefault="009344C9" w:rsidP="00FE4C22">
      <w:pPr>
        <w:ind w:firstLineChars="300" w:firstLine="840"/>
        <w:rPr>
          <w:rFonts w:ascii="仿宋" w:hAnsi="仿宋" w:cs="仿宋"/>
          <w:sz w:val="28"/>
          <w:szCs w:val="28"/>
        </w:rPr>
      </w:pPr>
      <w:r>
        <w:rPr>
          <w:rFonts w:ascii="仿宋" w:hAnsi="仿宋" w:cs="仿宋" w:hint="eastAsia"/>
          <w:sz w:val="28"/>
          <w:szCs w:val="28"/>
        </w:rPr>
        <w:lastRenderedPageBreak/>
        <w:t>c) 篡改商品有效期，并将该用于公众</w:t>
      </w:r>
      <w:r w:rsidR="00FE4C22">
        <w:rPr>
          <w:rFonts w:ascii="仿宋" w:hAnsi="仿宋" w:cs="仿宋" w:hint="eastAsia"/>
          <w:sz w:val="28"/>
          <w:szCs w:val="28"/>
        </w:rPr>
        <w:t>消费</w:t>
      </w:r>
      <w:r>
        <w:rPr>
          <w:rFonts w:ascii="仿宋" w:hAnsi="仿宋" w:cs="仿宋" w:hint="eastAsia"/>
          <w:sz w:val="28"/>
          <w:szCs w:val="28"/>
        </w:rPr>
        <w:t>的商品进行交付或分发。</w:t>
      </w:r>
    </w:p>
    <w:p w14:paraId="1242BFC3" w14:textId="3E5EFB68" w:rsidR="00EB5869" w:rsidRDefault="009344C9">
      <w:pPr>
        <w:ind w:firstLineChars="200" w:firstLine="560"/>
        <w:rPr>
          <w:rFonts w:ascii="仿宋" w:hAnsi="仿宋" w:cs="仿宋"/>
          <w:sz w:val="28"/>
          <w:szCs w:val="28"/>
        </w:rPr>
      </w:pPr>
      <w:r>
        <w:rPr>
          <w:rFonts w:ascii="仿宋" w:hAnsi="仿宋" w:cs="仿宋" w:hint="eastAsia"/>
          <w:sz w:val="28"/>
          <w:szCs w:val="28"/>
        </w:rPr>
        <w:t>3. 过失犯罪，</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25C3486D" w14:textId="3BBCCFEF" w:rsidR="00EB5869" w:rsidRDefault="009344C9">
      <w:pPr>
        <w:ind w:firstLineChars="200" w:firstLine="560"/>
        <w:rPr>
          <w:rFonts w:ascii="仿宋" w:hAnsi="仿宋" w:cs="仿宋"/>
          <w:sz w:val="28"/>
          <w:szCs w:val="28"/>
        </w:rPr>
      </w:pPr>
      <w:r>
        <w:rPr>
          <w:rFonts w:ascii="仿宋" w:hAnsi="仿宋" w:cs="仿宋" w:hint="eastAsia"/>
          <w:sz w:val="28"/>
          <w:szCs w:val="28"/>
        </w:rPr>
        <w:t>4. 如为动物食物或食品，根据所造成的危险和产生的损害，如按其他刑法规定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4FBE33FF" w14:textId="47DFB371" w:rsidR="00EB5869" w:rsidRDefault="009344C9">
      <w:pPr>
        <w:ind w:firstLineChars="200" w:firstLine="560"/>
        <w:rPr>
          <w:rFonts w:ascii="仿宋" w:hAnsi="仿宋" w:cs="仿宋"/>
          <w:sz w:val="28"/>
          <w:szCs w:val="28"/>
        </w:rPr>
      </w:pPr>
      <w:r>
        <w:rPr>
          <w:rFonts w:ascii="仿宋" w:hAnsi="仿宋" w:cs="仿宋" w:hint="eastAsia"/>
          <w:sz w:val="28"/>
          <w:szCs w:val="28"/>
        </w:rPr>
        <w:t>5. 行为人过失实施前款所述行为，</w:t>
      </w:r>
      <w:proofErr w:type="gramStart"/>
      <w:r>
        <w:rPr>
          <w:rFonts w:ascii="仿宋" w:hAnsi="仿宋" w:cs="仿宋" w:hint="eastAsia"/>
          <w:sz w:val="28"/>
          <w:szCs w:val="28"/>
        </w:rPr>
        <w:t>处最高</w:t>
      </w:r>
      <w:proofErr w:type="gramEnd"/>
      <w:r>
        <w:rPr>
          <w:rFonts w:ascii="仿宋" w:hAnsi="仿宋" w:cs="仿宋" w:hint="eastAsia"/>
          <w:sz w:val="28"/>
          <w:szCs w:val="28"/>
        </w:rPr>
        <w:t>6个月徒刑或最高60日罚金。</w:t>
      </w:r>
    </w:p>
    <w:p w14:paraId="4EDD9288" w14:textId="77777777" w:rsidR="00EB5869" w:rsidRDefault="00EB5869">
      <w:pPr>
        <w:ind w:firstLineChars="200" w:firstLine="560"/>
        <w:rPr>
          <w:rFonts w:ascii="仿宋" w:hAnsi="仿宋" w:cs="仿宋"/>
          <w:sz w:val="28"/>
          <w:szCs w:val="28"/>
        </w:rPr>
      </w:pPr>
    </w:p>
    <w:p w14:paraId="254B3D88" w14:textId="30DFDAB4"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第450条 </w:t>
      </w:r>
      <w:r w:rsidR="00132AF4">
        <w:rPr>
          <w:rFonts w:ascii="仿宋" w:hAnsi="仿宋" w:cs="仿宋"/>
          <w:szCs w:val="28"/>
        </w:rPr>
        <w:t xml:space="preserve"> </w:t>
      </w:r>
      <w:r>
        <w:rPr>
          <w:rFonts w:ascii="仿宋" w:hAnsi="仿宋" w:cs="仿宋" w:hint="eastAsia"/>
          <w:szCs w:val="28"/>
        </w:rPr>
        <w:t>原材料和物资的毁坏或不当使用</w:t>
      </w:r>
    </w:p>
    <w:p w14:paraId="528440E1" w14:textId="704A0024" w:rsidR="00EB5869" w:rsidRDefault="00FE4C22">
      <w:pPr>
        <w:ind w:firstLineChars="200" w:firstLine="560"/>
        <w:rPr>
          <w:rFonts w:ascii="仿宋" w:hAnsi="仿宋" w:cs="仿宋"/>
          <w:sz w:val="28"/>
          <w:szCs w:val="28"/>
        </w:rPr>
      </w:pPr>
      <w:r>
        <w:rPr>
          <w:rFonts w:ascii="仿宋" w:hAnsi="仿宋" w:cs="仿宋" w:hint="eastAsia"/>
          <w:sz w:val="28"/>
          <w:szCs w:val="28"/>
        </w:rPr>
        <w:t>1</w:t>
      </w:r>
      <w:r>
        <w:rPr>
          <w:rFonts w:ascii="仿宋" w:hAnsi="仿宋" w:cs="仿宋"/>
          <w:sz w:val="28"/>
          <w:szCs w:val="28"/>
        </w:rPr>
        <w:t xml:space="preserve">. </w:t>
      </w:r>
      <w:r w:rsidR="009344C9">
        <w:rPr>
          <w:rFonts w:ascii="仿宋" w:hAnsi="仿宋" w:cs="仿宋" w:hint="eastAsia"/>
          <w:sz w:val="28"/>
          <w:szCs w:val="28"/>
        </w:rPr>
        <w:t>通过以下行为损害市场供应，处垄断罪规定刑罚：</w:t>
      </w:r>
    </w:p>
    <w:p w14:paraId="36B9D39A" w14:textId="5E0E3ADB" w:rsidR="00EB5869" w:rsidRDefault="009344C9" w:rsidP="00FE4C22">
      <w:pPr>
        <w:ind w:firstLineChars="300" w:firstLine="840"/>
        <w:rPr>
          <w:rFonts w:ascii="仿宋" w:hAnsi="仿宋" w:cs="仿宋"/>
          <w:sz w:val="28"/>
          <w:szCs w:val="28"/>
        </w:rPr>
      </w:pPr>
      <w:r>
        <w:rPr>
          <w:rFonts w:ascii="仿宋" w:hAnsi="仿宋" w:cs="仿宋" w:hint="eastAsia"/>
          <w:sz w:val="28"/>
          <w:szCs w:val="28"/>
        </w:rPr>
        <w:t>a) 第448条所提及的毁坏物资和原材料；</w:t>
      </w:r>
    </w:p>
    <w:p w14:paraId="11F788F3" w14:textId="77777777" w:rsidR="00EB5869" w:rsidRDefault="009344C9" w:rsidP="00FE4C22">
      <w:pPr>
        <w:ind w:firstLineChars="300" w:firstLine="840"/>
        <w:rPr>
          <w:rFonts w:ascii="仿宋" w:hAnsi="仿宋" w:cs="仿宋"/>
          <w:sz w:val="28"/>
          <w:szCs w:val="28"/>
        </w:rPr>
      </w:pPr>
      <w:r>
        <w:rPr>
          <w:rFonts w:ascii="仿宋" w:hAnsi="仿宋" w:cs="仿宋" w:hint="eastAsia"/>
          <w:sz w:val="28"/>
          <w:szCs w:val="28"/>
        </w:rPr>
        <w:t>b) 以不同于原材料通常用途、法律要求的用途、主管当局确定的用途使用原材料。</w:t>
      </w:r>
    </w:p>
    <w:p w14:paraId="604D892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针对</w:t>
      </w:r>
      <w:proofErr w:type="gramStart"/>
      <w:r>
        <w:rPr>
          <w:rFonts w:ascii="仿宋" w:hAnsi="仿宋" w:cs="仿宋" w:hint="eastAsia"/>
          <w:sz w:val="28"/>
          <w:szCs w:val="28"/>
        </w:rPr>
        <w:t>对</w:t>
      </w:r>
      <w:proofErr w:type="gramEnd"/>
      <w:r>
        <w:rPr>
          <w:rFonts w:ascii="仿宋" w:hAnsi="仿宋" w:cs="仿宋" w:hint="eastAsia"/>
          <w:sz w:val="28"/>
          <w:szCs w:val="28"/>
        </w:rPr>
        <w:t>国家经济至关重要的本人的物资进行毁坏、损坏或使失效，处同样刑罚。</w:t>
      </w:r>
    </w:p>
    <w:p w14:paraId="199268F8"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行为人过失犯罪，</w:t>
      </w:r>
      <w:proofErr w:type="gramStart"/>
      <w:r>
        <w:rPr>
          <w:rFonts w:ascii="仿宋" w:hAnsi="仿宋" w:cs="仿宋" w:hint="eastAsia"/>
          <w:sz w:val="28"/>
          <w:szCs w:val="28"/>
        </w:rPr>
        <w:t>处最高</w:t>
      </w:r>
      <w:proofErr w:type="gramEnd"/>
      <w:r>
        <w:rPr>
          <w:rFonts w:ascii="仿宋" w:hAnsi="仿宋" w:cs="仿宋" w:hint="eastAsia"/>
          <w:sz w:val="28"/>
          <w:szCs w:val="28"/>
        </w:rPr>
        <w:t>120日罚金。</w:t>
      </w:r>
    </w:p>
    <w:p w14:paraId="20D1AB7E" w14:textId="77777777" w:rsidR="00EB5869" w:rsidRDefault="00EB5869">
      <w:pPr>
        <w:ind w:firstLineChars="200" w:firstLine="560"/>
        <w:jc w:val="left"/>
        <w:rPr>
          <w:rFonts w:ascii="仿宋" w:hAnsi="仿宋" w:cs="仿宋"/>
          <w:sz w:val="28"/>
          <w:szCs w:val="28"/>
        </w:rPr>
      </w:pPr>
    </w:p>
    <w:p w14:paraId="26ACB97F" w14:textId="75DB24CA"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第451条 </w:t>
      </w:r>
      <w:r w:rsidR="00132AF4">
        <w:rPr>
          <w:rFonts w:ascii="仿宋" w:hAnsi="仿宋" w:cs="仿宋"/>
          <w:szCs w:val="28"/>
        </w:rPr>
        <w:t xml:space="preserve"> </w:t>
      </w:r>
      <w:r>
        <w:rPr>
          <w:rFonts w:ascii="仿宋" w:hAnsi="仿宋" w:cs="仿宋" w:hint="eastAsia"/>
          <w:szCs w:val="28"/>
        </w:rPr>
        <w:t>虚假质量说明或虚假标识</w:t>
      </w:r>
    </w:p>
    <w:p w14:paraId="4B5503DE" w14:textId="657F7C48" w:rsidR="00EB5869" w:rsidRDefault="009344C9">
      <w:pPr>
        <w:ind w:firstLineChars="200" w:firstLine="560"/>
        <w:rPr>
          <w:rFonts w:ascii="仿宋" w:hAnsi="仿宋" w:cs="仿宋"/>
          <w:sz w:val="28"/>
          <w:szCs w:val="28"/>
        </w:rPr>
      </w:pPr>
      <w:r>
        <w:rPr>
          <w:rFonts w:ascii="仿宋" w:hAnsi="仿宋" w:cs="仿宋" w:hint="eastAsia"/>
          <w:sz w:val="28"/>
          <w:szCs w:val="28"/>
        </w:rPr>
        <w:t>1. 有资格在自己的或任何其他官方文件中证明某一产品的质量、成分或产地的人，</w:t>
      </w:r>
      <w:proofErr w:type="gramStart"/>
      <w:r>
        <w:rPr>
          <w:rFonts w:ascii="仿宋" w:hAnsi="仿宋" w:cs="仿宋" w:hint="eastAsia"/>
          <w:sz w:val="28"/>
          <w:szCs w:val="28"/>
        </w:rPr>
        <w:t>作出</w:t>
      </w:r>
      <w:proofErr w:type="gramEnd"/>
      <w:r>
        <w:rPr>
          <w:rFonts w:ascii="仿宋" w:hAnsi="仿宋" w:cs="仿宋" w:hint="eastAsia"/>
          <w:sz w:val="28"/>
          <w:szCs w:val="28"/>
        </w:rPr>
        <w:t>虚假证明使其包含虚假的不完整的不正确的质量、成分、产地的数据，或使其包含任何其他与事实不符的重要质量说明，如按现行刑法规定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240日罚金。</w:t>
      </w:r>
    </w:p>
    <w:p w14:paraId="17824779" w14:textId="77777777"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2. 过失犯罪，</w:t>
      </w:r>
      <w:proofErr w:type="gramStart"/>
      <w:r>
        <w:rPr>
          <w:rFonts w:ascii="仿宋" w:hAnsi="仿宋" w:cs="仿宋" w:hint="eastAsia"/>
          <w:sz w:val="28"/>
          <w:szCs w:val="28"/>
        </w:rPr>
        <w:t>处最高</w:t>
      </w:r>
      <w:proofErr w:type="gramEnd"/>
      <w:r>
        <w:rPr>
          <w:rFonts w:ascii="仿宋" w:hAnsi="仿宋" w:cs="仿宋" w:hint="eastAsia"/>
          <w:sz w:val="28"/>
          <w:szCs w:val="28"/>
        </w:rPr>
        <w:t>120日罚金。</w:t>
      </w:r>
    </w:p>
    <w:p w14:paraId="7BFCAF0A" w14:textId="77777777" w:rsidR="00EB5869" w:rsidRDefault="00EB5869">
      <w:pPr>
        <w:ind w:firstLineChars="200" w:firstLine="560"/>
        <w:rPr>
          <w:rFonts w:ascii="仿宋" w:hAnsi="仿宋" w:cs="仿宋"/>
          <w:sz w:val="28"/>
          <w:szCs w:val="28"/>
        </w:rPr>
      </w:pPr>
    </w:p>
    <w:p w14:paraId="27D41AC8" w14:textId="0986A78B"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第452条 </w:t>
      </w:r>
      <w:r w:rsidR="00132AF4">
        <w:rPr>
          <w:rFonts w:ascii="仿宋" w:hAnsi="仿宋" w:cs="仿宋"/>
          <w:szCs w:val="28"/>
        </w:rPr>
        <w:t xml:space="preserve"> </w:t>
      </w:r>
      <w:r>
        <w:rPr>
          <w:rFonts w:ascii="仿宋" w:hAnsi="仿宋" w:cs="仿宋" w:hint="eastAsia"/>
          <w:szCs w:val="28"/>
        </w:rPr>
        <w:t>虚假宣传</w:t>
      </w:r>
    </w:p>
    <w:p w14:paraId="0F141FC9" w14:textId="66CFB89C" w:rsidR="00EB5869" w:rsidRDefault="009344C9">
      <w:pPr>
        <w:ind w:firstLineChars="200" w:firstLine="560"/>
        <w:rPr>
          <w:rFonts w:ascii="仿宋" w:hAnsi="仿宋" w:cs="仿宋"/>
          <w:sz w:val="28"/>
          <w:szCs w:val="28"/>
        </w:rPr>
      </w:pPr>
      <w:r>
        <w:rPr>
          <w:rFonts w:ascii="仿宋" w:hAnsi="仿宋" w:cs="仿宋" w:hint="eastAsia"/>
          <w:sz w:val="28"/>
          <w:szCs w:val="28"/>
        </w:rPr>
        <w:t>1. 商业宣传中包含可致消费者产生关于品类、成分、产地、生产日期、重要特性或使用结果、范围、担保价值，又或关于购买、退还、维修或维护条件的错误，</w:t>
      </w:r>
      <w:proofErr w:type="gramStart"/>
      <w:r>
        <w:rPr>
          <w:rFonts w:ascii="仿宋" w:hAnsi="仿宋" w:cs="仿宋" w:hint="eastAsia"/>
          <w:sz w:val="28"/>
          <w:szCs w:val="28"/>
        </w:rPr>
        <w:t>处最高</w:t>
      </w:r>
      <w:proofErr w:type="gramEnd"/>
      <w:r>
        <w:rPr>
          <w:rFonts w:ascii="仿宋" w:hAnsi="仿宋" w:cs="仿宋" w:hint="eastAsia"/>
          <w:sz w:val="28"/>
          <w:szCs w:val="28"/>
        </w:rPr>
        <w:t>120日罚金。</w:t>
      </w:r>
    </w:p>
    <w:p w14:paraId="12140D2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为达上款的效力，意图通过使用通信方式直接向公众推动售卖物资和服务而非法发出的所有信息，均被认定是虚假商业宣传。</w:t>
      </w:r>
    </w:p>
    <w:p w14:paraId="264A692A" w14:textId="77777777" w:rsidR="00EB5869" w:rsidRDefault="00EB5869">
      <w:pPr>
        <w:ind w:firstLineChars="200" w:firstLine="560"/>
        <w:rPr>
          <w:rFonts w:ascii="仿宋" w:hAnsi="仿宋" w:cs="仿宋"/>
          <w:sz w:val="28"/>
          <w:szCs w:val="28"/>
        </w:rPr>
      </w:pPr>
    </w:p>
    <w:p w14:paraId="0FB146BA" w14:textId="77777777" w:rsidR="00EB5869" w:rsidRDefault="00EB5869">
      <w:pPr>
        <w:ind w:firstLineChars="200" w:firstLine="560"/>
        <w:rPr>
          <w:rFonts w:ascii="仿宋" w:hAnsi="仿宋" w:cs="仿宋"/>
          <w:sz w:val="28"/>
          <w:szCs w:val="28"/>
        </w:rPr>
      </w:pPr>
    </w:p>
    <w:p w14:paraId="6F02926C" w14:textId="0C9BBDE9" w:rsidR="00EB5869" w:rsidRDefault="009344C9" w:rsidP="00635929">
      <w:pPr>
        <w:pStyle w:val="2"/>
      </w:pPr>
      <w:bookmarkStart w:id="771" w:name="_Toc31650"/>
      <w:bookmarkStart w:id="772" w:name="_Toc25943"/>
      <w:bookmarkStart w:id="773" w:name="_Toc10697"/>
      <w:bookmarkStart w:id="774" w:name="_Toc22719"/>
      <w:bookmarkStart w:id="775" w:name="_Toc17269"/>
      <w:bookmarkStart w:id="776" w:name="_Toc98050439"/>
      <w:r>
        <w:rPr>
          <w:rFonts w:hint="eastAsia"/>
        </w:rPr>
        <w:t>第二章</w:t>
      </w:r>
      <w:bookmarkStart w:id="777" w:name="_Toc30488"/>
      <w:bookmarkStart w:id="778" w:name="_Toc17064"/>
      <w:bookmarkStart w:id="779" w:name="_Toc558"/>
      <w:bookmarkStart w:id="780" w:name="_Toc13476"/>
      <w:bookmarkStart w:id="781" w:name="_Toc17879"/>
      <w:bookmarkEnd w:id="771"/>
      <w:bookmarkEnd w:id="772"/>
      <w:bookmarkEnd w:id="773"/>
      <w:bookmarkEnd w:id="774"/>
      <w:bookmarkEnd w:id="775"/>
      <w:r w:rsidR="00FE4C22">
        <w:rPr>
          <w:rFonts w:hint="eastAsia"/>
        </w:rPr>
        <w:t xml:space="preserve"> </w:t>
      </w:r>
      <w:r w:rsidR="000B67DB">
        <w:rPr>
          <w:rFonts w:hint="eastAsia"/>
        </w:rPr>
        <w:t>妨害</w:t>
      </w:r>
      <w:r>
        <w:rPr>
          <w:rFonts w:hint="eastAsia"/>
        </w:rPr>
        <w:t>市场和经济罪</w:t>
      </w:r>
      <w:bookmarkEnd w:id="776"/>
      <w:bookmarkEnd w:id="777"/>
      <w:bookmarkEnd w:id="778"/>
      <w:bookmarkEnd w:id="779"/>
      <w:bookmarkEnd w:id="780"/>
      <w:bookmarkEnd w:id="781"/>
    </w:p>
    <w:p w14:paraId="50B81CF7" w14:textId="77777777" w:rsidR="00EB5869" w:rsidRDefault="00EB5869">
      <w:pPr>
        <w:ind w:firstLineChars="200" w:firstLine="560"/>
        <w:rPr>
          <w:rFonts w:ascii="仿宋" w:hAnsi="仿宋" w:cs="仿宋"/>
          <w:sz w:val="28"/>
          <w:szCs w:val="28"/>
        </w:rPr>
      </w:pPr>
    </w:p>
    <w:p w14:paraId="423C0094" w14:textId="06F37B4F"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第453条 </w:t>
      </w:r>
      <w:r w:rsidR="00132AF4">
        <w:rPr>
          <w:rFonts w:ascii="仿宋" w:hAnsi="仿宋" w:cs="仿宋"/>
          <w:szCs w:val="28"/>
        </w:rPr>
        <w:t xml:space="preserve"> </w:t>
      </w:r>
      <w:r>
        <w:rPr>
          <w:rFonts w:ascii="仿宋" w:hAnsi="仿宋" w:cs="仿宋" w:hint="eastAsia"/>
          <w:szCs w:val="28"/>
        </w:rPr>
        <w:t>拒绝提供信息</w:t>
      </w:r>
    </w:p>
    <w:p w14:paraId="12EF073C" w14:textId="7A543A05" w:rsidR="00EB5869" w:rsidRDefault="009344C9">
      <w:pPr>
        <w:ind w:firstLineChars="200" w:firstLine="560"/>
        <w:rPr>
          <w:rFonts w:ascii="仿宋" w:hAnsi="仿宋" w:cs="仿宋"/>
          <w:sz w:val="28"/>
          <w:szCs w:val="28"/>
        </w:rPr>
      </w:pPr>
      <w:r>
        <w:rPr>
          <w:rFonts w:ascii="仿宋" w:hAnsi="仿宋" w:cs="仿宋" w:hint="eastAsia"/>
          <w:sz w:val="28"/>
          <w:szCs w:val="28"/>
        </w:rPr>
        <w:t>1. 以下行为，</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76F537A0" w14:textId="77777777" w:rsidR="00EB5869" w:rsidRDefault="009344C9" w:rsidP="00FE4C22">
      <w:pPr>
        <w:ind w:firstLineChars="300" w:firstLine="840"/>
        <w:rPr>
          <w:rFonts w:ascii="仿宋" w:hAnsi="仿宋" w:cs="仿宋"/>
          <w:sz w:val="28"/>
          <w:szCs w:val="28"/>
        </w:rPr>
      </w:pPr>
      <w:r>
        <w:rPr>
          <w:rFonts w:ascii="仿宋" w:hAnsi="仿宋" w:cs="仿宋" w:hint="eastAsia"/>
          <w:sz w:val="28"/>
          <w:szCs w:val="28"/>
        </w:rPr>
        <w:t>a) 在主管部门为了解特定物资的存量并要求完成调查或填写货物清单的情况下，不提供被要求提供的信息或提供虚假的不完整的信息，或拒绝提供主管部门命令提供的其他要素。</w:t>
      </w:r>
    </w:p>
    <w:p w14:paraId="3863E31F" w14:textId="77777777" w:rsidR="00EB5869" w:rsidRDefault="009344C9" w:rsidP="00FE4C22">
      <w:pPr>
        <w:ind w:firstLineChars="300" w:firstLine="840"/>
        <w:rPr>
          <w:rFonts w:ascii="仿宋" w:hAnsi="仿宋" w:cs="仿宋"/>
          <w:sz w:val="28"/>
          <w:szCs w:val="28"/>
        </w:rPr>
      </w:pPr>
      <w:r>
        <w:rPr>
          <w:rFonts w:ascii="仿宋" w:hAnsi="仿宋" w:cs="仿宋" w:hint="eastAsia"/>
          <w:sz w:val="28"/>
          <w:szCs w:val="28"/>
        </w:rPr>
        <w:t>b) 为达监管效力被要求或命令提供现行价格制度的应用或公司、设施的运作情况的信息，但不提供或提供虚假、不全面的信息；</w:t>
      </w:r>
    </w:p>
    <w:p w14:paraId="6B0CE89D" w14:textId="0C42C25D" w:rsidR="00EB5869" w:rsidRDefault="009344C9" w:rsidP="00FE4C22">
      <w:pPr>
        <w:ind w:firstLineChars="300" w:firstLine="840"/>
        <w:rPr>
          <w:rFonts w:ascii="仿宋" w:hAnsi="仿宋" w:cs="仿宋"/>
          <w:sz w:val="28"/>
          <w:szCs w:val="28"/>
        </w:rPr>
      </w:pPr>
      <w:r>
        <w:rPr>
          <w:rFonts w:ascii="仿宋" w:hAnsi="仿宋" w:cs="仿宋" w:hint="eastAsia"/>
          <w:sz w:val="28"/>
          <w:szCs w:val="28"/>
        </w:rPr>
        <w:t>c) 主管单位要求或命令提交商品、账簿、簿记、文件用以监督、调查、审理本编所述的符合罪状的诉讼程序，但不执行</w:t>
      </w:r>
      <w:r w:rsidR="00FE4C22">
        <w:rPr>
          <w:rFonts w:ascii="仿宋" w:hAnsi="仿宋" w:cs="仿宋" w:hint="eastAsia"/>
          <w:sz w:val="28"/>
          <w:szCs w:val="28"/>
        </w:rPr>
        <w:t>的</w:t>
      </w:r>
      <w:r>
        <w:rPr>
          <w:rFonts w:ascii="仿宋" w:hAnsi="仿宋" w:cs="仿宋" w:hint="eastAsia"/>
          <w:sz w:val="28"/>
          <w:szCs w:val="28"/>
        </w:rPr>
        <w:t>。</w:t>
      </w:r>
    </w:p>
    <w:p w14:paraId="6944AC65"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主管单位规定或命令行为人提供上款提及的信息或呈递、提</w:t>
      </w:r>
      <w:r>
        <w:rPr>
          <w:rFonts w:ascii="仿宋" w:hAnsi="仿宋" w:cs="仿宋" w:hint="eastAsia"/>
          <w:sz w:val="28"/>
          <w:szCs w:val="28"/>
        </w:rPr>
        <w:lastRenderedPageBreak/>
        <w:t>交资料，但行为人未在规定或命令的期间内提供、呈递、提交，等同于上款提及的不执行。</w:t>
      </w:r>
    </w:p>
    <w:p w14:paraId="0A96851F"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过失犯罪，</w:t>
      </w:r>
      <w:proofErr w:type="gramStart"/>
      <w:r>
        <w:rPr>
          <w:rFonts w:ascii="仿宋" w:hAnsi="仿宋" w:cs="仿宋" w:hint="eastAsia"/>
          <w:sz w:val="28"/>
          <w:szCs w:val="28"/>
        </w:rPr>
        <w:t>处最高</w:t>
      </w:r>
      <w:proofErr w:type="gramEnd"/>
      <w:r>
        <w:rPr>
          <w:rFonts w:ascii="仿宋" w:hAnsi="仿宋" w:cs="仿宋" w:hint="eastAsia"/>
          <w:sz w:val="28"/>
          <w:szCs w:val="28"/>
        </w:rPr>
        <w:t>60日罚金。</w:t>
      </w:r>
    </w:p>
    <w:p w14:paraId="4B7DB55A" w14:textId="77777777" w:rsidR="00EB5869" w:rsidRDefault="00EB5869">
      <w:pPr>
        <w:ind w:firstLineChars="200" w:firstLine="560"/>
        <w:jc w:val="left"/>
        <w:rPr>
          <w:rFonts w:ascii="仿宋" w:hAnsi="仿宋" w:cs="仿宋"/>
          <w:sz w:val="28"/>
          <w:szCs w:val="28"/>
        </w:rPr>
      </w:pPr>
    </w:p>
    <w:p w14:paraId="30A3154A" w14:textId="5319BD76" w:rsidR="00EB5869" w:rsidRDefault="009344C9" w:rsidP="00132AF4">
      <w:pPr>
        <w:pStyle w:val="4"/>
        <w:spacing w:before="0" w:after="0"/>
        <w:ind w:left="640"/>
        <w:rPr>
          <w:rFonts w:ascii="仿宋" w:hAnsi="仿宋" w:cs="仿宋"/>
          <w:szCs w:val="28"/>
        </w:rPr>
      </w:pPr>
      <w:r>
        <w:rPr>
          <w:rFonts w:ascii="仿宋" w:hAnsi="仿宋" w:cs="仿宋" w:hint="eastAsia"/>
          <w:szCs w:val="28"/>
        </w:rPr>
        <w:t>第454条</w:t>
      </w:r>
      <w:r w:rsidR="00132AF4">
        <w:rPr>
          <w:rFonts w:ascii="仿宋" w:hAnsi="仿宋" w:cs="仿宋" w:hint="eastAsia"/>
          <w:szCs w:val="28"/>
        </w:rPr>
        <w:t xml:space="preserve"> </w:t>
      </w:r>
      <w:r>
        <w:rPr>
          <w:rFonts w:ascii="仿宋" w:hAnsi="仿宋" w:cs="仿宋" w:hint="eastAsia"/>
          <w:szCs w:val="28"/>
        </w:rPr>
        <w:t xml:space="preserve"> 物资非法出口</w:t>
      </w:r>
    </w:p>
    <w:p w14:paraId="7B747851" w14:textId="050D9FEE" w:rsidR="00EB5869" w:rsidRDefault="009344C9">
      <w:pPr>
        <w:ind w:firstLineChars="200" w:firstLine="560"/>
        <w:rPr>
          <w:rFonts w:ascii="仿宋" w:hAnsi="仿宋" w:cs="仿宋"/>
          <w:sz w:val="28"/>
          <w:szCs w:val="28"/>
        </w:rPr>
      </w:pPr>
      <w:r>
        <w:rPr>
          <w:rFonts w:ascii="仿宋" w:hAnsi="仿宋" w:cs="仿宋" w:hint="eastAsia"/>
          <w:sz w:val="28"/>
          <w:szCs w:val="28"/>
        </w:rPr>
        <w:t>未遵守法律程序进行</w:t>
      </w:r>
      <w:r w:rsidR="000A0559">
        <w:rPr>
          <w:rFonts w:ascii="仿宋" w:hAnsi="仿宋" w:cs="仿宋" w:hint="eastAsia"/>
          <w:sz w:val="28"/>
          <w:szCs w:val="28"/>
        </w:rPr>
        <w:t>需要许可</w:t>
      </w:r>
      <w:r>
        <w:rPr>
          <w:rFonts w:ascii="仿宋" w:hAnsi="仿宋" w:cs="仿宋" w:hint="eastAsia"/>
          <w:sz w:val="28"/>
          <w:szCs w:val="28"/>
        </w:rPr>
        <w:t>的货物出口行为，如按其他刑法规定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3E38C3B9" w14:textId="77777777" w:rsidR="00EB5869" w:rsidRDefault="00EB5869">
      <w:pPr>
        <w:ind w:firstLineChars="200" w:firstLine="560"/>
        <w:rPr>
          <w:rFonts w:ascii="仿宋" w:hAnsi="仿宋" w:cs="仿宋"/>
          <w:sz w:val="28"/>
          <w:szCs w:val="28"/>
        </w:rPr>
      </w:pPr>
    </w:p>
    <w:p w14:paraId="22B95345" w14:textId="7972F87B"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第455条 </w:t>
      </w:r>
      <w:r w:rsidR="00132AF4">
        <w:rPr>
          <w:rFonts w:ascii="仿宋" w:hAnsi="仿宋" w:cs="仿宋"/>
          <w:szCs w:val="28"/>
        </w:rPr>
        <w:t xml:space="preserve"> </w:t>
      </w:r>
      <w:r>
        <w:rPr>
          <w:rFonts w:ascii="仿宋" w:hAnsi="仿宋" w:cs="仿宋" w:hint="eastAsia"/>
          <w:szCs w:val="28"/>
        </w:rPr>
        <w:t>骗取津贴或补贴</w:t>
      </w:r>
    </w:p>
    <w:p w14:paraId="3ABC4759" w14:textId="18BB9D3B" w:rsidR="00EB5869" w:rsidRDefault="009344C9">
      <w:pPr>
        <w:ind w:firstLineChars="200" w:firstLine="560"/>
        <w:rPr>
          <w:rFonts w:ascii="仿宋" w:hAnsi="仿宋" w:cs="仿宋"/>
          <w:sz w:val="28"/>
          <w:szCs w:val="28"/>
        </w:rPr>
      </w:pPr>
      <w:r>
        <w:rPr>
          <w:rFonts w:ascii="仿宋" w:hAnsi="仿宋" w:cs="仿宋" w:hint="eastAsia"/>
          <w:sz w:val="28"/>
          <w:szCs w:val="28"/>
        </w:rPr>
        <w:t>1. 通过以下行为获取津贴或补贴，处1年至5年徒刑</w:t>
      </w:r>
      <w:r w:rsidR="000A0559">
        <w:rPr>
          <w:rFonts w:ascii="仿宋" w:hAnsi="仿宋" w:cs="仿宋" w:hint="eastAsia"/>
          <w:sz w:val="28"/>
          <w:szCs w:val="28"/>
        </w:rPr>
        <w:t>：</w:t>
      </w:r>
    </w:p>
    <w:p w14:paraId="6409ED88"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a) 向主管批给津贴或补贴的部门提供虚假、不准确或不完整的相关物品或基本事实的信息，或故意不提供相关信息；</w:t>
      </w:r>
    </w:p>
    <w:p w14:paraId="6BEA7031"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b) 通过不准确或不完整的信息获取并使用证明性文件，该文件用以证明获取津贴或补贴的权利或关于津贴或补贴批给的基本事实。</w:t>
      </w:r>
    </w:p>
    <w:p w14:paraId="1BDEF653" w14:textId="708B8E83" w:rsidR="00EB5869" w:rsidRDefault="009344C9">
      <w:pPr>
        <w:ind w:firstLineChars="200" w:firstLine="560"/>
        <w:rPr>
          <w:rFonts w:ascii="仿宋" w:hAnsi="仿宋" w:cs="仿宋"/>
          <w:sz w:val="28"/>
          <w:szCs w:val="28"/>
        </w:rPr>
      </w:pPr>
      <w:r>
        <w:rPr>
          <w:rFonts w:ascii="仿宋" w:hAnsi="仿宋" w:cs="仿宋" w:hint="eastAsia"/>
          <w:sz w:val="28"/>
          <w:szCs w:val="28"/>
        </w:rPr>
        <w:t>2. 如津贴或补贴的价值属第391条a)项规定的价值特别巨大的，或行为人使用虚假文件，又或津贴或补贴的批给系由于行为人滥用公共职位或职务所赋予的职能或权利，处2</w:t>
      </w:r>
      <w:r w:rsidR="000A0559">
        <w:rPr>
          <w:rFonts w:ascii="仿宋" w:hAnsi="仿宋" w:cs="仿宋" w:hint="eastAsia"/>
          <w:sz w:val="28"/>
          <w:szCs w:val="28"/>
        </w:rPr>
        <w:t>年</w:t>
      </w:r>
      <w:r>
        <w:rPr>
          <w:rFonts w:ascii="仿宋" w:hAnsi="仿宋" w:cs="仿宋" w:hint="eastAsia"/>
          <w:sz w:val="28"/>
          <w:szCs w:val="28"/>
        </w:rPr>
        <w:t>至8年徒刑。</w:t>
      </w:r>
    </w:p>
    <w:p w14:paraId="539C7EA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针对津贴或补贴的批给，以下事实被认为是基本的事实：</w:t>
      </w:r>
    </w:p>
    <w:p w14:paraId="35B2D456"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a) 根据法律或批给津贴或补贴单位宣告；</w:t>
      </w:r>
    </w:p>
    <w:p w14:paraId="2888A5A9"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b) 津贴或补贴的退还、保管或更新都依法取决于批给。</w:t>
      </w:r>
    </w:p>
    <w:p w14:paraId="1D4803A3" w14:textId="0CE397B8" w:rsidR="00EB5869" w:rsidRDefault="009344C9">
      <w:pPr>
        <w:ind w:firstLineChars="200" w:firstLine="560"/>
        <w:rPr>
          <w:rFonts w:ascii="仿宋" w:hAnsi="仿宋" w:cs="仿宋"/>
          <w:sz w:val="28"/>
          <w:szCs w:val="28"/>
        </w:rPr>
      </w:pPr>
      <w:r>
        <w:rPr>
          <w:rFonts w:ascii="仿宋" w:hAnsi="仿宋" w:cs="仿宋" w:hint="eastAsia"/>
          <w:sz w:val="28"/>
          <w:szCs w:val="28"/>
        </w:rPr>
        <w:t>4. 过失实施第1款规定的罪行，</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w:t>
      </w:r>
      <w:r>
        <w:rPr>
          <w:rFonts w:ascii="仿宋" w:hAnsi="仿宋" w:cs="仿宋" w:hint="eastAsia"/>
          <w:sz w:val="28"/>
          <w:szCs w:val="28"/>
        </w:rPr>
        <w:lastRenderedPageBreak/>
        <w:t>罚金；过失实施第2款规定的罪行，处6个月至2年徒刑或60</w:t>
      </w:r>
      <w:r w:rsidR="000A0559">
        <w:rPr>
          <w:rFonts w:ascii="仿宋" w:hAnsi="仿宋" w:cs="仿宋" w:hint="eastAsia"/>
          <w:sz w:val="28"/>
          <w:szCs w:val="28"/>
        </w:rPr>
        <w:t>日</w:t>
      </w:r>
      <w:r>
        <w:rPr>
          <w:rFonts w:ascii="仿宋" w:hAnsi="仿宋" w:cs="仿宋" w:hint="eastAsia"/>
          <w:sz w:val="28"/>
          <w:szCs w:val="28"/>
        </w:rPr>
        <w:t>至240日罚金。</w:t>
      </w:r>
    </w:p>
    <w:p w14:paraId="6EC04360" w14:textId="40DDDD60" w:rsidR="00EB5869" w:rsidRDefault="009344C9">
      <w:pPr>
        <w:ind w:firstLineChars="200" w:firstLine="560"/>
        <w:rPr>
          <w:rFonts w:ascii="仿宋" w:hAnsi="仿宋" w:cs="仿宋"/>
          <w:sz w:val="28"/>
          <w:szCs w:val="28"/>
        </w:rPr>
      </w:pPr>
      <w:r>
        <w:rPr>
          <w:rFonts w:ascii="仿宋" w:hAnsi="仿宋" w:cs="仿宋" w:hint="eastAsia"/>
          <w:sz w:val="28"/>
          <w:szCs w:val="28"/>
        </w:rPr>
        <w:t>5. 行为人在</w:t>
      </w:r>
      <w:r w:rsidR="000A0559">
        <w:rPr>
          <w:rFonts w:ascii="仿宋" w:hAnsi="仿宋" w:cs="仿宋" w:hint="eastAsia"/>
          <w:sz w:val="28"/>
          <w:szCs w:val="28"/>
        </w:rPr>
        <w:t>骗取</w:t>
      </w:r>
      <w:r>
        <w:rPr>
          <w:rFonts w:ascii="仿宋" w:hAnsi="仿宋" w:cs="仿宋" w:hint="eastAsia"/>
          <w:sz w:val="28"/>
          <w:szCs w:val="28"/>
        </w:rPr>
        <w:t>申请</w:t>
      </w:r>
      <w:r w:rsidR="000A0559">
        <w:rPr>
          <w:rFonts w:ascii="仿宋" w:hAnsi="仿宋" w:cs="仿宋" w:hint="eastAsia"/>
          <w:sz w:val="28"/>
          <w:szCs w:val="28"/>
        </w:rPr>
        <w:t>的</w:t>
      </w:r>
      <w:r>
        <w:rPr>
          <w:rFonts w:ascii="仿宋" w:hAnsi="仿宋" w:cs="仿宋" w:hint="eastAsia"/>
          <w:sz w:val="28"/>
          <w:szCs w:val="28"/>
        </w:rPr>
        <w:t>津贴或补贴后，自发努力地阻止该批给且成功实现退还被批给的津贴或补贴的，可予以免除刑罚。</w:t>
      </w:r>
    </w:p>
    <w:p w14:paraId="60E5BECC" w14:textId="13C1177A" w:rsidR="00EB5869" w:rsidRDefault="009344C9">
      <w:pPr>
        <w:ind w:firstLineChars="200" w:firstLine="560"/>
        <w:rPr>
          <w:rFonts w:ascii="仿宋" w:hAnsi="仿宋" w:cs="仿宋"/>
          <w:sz w:val="28"/>
          <w:szCs w:val="28"/>
        </w:rPr>
      </w:pPr>
      <w:r>
        <w:rPr>
          <w:rFonts w:ascii="仿宋" w:hAnsi="仿宋" w:cs="仿宋" w:hint="eastAsia"/>
          <w:sz w:val="28"/>
          <w:szCs w:val="28"/>
        </w:rPr>
        <w:t>6. 津贴或补贴的全部或部分</w:t>
      </w:r>
      <w:proofErr w:type="gramStart"/>
      <w:r>
        <w:rPr>
          <w:rFonts w:ascii="仿宋" w:hAnsi="仿宋" w:cs="仿宋" w:hint="eastAsia"/>
          <w:sz w:val="28"/>
          <w:szCs w:val="28"/>
        </w:rPr>
        <w:t>被行为</w:t>
      </w:r>
      <w:proofErr w:type="gramEnd"/>
      <w:r>
        <w:rPr>
          <w:rFonts w:ascii="仿宋" w:hAnsi="仿宋" w:cs="仿宋" w:hint="eastAsia"/>
          <w:sz w:val="28"/>
          <w:szCs w:val="28"/>
        </w:rPr>
        <w:t xml:space="preserve">人使用或被交付给行为人，则本条所述的罪行已发生。 </w:t>
      </w:r>
    </w:p>
    <w:p w14:paraId="68D57AF0" w14:textId="77777777" w:rsidR="00EB5869" w:rsidRDefault="00EB5869">
      <w:pPr>
        <w:ind w:firstLineChars="200" w:firstLine="560"/>
        <w:rPr>
          <w:rFonts w:ascii="仿宋" w:hAnsi="仿宋" w:cs="仿宋"/>
          <w:sz w:val="28"/>
          <w:szCs w:val="28"/>
        </w:rPr>
      </w:pPr>
    </w:p>
    <w:p w14:paraId="60DA396E" w14:textId="348DFDEF"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第456条 </w:t>
      </w:r>
      <w:r w:rsidR="00132AF4">
        <w:rPr>
          <w:rFonts w:ascii="仿宋" w:hAnsi="仿宋" w:cs="仿宋"/>
          <w:szCs w:val="28"/>
        </w:rPr>
        <w:t xml:space="preserve"> </w:t>
      </w:r>
      <w:r>
        <w:rPr>
          <w:rFonts w:ascii="仿宋" w:hAnsi="仿宋" w:cs="仿宋" w:hint="eastAsia"/>
          <w:szCs w:val="28"/>
        </w:rPr>
        <w:t>骗取贷款</w:t>
      </w:r>
    </w:p>
    <w:p w14:paraId="2EDA0E8C" w14:textId="06A2AF65" w:rsidR="00EB5869" w:rsidRDefault="009344C9">
      <w:pPr>
        <w:ind w:firstLineChars="200" w:firstLine="560"/>
        <w:rPr>
          <w:rFonts w:ascii="仿宋" w:hAnsi="仿宋" w:cs="仿宋"/>
          <w:sz w:val="28"/>
          <w:szCs w:val="28"/>
        </w:rPr>
      </w:pPr>
      <w:r>
        <w:rPr>
          <w:rFonts w:ascii="仿宋" w:hAnsi="仿宋" w:cs="仿宋" w:hint="eastAsia"/>
          <w:sz w:val="28"/>
          <w:szCs w:val="28"/>
        </w:rPr>
        <w:t>1. 有以下行为，申请并获得用于公司或机构的贷款批给的，</w:t>
      </w:r>
      <w:proofErr w:type="gramStart"/>
      <w:r>
        <w:rPr>
          <w:rFonts w:ascii="仿宋" w:hAnsi="仿宋" w:cs="仿宋" w:hint="eastAsia"/>
          <w:sz w:val="28"/>
          <w:szCs w:val="28"/>
        </w:rPr>
        <w:t>处最高</w:t>
      </w:r>
      <w:proofErr w:type="gramEnd"/>
      <w:r>
        <w:rPr>
          <w:rFonts w:ascii="仿宋" w:hAnsi="仿宋" w:cs="仿宋" w:hint="eastAsia"/>
          <w:sz w:val="28"/>
          <w:szCs w:val="28"/>
        </w:rPr>
        <w:t>1年的徒刑或最高120日罚金：</w:t>
      </w:r>
    </w:p>
    <w:p w14:paraId="7E6CE5AD"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a) 以书面形式提供虚假或不完整的对贷款批给来说是基本的信息；</w:t>
      </w:r>
    </w:p>
    <w:p w14:paraId="32B40F5D"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b) 使用虚假、不完整或过时的文件证明贷款申请人的经济状况；</w:t>
      </w:r>
    </w:p>
    <w:p w14:paraId="40BE43D1" w14:textId="77777777" w:rsidR="00EB5869" w:rsidRDefault="009344C9" w:rsidP="000A0559">
      <w:pPr>
        <w:ind w:firstLineChars="300" w:firstLine="840"/>
        <w:rPr>
          <w:rFonts w:ascii="仿宋" w:hAnsi="仿宋" w:cs="仿宋"/>
          <w:sz w:val="28"/>
          <w:szCs w:val="28"/>
        </w:rPr>
      </w:pPr>
      <w:r>
        <w:rPr>
          <w:rFonts w:ascii="仿宋" w:hAnsi="仿宋" w:cs="仿宋" w:hint="eastAsia"/>
          <w:sz w:val="28"/>
          <w:szCs w:val="28"/>
        </w:rPr>
        <w:t>c) 提出对应申请后，隐瞒贷款申请人经济状况的恶化。</w:t>
      </w:r>
    </w:p>
    <w:p w14:paraId="5E3C8B6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前款规定适用于贷款期间的延长，以及一般的适用于贷款条件的制度的任何变更。</w:t>
      </w:r>
    </w:p>
    <w:p w14:paraId="53BBFC00" w14:textId="49186DC1" w:rsidR="00EB5869" w:rsidRDefault="009344C9">
      <w:pPr>
        <w:ind w:firstLineChars="200" w:firstLine="560"/>
        <w:rPr>
          <w:rFonts w:ascii="仿宋" w:hAnsi="仿宋" w:cs="仿宋"/>
          <w:sz w:val="28"/>
          <w:szCs w:val="28"/>
        </w:rPr>
      </w:pPr>
      <w:r>
        <w:rPr>
          <w:rFonts w:ascii="仿宋" w:hAnsi="仿宋" w:cs="仿宋" w:hint="eastAsia"/>
          <w:sz w:val="28"/>
          <w:szCs w:val="28"/>
        </w:rPr>
        <w:t>3. 如果获得贷款价值属于第391条a)项规定的特别巨大的或为优惠贷款的，处1</w:t>
      </w:r>
      <w:r w:rsidR="000A0559">
        <w:rPr>
          <w:rFonts w:ascii="仿宋" w:hAnsi="仿宋" w:cs="仿宋" w:hint="eastAsia"/>
          <w:sz w:val="28"/>
          <w:szCs w:val="28"/>
        </w:rPr>
        <w:t>年</w:t>
      </w:r>
      <w:r>
        <w:rPr>
          <w:rFonts w:ascii="仿宋" w:hAnsi="仿宋" w:cs="仿宋" w:hint="eastAsia"/>
          <w:sz w:val="28"/>
          <w:szCs w:val="28"/>
        </w:rPr>
        <w:t>至3年的</w:t>
      </w:r>
      <w:r w:rsidR="000A0559">
        <w:rPr>
          <w:rFonts w:ascii="仿宋" w:hAnsi="仿宋" w:cs="仿宋" w:hint="eastAsia"/>
          <w:sz w:val="28"/>
          <w:szCs w:val="28"/>
        </w:rPr>
        <w:t>徒刑</w:t>
      </w:r>
      <w:r>
        <w:rPr>
          <w:rFonts w:ascii="仿宋" w:hAnsi="仿宋" w:cs="仿宋" w:hint="eastAsia"/>
          <w:sz w:val="28"/>
          <w:szCs w:val="28"/>
        </w:rPr>
        <w:t>或120</w:t>
      </w:r>
      <w:r w:rsidR="000A0559">
        <w:rPr>
          <w:rFonts w:ascii="仿宋" w:hAnsi="仿宋" w:cs="仿宋" w:hint="eastAsia"/>
          <w:sz w:val="28"/>
          <w:szCs w:val="28"/>
        </w:rPr>
        <w:t>日</w:t>
      </w:r>
      <w:r>
        <w:rPr>
          <w:rFonts w:ascii="仿宋" w:hAnsi="仿宋" w:cs="仿宋" w:hint="eastAsia"/>
          <w:sz w:val="28"/>
          <w:szCs w:val="28"/>
        </w:rPr>
        <w:t>至360日罚金。</w:t>
      </w:r>
    </w:p>
    <w:p w14:paraId="6DBF7E30" w14:textId="19F04698" w:rsidR="00EB5869" w:rsidRDefault="009344C9">
      <w:pPr>
        <w:ind w:firstLineChars="200" w:firstLine="560"/>
        <w:rPr>
          <w:rFonts w:ascii="仿宋" w:hAnsi="仿宋" w:cs="仿宋"/>
          <w:sz w:val="28"/>
          <w:szCs w:val="28"/>
        </w:rPr>
      </w:pPr>
      <w:r>
        <w:rPr>
          <w:rFonts w:ascii="仿宋" w:hAnsi="仿宋" w:cs="仿宋" w:hint="eastAsia"/>
          <w:sz w:val="28"/>
          <w:szCs w:val="28"/>
        </w:rPr>
        <w:t>4. 行为人过失犯第1款规定罪行，</w:t>
      </w:r>
      <w:proofErr w:type="gramStart"/>
      <w:r>
        <w:rPr>
          <w:rFonts w:ascii="仿宋" w:hAnsi="仿宋" w:cs="仿宋" w:hint="eastAsia"/>
          <w:sz w:val="28"/>
          <w:szCs w:val="28"/>
        </w:rPr>
        <w:t>处最高</w:t>
      </w:r>
      <w:proofErr w:type="gramEnd"/>
      <w:r>
        <w:rPr>
          <w:rFonts w:ascii="仿宋" w:hAnsi="仿宋" w:cs="仿宋" w:hint="eastAsia"/>
          <w:sz w:val="28"/>
          <w:szCs w:val="28"/>
        </w:rPr>
        <w:t>6个月徒刑或最高60日罚金；过失犯第3款规定罪行，</w:t>
      </w:r>
      <w:proofErr w:type="gramStart"/>
      <w:r>
        <w:rPr>
          <w:rFonts w:ascii="仿宋" w:hAnsi="仿宋" w:cs="仿宋" w:hint="eastAsia"/>
          <w:sz w:val="28"/>
          <w:szCs w:val="28"/>
        </w:rPr>
        <w:t>处最高</w:t>
      </w:r>
      <w:proofErr w:type="gramEnd"/>
      <w:r>
        <w:rPr>
          <w:rFonts w:ascii="仿宋" w:hAnsi="仿宋" w:cs="仿宋" w:hint="eastAsia"/>
          <w:sz w:val="28"/>
          <w:szCs w:val="28"/>
        </w:rPr>
        <w:t xml:space="preserve">2年徒刑或最高240日罚金。 </w:t>
      </w:r>
    </w:p>
    <w:p w14:paraId="6658F0BF" w14:textId="3A80D80A" w:rsidR="00EB5869" w:rsidRDefault="009344C9">
      <w:pPr>
        <w:ind w:firstLineChars="200" w:firstLine="560"/>
        <w:rPr>
          <w:rFonts w:ascii="仿宋" w:hAnsi="仿宋" w:cs="仿宋"/>
          <w:sz w:val="28"/>
          <w:szCs w:val="28"/>
        </w:rPr>
      </w:pPr>
      <w:r>
        <w:rPr>
          <w:rFonts w:ascii="仿宋" w:hAnsi="仿宋" w:cs="仿宋" w:hint="eastAsia"/>
          <w:sz w:val="28"/>
          <w:szCs w:val="28"/>
        </w:rPr>
        <w:t>5. 法律或批给人批给贷款所依赖的信息被认为是第1款a)项的</w:t>
      </w:r>
      <w:r>
        <w:rPr>
          <w:rFonts w:ascii="仿宋" w:hAnsi="仿宋" w:cs="仿宋" w:hint="eastAsia"/>
          <w:sz w:val="28"/>
          <w:szCs w:val="28"/>
        </w:rPr>
        <w:lastRenderedPageBreak/>
        <w:t>基本信息。</w:t>
      </w:r>
    </w:p>
    <w:p w14:paraId="7D18AC38" w14:textId="3DAF1445" w:rsidR="00EB5869" w:rsidRDefault="009344C9">
      <w:pPr>
        <w:ind w:firstLineChars="200" w:firstLine="560"/>
        <w:rPr>
          <w:rFonts w:ascii="仿宋" w:hAnsi="仿宋" w:cs="仿宋"/>
          <w:sz w:val="28"/>
          <w:szCs w:val="28"/>
        </w:rPr>
      </w:pPr>
      <w:r>
        <w:rPr>
          <w:rFonts w:ascii="仿宋" w:hAnsi="仿宋" w:cs="仿宋" w:hint="eastAsia"/>
          <w:sz w:val="28"/>
          <w:szCs w:val="28"/>
        </w:rPr>
        <w:t>6. 第1款和第2款所述行为未遂也必受刑罚。</w:t>
      </w:r>
    </w:p>
    <w:p w14:paraId="3693E29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7. 上条第5款、第6款规定相应调整适用。</w:t>
      </w:r>
    </w:p>
    <w:p w14:paraId="6267C930" w14:textId="77777777" w:rsidR="00EB5869" w:rsidRDefault="00EB5869">
      <w:pPr>
        <w:ind w:firstLineChars="200" w:firstLine="560"/>
        <w:rPr>
          <w:rFonts w:ascii="仿宋" w:hAnsi="仿宋" w:cs="仿宋"/>
          <w:sz w:val="28"/>
          <w:szCs w:val="28"/>
        </w:rPr>
      </w:pPr>
    </w:p>
    <w:p w14:paraId="429E2196" w14:textId="0DEF03CE"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第457条 </w:t>
      </w:r>
      <w:r w:rsidR="00132AF4">
        <w:rPr>
          <w:rFonts w:ascii="仿宋" w:hAnsi="仿宋" w:cs="仿宋"/>
          <w:szCs w:val="28"/>
        </w:rPr>
        <w:t xml:space="preserve"> </w:t>
      </w:r>
      <w:r>
        <w:rPr>
          <w:rFonts w:ascii="仿宋" w:hAnsi="仿宋" w:cs="仿宋" w:hint="eastAsia"/>
          <w:szCs w:val="28"/>
        </w:rPr>
        <w:t>津贴或补贴以及贷款的挪用</w:t>
      </w:r>
    </w:p>
    <w:p w14:paraId="477B4797" w14:textId="4D0B5BBB" w:rsidR="00EB5869" w:rsidRDefault="009344C9">
      <w:pPr>
        <w:ind w:firstLineChars="200" w:firstLine="560"/>
        <w:rPr>
          <w:rFonts w:ascii="仿宋" w:hAnsi="仿宋" w:cs="仿宋"/>
          <w:sz w:val="28"/>
          <w:szCs w:val="28"/>
        </w:rPr>
      </w:pPr>
      <w:r>
        <w:rPr>
          <w:rFonts w:ascii="仿宋" w:hAnsi="仿宋" w:cs="仿宋" w:hint="eastAsia"/>
          <w:sz w:val="28"/>
          <w:szCs w:val="28"/>
        </w:rPr>
        <w:t>1. 以不同于依法规定的用途使用获得的津贴或补贴，</w:t>
      </w:r>
      <w:proofErr w:type="gramStart"/>
      <w:r>
        <w:rPr>
          <w:rFonts w:ascii="仿宋" w:hAnsi="仿宋" w:cs="仿宋" w:hint="eastAsia"/>
          <w:sz w:val="28"/>
          <w:szCs w:val="28"/>
        </w:rPr>
        <w:t>处最高</w:t>
      </w:r>
      <w:proofErr w:type="gramEnd"/>
      <w:r>
        <w:rPr>
          <w:rFonts w:ascii="仿宋" w:hAnsi="仿宋" w:cs="仿宋" w:hint="eastAsia"/>
          <w:sz w:val="28"/>
          <w:szCs w:val="28"/>
        </w:rPr>
        <w:t>1年的</w:t>
      </w:r>
      <w:r w:rsidR="000A0559">
        <w:rPr>
          <w:rFonts w:ascii="仿宋" w:hAnsi="仿宋" w:cs="仿宋" w:hint="eastAsia"/>
          <w:sz w:val="28"/>
          <w:szCs w:val="28"/>
        </w:rPr>
        <w:t>徒刑</w:t>
      </w:r>
      <w:r>
        <w:rPr>
          <w:rFonts w:ascii="仿宋" w:hAnsi="仿宋" w:cs="仿宋" w:hint="eastAsia"/>
          <w:sz w:val="28"/>
          <w:szCs w:val="28"/>
        </w:rPr>
        <w:t>或最高120日罚金。</w:t>
      </w:r>
    </w:p>
    <w:p w14:paraId="5F764C5D" w14:textId="31351243" w:rsidR="00EB5869" w:rsidRDefault="009344C9">
      <w:pPr>
        <w:ind w:firstLineChars="200" w:firstLine="560"/>
        <w:rPr>
          <w:rFonts w:ascii="仿宋" w:hAnsi="仿宋" w:cs="仿宋"/>
          <w:sz w:val="28"/>
          <w:szCs w:val="28"/>
        </w:rPr>
      </w:pPr>
      <w:r>
        <w:rPr>
          <w:rFonts w:ascii="仿宋" w:hAnsi="仿宋" w:cs="仿宋" w:hint="eastAsia"/>
          <w:sz w:val="28"/>
          <w:szCs w:val="28"/>
        </w:rPr>
        <w:t>2. 以不同于信贷额度规定或不同于合法主管单位规定的用途使用</w:t>
      </w:r>
      <w:r w:rsidR="000A0559">
        <w:rPr>
          <w:rFonts w:ascii="仿宋" w:hAnsi="仿宋" w:cs="仿宋" w:hint="eastAsia"/>
          <w:sz w:val="28"/>
          <w:szCs w:val="28"/>
        </w:rPr>
        <w:t>贷款</w:t>
      </w:r>
      <w:r>
        <w:rPr>
          <w:rFonts w:ascii="仿宋" w:hAnsi="仿宋" w:cs="仿宋" w:hint="eastAsia"/>
          <w:sz w:val="28"/>
          <w:szCs w:val="28"/>
        </w:rPr>
        <w:t>的，处同样刑罚。</w:t>
      </w:r>
    </w:p>
    <w:p w14:paraId="585C63D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如果贷款价值属于第391条a)项规定的特别巨大的，处6个月至3年徒刑或60日至360日罚金。</w:t>
      </w:r>
    </w:p>
    <w:p w14:paraId="6B6E7FE6" w14:textId="77777777" w:rsidR="00EB5869" w:rsidRDefault="00EB5869">
      <w:pPr>
        <w:ind w:firstLineChars="200" w:firstLine="560"/>
        <w:rPr>
          <w:rFonts w:ascii="仿宋" w:hAnsi="仿宋" w:cs="仿宋"/>
          <w:sz w:val="28"/>
          <w:szCs w:val="28"/>
        </w:rPr>
      </w:pPr>
    </w:p>
    <w:p w14:paraId="092D8A20" w14:textId="7923571E"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第458条 </w:t>
      </w:r>
      <w:r w:rsidR="00132AF4">
        <w:rPr>
          <w:rFonts w:ascii="仿宋" w:hAnsi="仿宋" w:cs="仿宋"/>
          <w:szCs w:val="28"/>
        </w:rPr>
        <w:t xml:space="preserve"> </w:t>
      </w:r>
      <w:r>
        <w:rPr>
          <w:rFonts w:ascii="仿宋" w:hAnsi="仿宋" w:cs="仿宋" w:hint="eastAsia"/>
          <w:szCs w:val="28"/>
        </w:rPr>
        <w:t>刑罚特别减轻</w:t>
      </w:r>
    </w:p>
    <w:p w14:paraId="3318B2EF" w14:textId="220B5A39" w:rsidR="00EB5869" w:rsidRDefault="009344C9">
      <w:pPr>
        <w:ind w:firstLineChars="200" w:firstLine="560"/>
        <w:rPr>
          <w:rFonts w:ascii="仿宋" w:hAnsi="仿宋" w:cs="仿宋"/>
          <w:sz w:val="28"/>
          <w:szCs w:val="28"/>
        </w:rPr>
      </w:pPr>
      <w:r>
        <w:rPr>
          <w:rFonts w:ascii="仿宋" w:hAnsi="仿宋" w:cs="仿宋" w:hint="eastAsia"/>
          <w:sz w:val="28"/>
          <w:szCs w:val="28"/>
        </w:rPr>
        <w:t>1. 如果行为人在一审审判听证讨论结束前，返还</w:t>
      </w:r>
      <w:r w:rsidR="007E0AE7">
        <w:rPr>
          <w:rFonts w:ascii="仿宋" w:hAnsi="仿宋" w:cs="仿宋" w:hint="eastAsia"/>
          <w:sz w:val="28"/>
          <w:szCs w:val="28"/>
        </w:rPr>
        <w:t>以</w:t>
      </w:r>
      <w:r>
        <w:rPr>
          <w:rFonts w:ascii="仿宋" w:hAnsi="仿宋" w:cs="仿宋" w:hint="eastAsia"/>
          <w:sz w:val="28"/>
          <w:szCs w:val="28"/>
        </w:rPr>
        <w:t>津贴或补贴名义获得的款项，或债务人对授信所产生的债务以及根据合法利率产生的利息一并清偿，第455条至第457条规定的刑罚得特别减轻。</w:t>
      </w:r>
    </w:p>
    <w:p w14:paraId="55955556" w14:textId="44E6CEEC" w:rsidR="00EB5869" w:rsidRDefault="009344C9">
      <w:pPr>
        <w:ind w:firstLineChars="200" w:firstLine="560"/>
        <w:rPr>
          <w:rFonts w:ascii="仿宋" w:hAnsi="仿宋" w:cs="仿宋"/>
          <w:sz w:val="28"/>
          <w:szCs w:val="28"/>
        </w:rPr>
      </w:pPr>
      <w:r>
        <w:rPr>
          <w:rFonts w:ascii="仿宋" w:hAnsi="仿宋" w:cs="仿宋" w:hint="eastAsia"/>
          <w:sz w:val="28"/>
          <w:szCs w:val="28"/>
        </w:rPr>
        <w:t>2</w:t>
      </w:r>
      <w:r w:rsidR="007E0AE7">
        <w:rPr>
          <w:rFonts w:ascii="仿宋" w:hAnsi="仿宋" w:cs="仿宋" w:hint="eastAsia"/>
          <w:sz w:val="28"/>
          <w:szCs w:val="28"/>
        </w:rPr>
        <w:t>.</w:t>
      </w:r>
      <w:r w:rsidR="007E0AE7">
        <w:rPr>
          <w:rFonts w:ascii="仿宋" w:hAnsi="仿宋" w:cs="仿宋"/>
          <w:sz w:val="28"/>
          <w:szCs w:val="28"/>
        </w:rPr>
        <w:t xml:space="preserve"> </w:t>
      </w:r>
      <w:r>
        <w:rPr>
          <w:rFonts w:ascii="仿宋" w:hAnsi="仿宋" w:cs="仿宋" w:hint="eastAsia"/>
          <w:sz w:val="28"/>
          <w:szCs w:val="28"/>
        </w:rPr>
        <w:t>在一审审判听证讨论结束后但判决宣告前返还款项或清偿的，可以视情况特别减轻刑罚。</w:t>
      </w:r>
    </w:p>
    <w:p w14:paraId="5CF7AE44" w14:textId="77777777" w:rsidR="00EB5869" w:rsidRDefault="00EB5869">
      <w:pPr>
        <w:ind w:firstLineChars="200" w:firstLine="560"/>
        <w:rPr>
          <w:rFonts w:ascii="仿宋" w:hAnsi="仿宋" w:cs="仿宋"/>
          <w:sz w:val="28"/>
          <w:szCs w:val="28"/>
        </w:rPr>
      </w:pPr>
    </w:p>
    <w:p w14:paraId="24E5415E" w14:textId="11979F20" w:rsidR="00EB5869" w:rsidRDefault="009344C9" w:rsidP="00132AF4">
      <w:pPr>
        <w:pStyle w:val="4"/>
        <w:spacing w:before="0" w:after="0"/>
        <w:ind w:left="640"/>
        <w:rPr>
          <w:rFonts w:ascii="仿宋" w:hAnsi="仿宋" w:cs="仿宋"/>
          <w:szCs w:val="28"/>
        </w:rPr>
      </w:pPr>
      <w:r>
        <w:rPr>
          <w:rFonts w:ascii="仿宋" w:hAnsi="仿宋" w:cs="仿宋" w:hint="eastAsia"/>
          <w:szCs w:val="28"/>
        </w:rPr>
        <w:t>第459条</w:t>
      </w:r>
      <w:r w:rsidR="00132AF4">
        <w:rPr>
          <w:rFonts w:ascii="仿宋" w:hAnsi="仿宋" w:cs="仿宋" w:hint="eastAsia"/>
          <w:szCs w:val="28"/>
        </w:rPr>
        <w:t xml:space="preserve"> </w:t>
      </w:r>
      <w:r>
        <w:rPr>
          <w:rFonts w:ascii="仿宋" w:hAnsi="仿宋" w:cs="仿宋" w:hint="eastAsia"/>
          <w:szCs w:val="28"/>
        </w:rPr>
        <w:t xml:space="preserve"> 受贿</w:t>
      </w:r>
    </w:p>
    <w:p w14:paraId="0A0984C0" w14:textId="73413107" w:rsidR="00EB5869" w:rsidRDefault="007E0AE7">
      <w:pPr>
        <w:ind w:firstLineChars="200" w:firstLine="560"/>
        <w:rPr>
          <w:rFonts w:ascii="仿宋" w:hAnsi="仿宋" w:cs="仿宋"/>
          <w:sz w:val="28"/>
          <w:szCs w:val="28"/>
        </w:rPr>
      </w:pPr>
      <w:r>
        <w:rPr>
          <w:rFonts w:ascii="仿宋" w:hAnsi="仿宋" w:cs="仿宋" w:hint="eastAsia"/>
          <w:sz w:val="28"/>
          <w:szCs w:val="28"/>
        </w:rPr>
        <w:t>1</w:t>
      </w:r>
      <w:r>
        <w:rPr>
          <w:rFonts w:ascii="仿宋" w:hAnsi="仿宋" w:cs="仿宋"/>
          <w:sz w:val="28"/>
          <w:szCs w:val="28"/>
        </w:rPr>
        <w:t xml:space="preserve">. </w:t>
      </w:r>
      <w:r w:rsidR="009344C9">
        <w:rPr>
          <w:rFonts w:ascii="仿宋" w:hAnsi="仿宋" w:cs="仿宋" w:hint="eastAsia"/>
          <w:sz w:val="28"/>
          <w:szCs w:val="28"/>
        </w:rPr>
        <w:t>不具有第376条规定的公务员身份，为私人领域的正规或非正规的集团、组织或法人进行工作、行使职位或职能，通过本人或中</w:t>
      </w:r>
      <w:r w:rsidR="009344C9">
        <w:rPr>
          <w:rFonts w:ascii="仿宋" w:hAnsi="仿宋" w:cs="仿宋" w:hint="eastAsia"/>
          <w:sz w:val="28"/>
          <w:szCs w:val="28"/>
        </w:rPr>
        <w:lastRenderedPageBreak/>
        <w:t>间人为自己或第三人直接或间接收受不应得的利益或接受其许诺，作为违反其职业或职能义务的补偿，违反竞争</w:t>
      </w:r>
      <w:r>
        <w:rPr>
          <w:rFonts w:ascii="仿宋" w:hAnsi="仿宋" w:cs="仿宋" w:hint="eastAsia"/>
          <w:sz w:val="28"/>
          <w:szCs w:val="28"/>
        </w:rPr>
        <w:t>规则</w:t>
      </w:r>
      <w:r w:rsidR="009344C9">
        <w:rPr>
          <w:rFonts w:ascii="仿宋" w:hAnsi="仿宋" w:cs="仿宋" w:hint="eastAsia"/>
          <w:sz w:val="28"/>
          <w:szCs w:val="28"/>
        </w:rPr>
        <w:t>或造成第三人或其工作、行使职位职务的实体的损失，</w:t>
      </w:r>
      <w:proofErr w:type="gramStart"/>
      <w:r w:rsidR="009344C9">
        <w:rPr>
          <w:rFonts w:ascii="仿宋" w:hAnsi="仿宋" w:cs="仿宋" w:hint="eastAsia"/>
          <w:sz w:val="28"/>
          <w:szCs w:val="28"/>
        </w:rPr>
        <w:t>处最高</w:t>
      </w:r>
      <w:proofErr w:type="gramEnd"/>
      <w:r w:rsidR="009344C9">
        <w:rPr>
          <w:rFonts w:ascii="仿宋" w:hAnsi="仿宋" w:cs="仿宋" w:hint="eastAsia"/>
          <w:sz w:val="28"/>
          <w:szCs w:val="28"/>
        </w:rPr>
        <w:t>3年徒刑或最高360日罚金。</w:t>
      </w:r>
    </w:p>
    <w:p w14:paraId="2A3665CF" w14:textId="20C2FAFB" w:rsidR="00EB5869" w:rsidRDefault="009344C9">
      <w:pPr>
        <w:ind w:firstLineChars="200" w:firstLine="560"/>
        <w:rPr>
          <w:rFonts w:ascii="仿宋" w:hAnsi="仿宋" w:cs="仿宋"/>
          <w:sz w:val="28"/>
          <w:szCs w:val="28"/>
        </w:rPr>
      </w:pPr>
      <w:r>
        <w:rPr>
          <w:rFonts w:ascii="仿宋" w:hAnsi="仿宋" w:cs="仿宋" w:hint="eastAsia"/>
          <w:sz w:val="28"/>
          <w:szCs w:val="28"/>
        </w:rPr>
        <w:t>2. 如果行为人没有违反任何的职业或</w:t>
      </w:r>
      <w:proofErr w:type="gramStart"/>
      <w:r>
        <w:rPr>
          <w:rFonts w:ascii="仿宋" w:hAnsi="仿宋" w:cs="仿宋" w:hint="eastAsia"/>
          <w:sz w:val="28"/>
          <w:szCs w:val="28"/>
        </w:rPr>
        <w:t>或</w:t>
      </w:r>
      <w:proofErr w:type="gramEnd"/>
      <w:r>
        <w:rPr>
          <w:rFonts w:ascii="仿宋" w:hAnsi="仿宋" w:cs="仿宋" w:hint="eastAsia"/>
          <w:sz w:val="28"/>
          <w:szCs w:val="28"/>
        </w:rPr>
        <w:t>职能义务，但接受许诺或收受利益，</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03EC888D" w14:textId="4BBC4892" w:rsidR="00EB5869" w:rsidRDefault="009344C9">
      <w:pPr>
        <w:ind w:firstLineChars="200" w:firstLine="560"/>
        <w:rPr>
          <w:rFonts w:ascii="仿宋" w:hAnsi="仿宋" w:cs="仿宋"/>
          <w:sz w:val="28"/>
          <w:szCs w:val="28"/>
        </w:rPr>
      </w:pPr>
      <w:r>
        <w:rPr>
          <w:rFonts w:ascii="仿宋" w:hAnsi="仿宋" w:cs="仿宋" w:hint="eastAsia"/>
          <w:sz w:val="28"/>
          <w:szCs w:val="28"/>
        </w:rPr>
        <w:t>3</w:t>
      </w:r>
      <w:r w:rsidR="0005585D">
        <w:rPr>
          <w:rFonts w:ascii="仿宋" w:hAnsi="仿宋" w:cs="仿宋" w:hint="eastAsia"/>
          <w:sz w:val="28"/>
          <w:szCs w:val="28"/>
        </w:rPr>
        <w:t>.</w:t>
      </w:r>
      <w:r w:rsidR="0005585D">
        <w:rPr>
          <w:rFonts w:ascii="仿宋" w:hAnsi="仿宋" w:cs="仿宋"/>
          <w:sz w:val="28"/>
          <w:szCs w:val="28"/>
        </w:rPr>
        <w:t xml:space="preserve"> </w:t>
      </w:r>
      <w:proofErr w:type="gramStart"/>
      <w:r>
        <w:rPr>
          <w:rFonts w:ascii="仿宋" w:hAnsi="仿宋" w:cs="仿宋" w:hint="eastAsia"/>
          <w:sz w:val="28"/>
          <w:szCs w:val="28"/>
        </w:rPr>
        <w:t>前几款所述</w:t>
      </w:r>
      <w:proofErr w:type="gramEnd"/>
      <w:r>
        <w:rPr>
          <w:rFonts w:ascii="仿宋" w:hAnsi="仿宋" w:cs="仿宋" w:hint="eastAsia"/>
          <w:sz w:val="28"/>
          <w:szCs w:val="28"/>
        </w:rPr>
        <w:t>任何情况下，如行为人在造成损害或违反其职业或职务行为实施前拒绝被给予的许诺或退还收受的利益，可予以免除刑罚。</w:t>
      </w:r>
    </w:p>
    <w:p w14:paraId="243F2E3D" w14:textId="77777777" w:rsidR="00EB5869" w:rsidRDefault="00EB5869">
      <w:pPr>
        <w:ind w:firstLineChars="200" w:firstLine="560"/>
        <w:rPr>
          <w:rFonts w:ascii="仿宋" w:hAnsi="仿宋" w:cs="仿宋"/>
          <w:sz w:val="28"/>
          <w:szCs w:val="28"/>
        </w:rPr>
      </w:pPr>
    </w:p>
    <w:p w14:paraId="26DDA9A9" w14:textId="6688C3B1" w:rsidR="00EB5869" w:rsidRDefault="009344C9" w:rsidP="00132AF4">
      <w:pPr>
        <w:pStyle w:val="4"/>
        <w:spacing w:before="0" w:after="0"/>
        <w:ind w:left="640"/>
        <w:rPr>
          <w:rFonts w:ascii="仿宋" w:hAnsi="仿宋" w:cs="仿宋"/>
          <w:szCs w:val="28"/>
        </w:rPr>
      </w:pPr>
      <w:r>
        <w:rPr>
          <w:rFonts w:ascii="仿宋" w:hAnsi="仿宋" w:cs="仿宋" w:hint="eastAsia"/>
          <w:szCs w:val="28"/>
        </w:rPr>
        <w:t>第460条</w:t>
      </w:r>
      <w:r w:rsidR="00132AF4">
        <w:rPr>
          <w:rFonts w:ascii="仿宋" w:hAnsi="仿宋" w:cs="仿宋" w:hint="eastAsia"/>
          <w:szCs w:val="28"/>
        </w:rPr>
        <w:t xml:space="preserve"> </w:t>
      </w:r>
      <w:r>
        <w:rPr>
          <w:rFonts w:ascii="仿宋" w:hAnsi="仿宋" w:cs="仿宋" w:hint="eastAsia"/>
          <w:szCs w:val="28"/>
        </w:rPr>
        <w:t xml:space="preserve"> 行贿</w:t>
      </w:r>
    </w:p>
    <w:p w14:paraId="20C28785" w14:textId="5D7B9E9B" w:rsidR="00EB5869" w:rsidRDefault="009344C9">
      <w:pPr>
        <w:ind w:firstLineChars="200" w:firstLine="560"/>
        <w:rPr>
          <w:rFonts w:ascii="仿宋" w:hAnsi="仿宋" w:cs="仿宋"/>
          <w:sz w:val="28"/>
          <w:szCs w:val="28"/>
        </w:rPr>
      </w:pPr>
      <w:r>
        <w:rPr>
          <w:rFonts w:ascii="仿宋" w:hAnsi="仿宋" w:cs="仿宋" w:hint="eastAsia"/>
          <w:sz w:val="28"/>
          <w:szCs w:val="28"/>
        </w:rPr>
        <w:t>1. 本人亲自或通过第三人，向前款所述的行为人进行许诺或提供</w:t>
      </w:r>
      <w:r w:rsidR="0005585D">
        <w:rPr>
          <w:rFonts w:ascii="仿宋" w:hAnsi="仿宋" w:cs="仿宋" w:hint="eastAsia"/>
          <w:sz w:val="28"/>
          <w:szCs w:val="28"/>
        </w:rPr>
        <w:t>上款</w:t>
      </w:r>
      <w:r>
        <w:rPr>
          <w:rFonts w:ascii="仿宋" w:hAnsi="仿宋" w:cs="仿宋" w:hint="eastAsia"/>
          <w:sz w:val="28"/>
          <w:szCs w:val="28"/>
        </w:rPr>
        <w:t>提及的利益，</w:t>
      </w:r>
      <w:proofErr w:type="gramStart"/>
      <w:r>
        <w:rPr>
          <w:rFonts w:ascii="仿宋" w:hAnsi="仿宋" w:cs="仿宋" w:hint="eastAsia"/>
          <w:sz w:val="28"/>
          <w:szCs w:val="28"/>
        </w:rPr>
        <w:t>处最高</w:t>
      </w:r>
      <w:proofErr w:type="gramEnd"/>
      <w:r>
        <w:rPr>
          <w:rFonts w:ascii="仿宋" w:hAnsi="仿宋" w:cs="仿宋" w:hint="eastAsia"/>
          <w:sz w:val="28"/>
          <w:szCs w:val="28"/>
        </w:rPr>
        <w:t>3年徒刑或最高360日罚金。</w:t>
      </w:r>
    </w:p>
    <w:p w14:paraId="61D5CBF6"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如果行为人在上条所述行为实施前，明确地撤回许诺或明确地请求退还提供的利益，</w:t>
      </w:r>
      <w:proofErr w:type="gramStart"/>
      <w:r>
        <w:rPr>
          <w:rFonts w:ascii="仿宋" w:hAnsi="仿宋" w:cs="仿宋" w:hint="eastAsia"/>
          <w:sz w:val="28"/>
          <w:szCs w:val="28"/>
        </w:rPr>
        <w:t>处最高</w:t>
      </w:r>
      <w:proofErr w:type="gramEnd"/>
      <w:r>
        <w:rPr>
          <w:rFonts w:ascii="仿宋" w:hAnsi="仿宋" w:cs="仿宋" w:hint="eastAsia"/>
          <w:sz w:val="28"/>
          <w:szCs w:val="28"/>
        </w:rPr>
        <w:t>18个月徒刑或最高180日罚金.</w:t>
      </w:r>
    </w:p>
    <w:p w14:paraId="61FE839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如果本条提及的腐败涉及犯罪集团、犯罪组织或犯罪团伙且具有第296条第5款规定的国际性质，处3年至5年徒刑。</w:t>
      </w:r>
    </w:p>
    <w:p w14:paraId="7C0C29C6" w14:textId="77777777" w:rsidR="00EB5869" w:rsidRDefault="00EB5869">
      <w:pPr>
        <w:ind w:firstLineChars="200" w:firstLine="560"/>
        <w:rPr>
          <w:rFonts w:ascii="仿宋" w:hAnsi="仿宋" w:cs="仿宋"/>
          <w:sz w:val="28"/>
          <w:szCs w:val="28"/>
        </w:rPr>
      </w:pPr>
    </w:p>
    <w:p w14:paraId="79AB87EA" w14:textId="0A504C86" w:rsidR="00EB5869" w:rsidRDefault="009344C9" w:rsidP="00132AF4">
      <w:pPr>
        <w:pStyle w:val="4"/>
        <w:spacing w:before="0" w:after="0"/>
        <w:ind w:left="640"/>
        <w:rPr>
          <w:rFonts w:ascii="仿宋" w:hAnsi="仿宋" w:cs="仿宋"/>
          <w:szCs w:val="28"/>
        </w:rPr>
      </w:pPr>
      <w:r>
        <w:rPr>
          <w:rFonts w:ascii="仿宋" w:hAnsi="仿宋" w:cs="仿宋" w:hint="eastAsia"/>
          <w:szCs w:val="28"/>
        </w:rPr>
        <w:t>第461条</w:t>
      </w:r>
      <w:r w:rsidR="00132AF4">
        <w:rPr>
          <w:rFonts w:ascii="仿宋" w:hAnsi="仿宋" w:cs="仿宋" w:hint="eastAsia"/>
          <w:szCs w:val="28"/>
        </w:rPr>
        <w:t xml:space="preserve"> </w:t>
      </w:r>
      <w:r>
        <w:rPr>
          <w:rFonts w:ascii="仿宋" w:hAnsi="仿宋" w:cs="仿宋" w:hint="eastAsia"/>
          <w:szCs w:val="28"/>
        </w:rPr>
        <w:t xml:space="preserve"> 国际贸易领域的腐败</w:t>
      </w:r>
    </w:p>
    <w:p w14:paraId="448A06EE" w14:textId="089E6AB7" w:rsidR="00EB5869" w:rsidRDefault="009344C9">
      <w:pPr>
        <w:ind w:firstLineChars="200" w:firstLine="560"/>
        <w:rPr>
          <w:rFonts w:ascii="仿宋" w:hAnsi="仿宋" w:cs="仿宋"/>
          <w:sz w:val="28"/>
          <w:szCs w:val="28"/>
        </w:rPr>
      </w:pPr>
      <w:r>
        <w:rPr>
          <w:rFonts w:ascii="仿宋" w:hAnsi="仿宋" w:cs="仿宋" w:hint="eastAsia"/>
          <w:sz w:val="28"/>
          <w:szCs w:val="28"/>
        </w:rPr>
        <w:t>1. 向本国或外国公务员或本国、外国的政治职务的担任人提供或许诺任何好处，以非法达到在国际贸易领域更改或维持合同、贸易或优势地位的目的，处1</w:t>
      </w:r>
      <w:r w:rsidR="0005585D">
        <w:rPr>
          <w:rFonts w:ascii="仿宋" w:hAnsi="仿宋" w:cs="仿宋" w:hint="eastAsia"/>
          <w:sz w:val="28"/>
          <w:szCs w:val="28"/>
        </w:rPr>
        <w:t>年</w:t>
      </w:r>
      <w:r>
        <w:rPr>
          <w:rFonts w:ascii="仿宋" w:hAnsi="仿宋" w:cs="仿宋" w:hint="eastAsia"/>
          <w:sz w:val="28"/>
          <w:szCs w:val="28"/>
        </w:rPr>
        <w:t>至5年徒刑。</w:t>
      </w:r>
    </w:p>
    <w:p w14:paraId="7E38BA17" w14:textId="4070A34E" w:rsidR="00EB5869" w:rsidRDefault="009344C9">
      <w:pPr>
        <w:ind w:firstLineChars="200" w:firstLine="560"/>
        <w:rPr>
          <w:rFonts w:ascii="仿宋" w:hAnsi="仿宋" w:cs="仿宋"/>
          <w:sz w:val="28"/>
          <w:szCs w:val="28"/>
        </w:rPr>
      </w:pPr>
      <w:r>
        <w:rPr>
          <w:rFonts w:ascii="仿宋" w:hAnsi="仿宋" w:cs="仿宋" w:hint="eastAsia"/>
          <w:sz w:val="28"/>
          <w:szCs w:val="28"/>
        </w:rPr>
        <w:t>2. 符合上条第3款所述条件的，处2</w:t>
      </w:r>
      <w:r w:rsidR="0005585D">
        <w:rPr>
          <w:rFonts w:ascii="仿宋" w:hAnsi="仿宋" w:cs="仿宋" w:hint="eastAsia"/>
          <w:sz w:val="28"/>
          <w:szCs w:val="28"/>
        </w:rPr>
        <w:t>年</w:t>
      </w:r>
      <w:r>
        <w:rPr>
          <w:rFonts w:ascii="仿宋" w:hAnsi="仿宋" w:cs="仿宋" w:hint="eastAsia"/>
          <w:sz w:val="28"/>
          <w:szCs w:val="28"/>
        </w:rPr>
        <w:t>至8年徒刑。</w:t>
      </w:r>
    </w:p>
    <w:p w14:paraId="6147F831" w14:textId="15CEC7AE" w:rsidR="00EB5869" w:rsidRDefault="009344C9">
      <w:pPr>
        <w:ind w:firstLineChars="200" w:firstLine="560"/>
        <w:rPr>
          <w:rFonts w:ascii="仿宋" w:hAnsi="仿宋" w:cs="仿宋"/>
          <w:sz w:val="28"/>
          <w:szCs w:val="28"/>
        </w:rPr>
      </w:pPr>
      <w:r>
        <w:rPr>
          <w:rFonts w:ascii="仿宋" w:hAnsi="仿宋" w:cs="仿宋" w:hint="eastAsia"/>
          <w:sz w:val="28"/>
          <w:szCs w:val="28"/>
        </w:rPr>
        <w:lastRenderedPageBreak/>
        <w:t>3. 如果行为人是主权机构负责人</w:t>
      </w:r>
      <w:r w:rsidR="0005585D">
        <w:rPr>
          <w:rFonts w:ascii="仿宋" w:hAnsi="仿宋" w:cs="仿宋" w:hint="eastAsia"/>
          <w:sz w:val="28"/>
          <w:szCs w:val="28"/>
        </w:rPr>
        <w:t>、</w:t>
      </w:r>
      <w:r>
        <w:rPr>
          <w:rFonts w:ascii="仿宋" w:hAnsi="仿宋" w:cs="仿宋" w:hint="eastAsia"/>
          <w:sz w:val="28"/>
          <w:szCs w:val="28"/>
        </w:rPr>
        <w:t>成员或公共职位担任人，前几款规定的刑罚加重</w:t>
      </w:r>
      <w:r w:rsidR="0005585D">
        <w:rPr>
          <w:rFonts w:ascii="仿宋" w:hAnsi="仿宋" w:cs="仿宋" w:hint="eastAsia"/>
          <w:sz w:val="28"/>
          <w:szCs w:val="28"/>
        </w:rPr>
        <w:t>1</w:t>
      </w:r>
      <w:r w:rsidR="0005585D">
        <w:rPr>
          <w:rFonts w:ascii="仿宋" w:hAnsi="仿宋" w:cs="仿宋"/>
          <w:sz w:val="28"/>
          <w:szCs w:val="28"/>
        </w:rPr>
        <w:t>/3</w:t>
      </w:r>
      <w:r>
        <w:rPr>
          <w:rFonts w:ascii="仿宋" w:hAnsi="仿宋" w:cs="仿宋" w:hint="eastAsia"/>
          <w:sz w:val="28"/>
          <w:szCs w:val="28"/>
        </w:rPr>
        <w:t>。</w:t>
      </w:r>
    </w:p>
    <w:p w14:paraId="2109691D" w14:textId="5654CD9F" w:rsidR="00EB5869" w:rsidRDefault="009344C9">
      <w:pPr>
        <w:ind w:firstLineChars="200" w:firstLine="560"/>
        <w:rPr>
          <w:rFonts w:ascii="仿宋" w:hAnsi="仿宋" w:cs="仿宋"/>
          <w:sz w:val="28"/>
          <w:szCs w:val="28"/>
        </w:rPr>
      </w:pPr>
      <w:r>
        <w:rPr>
          <w:rFonts w:ascii="仿宋" w:hAnsi="仿宋" w:cs="仿宋" w:hint="eastAsia"/>
          <w:sz w:val="28"/>
          <w:szCs w:val="28"/>
        </w:rPr>
        <w:t>4</w:t>
      </w:r>
      <w:r w:rsidR="00E92F9A">
        <w:rPr>
          <w:rFonts w:ascii="仿宋" w:hAnsi="仿宋" w:cs="仿宋" w:hint="eastAsia"/>
          <w:sz w:val="28"/>
          <w:szCs w:val="28"/>
        </w:rPr>
        <w:t>.</w:t>
      </w:r>
      <w:r w:rsidR="00E92F9A">
        <w:rPr>
          <w:rFonts w:ascii="仿宋" w:hAnsi="仿宋" w:cs="仿宋"/>
          <w:sz w:val="28"/>
          <w:szCs w:val="28"/>
        </w:rPr>
        <w:t xml:space="preserve"> </w:t>
      </w:r>
      <w:r>
        <w:rPr>
          <w:rFonts w:ascii="仿宋" w:hAnsi="仿宋" w:cs="仿宋" w:hint="eastAsia"/>
          <w:sz w:val="28"/>
          <w:szCs w:val="28"/>
        </w:rPr>
        <w:t>以下情况下，前几款规定的刑罚特别减轻：</w:t>
      </w:r>
    </w:p>
    <w:p w14:paraId="011233F0" w14:textId="77777777" w:rsidR="00EB5869" w:rsidRDefault="009344C9" w:rsidP="00E92F9A">
      <w:pPr>
        <w:ind w:firstLineChars="300" w:firstLine="840"/>
        <w:rPr>
          <w:rFonts w:ascii="仿宋" w:hAnsi="仿宋" w:cs="仿宋"/>
          <w:sz w:val="28"/>
          <w:szCs w:val="28"/>
        </w:rPr>
      </w:pPr>
      <w:r>
        <w:rPr>
          <w:rFonts w:ascii="仿宋" w:hAnsi="仿宋" w:cs="仿宋" w:hint="eastAsia"/>
          <w:sz w:val="28"/>
          <w:szCs w:val="28"/>
        </w:rPr>
        <w:t>a) 行为人应公职人员或其中间人的要求实施行为；</w:t>
      </w:r>
    </w:p>
    <w:p w14:paraId="325F2CB8" w14:textId="381DD525" w:rsidR="00EB5869" w:rsidRDefault="009344C9" w:rsidP="00E92F9A">
      <w:pPr>
        <w:ind w:firstLineChars="300" w:firstLine="840"/>
        <w:rPr>
          <w:rFonts w:ascii="仿宋" w:hAnsi="仿宋" w:cs="仿宋"/>
          <w:sz w:val="28"/>
          <w:szCs w:val="28"/>
        </w:rPr>
      </w:pPr>
      <w:r>
        <w:rPr>
          <w:rFonts w:ascii="仿宋" w:hAnsi="仿宋" w:cs="仿宋" w:hint="eastAsia"/>
          <w:sz w:val="28"/>
          <w:szCs w:val="28"/>
        </w:rPr>
        <w:t>b) 行为人在实施行为后的最长90天内提起刑事</w:t>
      </w:r>
      <w:r w:rsidR="00E92F9A">
        <w:rPr>
          <w:rFonts w:ascii="仿宋" w:hAnsi="仿宋" w:cs="仿宋" w:hint="eastAsia"/>
          <w:sz w:val="28"/>
          <w:szCs w:val="28"/>
        </w:rPr>
        <w:t>追诉</w:t>
      </w:r>
      <w:r>
        <w:rPr>
          <w:rFonts w:ascii="仿宋" w:hAnsi="仿宋" w:cs="仿宋" w:hint="eastAsia"/>
          <w:sz w:val="28"/>
          <w:szCs w:val="28"/>
        </w:rPr>
        <w:t>程序前检举罪行；</w:t>
      </w:r>
    </w:p>
    <w:p w14:paraId="084360F8" w14:textId="53363545" w:rsidR="00EB5869" w:rsidRDefault="009344C9" w:rsidP="00E92F9A">
      <w:pPr>
        <w:ind w:firstLineChars="300" w:firstLine="840"/>
        <w:rPr>
          <w:rFonts w:ascii="仿宋" w:hAnsi="仿宋" w:cs="仿宋"/>
          <w:sz w:val="28"/>
          <w:szCs w:val="28"/>
        </w:rPr>
      </w:pPr>
      <w:r>
        <w:rPr>
          <w:rFonts w:ascii="仿宋" w:hAnsi="仿宋" w:cs="仿宋" w:hint="eastAsia"/>
          <w:sz w:val="28"/>
          <w:szCs w:val="28"/>
        </w:rPr>
        <w:t>c) 行为人在获取或</w:t>
      </w:r>
      <w:r w:rsidR="00E92F9A">
        <w:rPr>
          <w:rFonts w:ascii="仿宋" w:hAnsi="仿宋" w:cs="仿宋" w:hint="eastAsia"/>
          <w:sz w:val="28"/>
          <w:szCs w:val="28"/>
        </w:rPr>
        <w:t>产生</w:t>
      </w:r>
      <w:r>
        <w:rPr>
          <w:rFonts w:ascii="仿宋" w:hAnsi="仿宋" w:cs="仿宋" w:hint="eastAsia"/>
          <w:sz w:val="28"/>
          <w:szCs w:val="28"/>
        </w:rPr>
        <w:t>用于指认或抓捕其他责任人的关键性证据中予以具体协助。</w:t>
      </w:r>
    </w:p>
    <w:p w14:paraId="1BEBCC12" w14:textId="77777777" w:rsidR="00EB5869" w:rsidRDefault="009344C9">
      <w:pPr>
        <w:ind w:firstLineChars="200" w:firstLine="560"/>
        <w:rPr>
          <w:rFonts w:ascii="仿宋" w:hAnsi="仿宋" w:cs="仿宋"/>
          <w:sz w:val="28"/>
          <w:szCs w:val="28"/>
        </w:rPr>
      </w:pPr>
      <w:r>
        <w:rPr>
          <w:rFonts w:ascii="仿宋" w:hAnsi="仿宋" w:cs="仿宋" w:hint="eastAsia"/>
          <w:sz w:val="28"/>
          <w:szCs w:val="28"/>
        </w:rPr>
        <w:t>5. 就本条而言，定义如下：</w:t>
      </w:r>
    </w:p>
    <w:p w14:paraId="400092B0" w14:textId="05F90A71" w:rsidR="00EB5869" w:rsidRDefault="009344C9" w:rsidP="00E92F9A">
      <w:pPr>
        <w:ind w:firstLineChars="300" w:firstLine="840"/>
        <w:rPr>
          <w:rFonts w:ascii="仿宋" w:hAnsi="仿宋" w:cs="仿宋"/>
          <w:sz w:val="28"/>
          <w:szCs w:val="28"/>
        </w:rPr>
      </w:pPr>
      <w:r>
        <w:rPr>
          <w:rFonts w:ascii="仿宋" w:hAnsi="仿宋" w:cs="仿宋" w:hint="eastAsia"/>
          <w:sz w:val="28"/>
          <w:szCs w:val="28"/>
        </w:rPr>
        <w:t>a) «国家公务员»</w:t>
      </w:r>
      <w:r w:rsidR="00E92F9A">
        <w:rPr>
          <w:rFonts w:ascii="仿宋" w:hAnsi="仿宋" w:cs="仿宋"/>
          <w:sz w:val="28"/>
          <w:szCs w:val="28"/>
        </w:rPr>
        <w:t xml:space="preserve"> </w:t>
      </w:r>
      <w:r>
        <w:rPr>
          <w:rFonts w:ascii="仿宋" w:hAnsi="仿宋" w:cs="仿宋" w:hint="eastAsia"/>
          <w:sz w:val="28"/>
          <w:szCs w:val="28"/>
        </w:rPr>
        <w:t>第376条提及的人员；</w:t>
      </w:r>
    </w:p>
    <w:p w14:paraId="71083859" w14:textId="484D1A27" w:rsidR="00EB5869" w:rsidRDefault="009344C9" w:rsidP="00E92F9A">
      <w:pPr>
        <w:ind w:firstLineChars="300" w:firstLine="840"/>
        <w:rPr>
          <w:rFonts w:ascii="仿宋" w:hAnsi="仿宋" w:cs="仿宋"/>
          <w:sz w:val="28"/>
          <w:szCs w:val="28"/>
        </w:rPr>
      </w:pPr>
      <w:r>
        <w:rPr>
          <w:rFonts w:ascii="仿宋" w:hAnsi="仿宋" w:cs="仿宋" w:hint="eastAsia"/>
          <w:sz w:val="28"/>
          <w:szCs w:val="28"/>
        </w:rPr>
        <w:t>b) «外国公务员»</w:t>
      </w:r>
      <w:r w:rsidR="00E92F9A">
        <w:rPr>
          <w:rFonts w:ascii="仿宋" w:hAnsi="仿宋" w:cs="仿宋"/>
          <w:sz w:val="28"/>
          <w:szCs w:val="28"/>
        </w:rPr>
        <w:t xml:space="preserve"> </w:t>
      </w:r>
      <w:r>
        <w:rPr>
          <w:rFonts w:ascii="仿宋" w:hAnsi="仿宋" w:cs="仿宋" w:hint="eastAsia"/>
          <w:sz w:val="28"/>
          <w:szCs w:val="28"/>
        </w:rPr>
        <w:t>通过选举或任命，担任外国的或外国公共服务公司或组织的公共职位或职务，或公法的国际或州以上的组织的工作人员或代表。</w:t>
      </w:r>
    </w:p>
    <w:p w14:paraId="63669EB9" w14:textId="77777777" w:rsidR="00EB5869" w:rsidRDefault="009344C9" w:rsidP="002C412E">
      <w:pPr>
        <w:ind w:firstLineChars="300" w:firstLine="840"/>
        <w:rPr>
          <w:rFonts w:ascii="仿宋" w:hAnsi="仿宋" w:cs="仿宋"/>
          <w:sz w:val="28"/>
          <w:szCs w:val="28"/>
        </w:rPr>
      </w:pPr>
      <w:r>
        <w:rPr>
          <w:rFonts w:ascii="仿宋" w:hAnsi="仿宋" w:cs="仿宋" w:hint="eastAsia"/>
          <w:sz w:val="28"/>
          <w:szCs w:val="28"/>
        </w:rPr>
        <w:t>c) «外国政治职务担任人» 外国法律赋予担任政治职位资格的人员。</w:t>
      </w:r>
    </w:p>
    <w:p w14:paraId="72E40ABA" w14:textId="77777777" w:rsidR="00EB5869" w:rsidRDefault="00EB5869">
      <w:pPr>
        <w:ind w:firstLineChars="200" w:firstLine="560"/>
        <w:rPr>
          <w:rFonts w:ascii="仿宋" w:hAnsi="仿宋" w:cs="仿宋"/>
          <w:sz w:val="28"/>
          <w:szCs w:val="28"/>
        </w:rPr>
      </w:pPr>
    </w:p>
    <w:p w14:paraId="317C7483" w14:textId="1F087137"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第462条 </w:t>
      </w:r>
      <w:r w:rsidR="00132AF4">
        <w:rPr>
          <w:rFonts w:ascii="仿宋" w:hAnsi="仿宋" w:cs="仿宋"/>
          <w:szCs w:val="28"/>
        </w:rPr>
        <w:t xml:space="preserve"> </w:t>
      </w:r>
      <w:r>
        <w:rPr>
          <w:rFonts w:ascii="仿宋" w:hAnsi="仿宋" w:cs="仿宋" w:hint="eastAsia"/>
          <w:szCs w:val="28"/>
        </w:rPr>
        <w:t>禁止的经济业务</w:t>
      </w:r>
    </w:p>
    <w:p w14:paraId="0E8E91A5" w14:textId="74AD2021" w:rsidR="00EB5869" w:rsidRDefault="009344C9">
      <w:pPr>
        <w:ind w:firstLineChars="200" w:firstLine="560"/>
        <w:rPr>
          <w:rFonts w:ascii="仿宋" w:hAnsi="仿宋" w:cs="仿宋"/>
          <w:sz w:val="28"/>
          <w:szCs w:val="28"/>
        </w:rPr>
      </w:pPr>
      <w:r>
        <w:rPr>
          <w:rFonts w:ascii="仿宋" w:hAnsi="仿宋" w:cs="仿宋" w:hint="eastAsia"/>
          <w:sz w:val="28"/>
          <w:szCs w:val="28"/>
        </w:rPr>
        <w:t>1. 任何人生产、销售或提供在本国境内禁止的物资或服务，如按其他刑法规定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0E76286F" w14:textId="30B677AB" w:rsidR="00EB5869" w:rsidRDefault="009344C9">
      <w:pPr>
        <w:ind w:firstLineChars="200" w:firstLine="560"/>
        <w:rPr>
          <w:rFonts w:ascii="仿宋" w:hAnsi="仿宋" w:cs="仿宋"/>
          <w:sz w:val="28"/>
          <w:szCs w:val="28"/>
        </w:rPr>
      </w:pPr>
      <w:r>
        <w:rPr>
          <w:rFonts w:ascii="仿宋" w:hAnsi="仿宋" w:cs="仿宋" w:hint="eastAsia"/>
          <w:sz w:val="28"/>
          <w:szCs w:val="28"/>
        </w:rPr>
        <w:t>2. 以牟利为目的，接受、加工、隐藏、或以任何方式获取或保障占有、转移或协助</w:t>
      </w:r>
      <w:proofErr w:type="gramStart"/>
      <w:r>
        <w:rPr>
          <w:rFonts w:ascii="仿宋" w:hAnsi="仿宋" w:cs="仿宋" w:hint="eastAsia"/>
          <w:sz w:val="28"/>
          <w:szCs w:val="28"/>
        </w:rPr>
        <w:t>传转移</w:t>
      </w:r>
      <w:proofErr w:type="gramEnd"/>
      <w:r>
        <w:rPr>
          <w:rFonts w:ascii="仿宋" w:hAnsi="仿宋" w:cs="仿宋" w:hint="eastAsia"/>
          <w:sz w:val="28"/>
          <w:szCs w:val="28"/>
        </w:rPr>
        <w:t>在本国境内禁止生产或销售的物资，处同样刑罚。</w:t>
      </w:r>
    </w:p>
    <w:p w14:paraId="65F9D45B" w14:textId="77777777" w:rsidR="00EB5869" w:rsidRDefault="00EB5869">
      <w:pPr>
        <w:ind w:firstLineChars="200" w:firstLine="560"/>
        <w:rPr>
          <w:rFonts w:ascii="仿宋" w:hAnsi="仿宋" w:cs="仿宋"/>
          <w:sz w:val="28"/>
          <w:szCs w:val="28"/>
        </w:rPr>
      </w:pPr>
    </w:p>
    <w:p w14:paraId="3C54A371" w14:textId="2C19CD4E" w:rsidR="00EB5869" w:rsidRDefault="009344C9" w:rsidP="00132AF4">
      <w:pPr>
        <w:pStyle w:val="4"/>
        <w:spacing w:before="0" w:after="0"/>
        <w:ind w:left="640"/>
        <w:rPr>
          <w:rFonts w:ascii="仿宋" w:hAnsi="仿宋" w:cs="仿宋"/>
          <w:szCs w:val="28"/>
        </w:rPr>
      </w:pPr>
      <w:r>
        <w:rPr>
          <w:rFonts w:ascii="仿宋" w:hAnsi="仿宋" w:cs="仿宋" w:hint="eastAsia"/>
          <w:szCs w:val="28"/>
        </w:rPr>
        <w:t>第463条</w:t>
      </w:r>
      <w:r w:rsidR="00132AF4">
        <w:rPr>
          <w:rFonts w:ascii="仿宋" w:hAnsi="仿宋" w:cs="仿宋" w:hint="eastAsia"/>
          <w:szCs w:val="28"/>
        </w:rPr>
        <w:t xml:space="preserve"> </w:t>
      </w:r>
      <w:r>
        <w:rPr>
          <w:rFonts w:ascii="仿宋" w:hAnsi="仿宋" w:cs="仿宋" w:hint="eastAsia"/>
          <w:szCs w:val="28"/>
        </w:rPr>
        <w:t xml:space="preserve"> 走私得到补贴的或借助国家获得的商品</w:t>
      </w:r>
    </w:p>
    <w:p w14:paraId="160EED9C" w14:textId="29B5DF48" w:rsidR="00EB5869" w:rsidRDefault="009344C9">
      <w:pPr>
        <w:ind w:firstLineChars="200" w:firstLine="560"/>
        <w:rPr>
          <w:rFonts w:ascii="仿宋" w:hAnsi="仿宋" w:cs="仿宋"/>
          <w:sz w:val="28"/>
          <w:szCs w:val="28"/>
        </w:rPr>
      </w:pPr>
      <w:r>
        <w:rPr>
          <w:rFonts w:ascii="仿宋" w:hAnsi="仿宋" w:cs="仿宋" w:hint="eastAsia"/>
          <w:sz w:val="28"/>
          <w:szCs w:val="28"/>
        </w:rPr>
        <w:t>1. 获取得到补贴的商品或借助国家资本获得的商品在不同于规定的地点或场所内销售，</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55BE3F0E"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除前款规定的刑罚外，法院还应判处被告全部归还物资，以及/或非法所得或所挪用的金额，又或全额赔偿造成的损失。</w:t>
      </w:r>
    </w:p>
    <w:p w14:paraId="7E85DD90" w14:textId="77777777" w:rsidR="00EB5869" w:rsidRDefault="00EB5869">
      <w:pPr>
        <w:ind w:firstLineChars="200" w:firstLine="560"/>
        <w:rPr>
          <w:rFonts w:ascii="仿宋" w:hAnsi="仿宋" w:cs="仿宋"/>
          <w:sz w:val="28"/>
          <w:szCs w:val="28"/>
        </w:rPr>
      </w:pPr>
    </w:p>
    <w:p w14:paraId="7091E993" w14:textId="7AC2C255" w:rsidR="00EB5869" w:rsidRDefault="009344C9" w:rsidP="00132AF4">
      <w:pPr>
        <w:pStyle w:val="4"/>
        <w:spacing w:before="0" w:after="0"/>
        <w:ind w:left="640"/>
        <w:rPr>
          <w:rFonts w:ascii="仿宋" w:hAnsi="仿宋" w:cs="仿宋"/>
          <w:szCs w:val="28"/>
        </w:rPr>
      </w:pPr>
      <w:r>
        <w:rPr>
          <w:rFonts w:ascii="仿宋" w:hAnsi="仿宋" w:cs="仿宋" w:hint="eastAsia"/>
          <w:szCs w:val="28"/>
        </w:rPr>
        <w:t xml:space="preserve">第464条 </w:t>
      </w:r>
      <w:r w:rsidR="00132AF4">
        <w:rPr>
          <w:rFonts w:ascii="仿宋" w:hAnsi="仿宋" w:cs="仿宋"/>
          <w:szCs w:val="28"/>
        </w:rPr>
        <w:t xml:space="preserve"> </w:t>
      </w:r>
      <w:r>
        <w:rPr>
          <w:rFonts w:ascii="仿宋" w:hAnsi="仿宋" w:cs="仿宋" w:hint="eastAsia"/>
          <w:szCs w:val="28"/>
        </w:rPr>
        <w:t>对外走私或转移货币</w:t>
      </w:r>
    </w:p>
    <w:p w14:paraId="28BAADCE" w14:textId="41439ADB" w:rsidR="00EB5869" w:rsidRDefault="009344C9">
      <w:pPr>
        <w:ind w:firstLineChars="200" w:firstLine="560"/>
        <w:rPr>
          <w:rFonts w:ascii="仿宋" w:hAnsi="仿宋" w:cs="仿宋"/>
          <w:sz w:val="28"/>
          <w:szCs w:val="28"/>
        </w:rPr>
      </w:pPr>
      <w:r>
        <w:rPr>
          <w:rFonts w:ascii="仿宋" w:hAnsi="仿宋" w:cs="仿宋" w:hint="eastAsia"/>
          <w:sz w:val="28"/>
          <w:szCs w:val="28"/>
        </w:rPr>
        <w:t>1. 通过欺诈手段或违反法规或规章，以运输实体货币或银行转账方式，将本国或外国货币移</w:t>
      </w:r>
      <w:proofErr w:type="gramStart"/>
      <w:r>
        <w:rPr>
          <w:rFonts w:ascii="仿宋" w:hAnsi="仿宋" w:cs="仿宋" w:hint="eastAsia"/>
          <w:sz w:val="28"/>
          <w:szCs w:val="28"/>
        </w:rPr>
        <w:t>取出国</w:t>
      </w:r>
      <w:proofErr w:type="gramEnd"/>
      <w:r>
        <w:rPr>
          <w:rFonts w:ascii="仿宋" w:hAnsi="仿宋" w:cs="仿宋" w:hint="eastAsia"/>
          <w:sz w:val="28"/>
          <w:szCs w:val="28"/>
        </w:rPr>
        <w:t>的行为，如按其他刑法规定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处更重刑罚，则处2</w:t>
      </w:r>
      <w:r w:rsidR="002C412E">
        <w:rPr>
          <w:rFonts w:ascii="仿宋" w:hAnsi="仿宋" w:cs="仿宋" w:hint="eastAsia"/>
          <w:sz w:val="28"/>
          <w:szCs w:val="28"/>
        </w:rPr>
        <w:t>年</w:t>
      </w:r>
      <w:r>
        <w:rPr>
          <w:rFonts w:ascii="仿宋" w:hAnsi="仿宋" w:cs="仿宋" w:hint="eastAsia"/>
          <w:sz w:val="28"/>
          <w:szCs w:val="28"/>
        </w:rPr>
        <w:t>至8年徒刑。</w:t>
      </w:r>
    </w:p>
    <w:p w14:paraId="1CAA85F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获取外币并用于与官方规定目的不同的用途，处同样刑罚。</w:t>
      </w:r>
    </w:p>
    <w:p w14:paraId="54E2FFB2" w14:textId="59E08DAC" w:rsidR="00EB5869" w:rsidRDefault="009344C9">
      <w:pPr>
        <w:ind w:firstLineChars="200" w:firstLine="560"/>
        <w:rPr>
          <w:rFonts w:ascii="仿宋" w:hAnsi="仿宋" w:cs="仿宋"/>
          <w:sz w:val="28"/>
          <w:szCs w:val="28"/>
        </w:rPr>
      </w:pPr>
      <w:r>
        <w:rPr>
          <w:rFonts w:ascii="仿宋" w:hAnsi="仿宋" w:cs="仿宋" w:hint="eastAsia"/>
          <w:sz w:val="28"/>
          <w:szCs w:val="28"/>
        </w:rPr>
        <w:t>3. 运输实体货币过境，在通过移民管制后违反行为即已</w:t>
      </w:r>
      <w:r w:rsidR="002C412E">
        <w:rPr>
          <w:rFonts w:ascii="仿宋" w:hAnsi="仿宋" w:cs="仿宋" w:hint="eastAsia"/>
          <w:sz w:val="28"/>
          <w:szCs w:val="28"/>
        </w:rPr>
        <w:t>实行</w:t>
      </w:r>
      <w:r>
        <w:rPr>
          <w:rFonts w:ascii="仿宋" w:hAnsi="仿宋" w:cs="仿宋" w:hint="eastAsia"/>
          <w:sz w:val="28"/>
          <w:szCs w:val="28"/>
        </w:rPr>
        <w:t>，如果涉及金额不超过法律允许限度的两倍，则</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23781FC4" w14:textId="77777777" w:rsidR="00EB5869" w:rsidRDefault="009344C9">
      <w:pPr>
        <w:ind w:firstLineChars="200" w:firstLine="560"/>
        <w:rPr>
          <w:rFonts w:ascii="仿宋" w:hAnsi="仿宋" w:cs="仿宋"/>
          <w:sz w:val="28"/>
          <w:szCs w:val="28"/>
        </w:rPr>
      </w:pPr>
      <w:r>
        <w:rPr>
          <w:rFonts w:ascii="仿宋" w:hAnsi="仿宋" w:cs="仿宋" w:hint="eastAsia"/>
          <w:sz w:val="28"/>
          <w:szCs w:val="28"/>
        </w:rPr>
        <w:t>4. 前几款规定的罪行的标的金额，予以扣押归国家所有。</w:t>
      </w:r>
    </w:p>
    <w:p w14:paraId="52675C59" w14:textId="2763BDF7" w:rsidR="00EB5869" w:rsidRDefault="009344C9">
      <w:pPr>
        <w:ind w:firstLineChars="200" w:firstLine="560"/>
        <w:rPr>
          <w:rFonts w:ascii="仿宋" w:hAnsi="仿宋" w:cs="仿宋"/>
          <w:sz w:val="28"/>
          <w:szCs w:val="28"/>
        </w:rPr>
      </w:pPr>
      <w:r>
        <w:rPr>
          <w:rFonts w:ascii="仿宋" w:hAnsi="仿宋" w:cs="仿宋" w:hint="eastAsia"/>
          <w:sz w:val="28"/>
          <w:szCs w:val="28"/>
        </w:rPr>
        <w:t>5. 银行、金融或外汇机构的</w:t>
      </w:r>
      <w:proofErr w:type="gramStart"/>
      <w:r>
        <w:rPr>
          <w:rFonts w:ascii="仿宋" w:hAnsi="仿宋" w:cs="仿宋" w:hint="eastAsia"/>
          <w:sz w:val="28"/>
          <w:szCs w:val="28"/>
        </w:rPr>
        <w:t>经济人</w:t>
      </w:r>
      <w:proofErr w:type="gramEnd"/>
      <w:r>
        <w:rPr>
          <w:rFonts w:ascii="仿宋" w:hAnsi="仿宋" w:cs="仿宋" w:hint="eastAsia"/>
          <w:sz w:val="28"/>
          <w:szCs w:val="28"/>
        </w:rPr>
        <w:t>员或职员，教唆实施前几款规定的罪行或为实施前几款罪行提供便利，</w:t>
      </w:r>
      <w:proofErr w:type="gramStart"/>
      <w:r>
        <w:rPr>
          <w:rFonts w:ascii="仿宋" w:hAnsi="仿宋" w:cs="仿宋" w:hint="eastAsia"/>
          <w:sz w:val="28"/>
          <w:szCs w:val="28"/>
        </w:rPr>
        <w:t>处最高</w:t>
      </w:r>
      <w:proofErr w:type="gramEnd"/>
      <w:r>
        <w:rPr>
          <w:rFonts w:ascii="仿宋" w:hAnsi="仿宋" w:cs="仿宋" w:hint="eastAsia"/>
          <w:sz w:val="28"/>
          <w:szCs w:val="28"/>
        </w:rPr>
        <w:t>2年的有期徒刑或最高240日罚金。 .</w:t>
      </w:r>
    </w:p>
    <w:p w14:paraId="624E9A5F" w14:textId="77777777" w:rsidR="00EB5869" w:rsidRDefault="00EB5869">
      <w:pPr>
        <w:ind w:firstLineChars="200" w:firstLine="560"/>
        <w:rPr>
          <w:rFonts w:ascii="仿宋" w:hAnsi="仿宋" w:cs="仿宋"/>
          <w:sz w:val="28"/>
          <w:szCs w:val="28"/>
        </w:rPr>
      </w:pPr>
    </w:p>
    <w:p w14:paraId="7C8518C2" w14:textId="76A79F47" w:rsidR="00EB5869" w:rsidRDefault="009344C9" w:rsidP="004F0CC6">
      <w:pPr>
        <w:pStyle w:val="4"/>
        <w:spacing w:before="0" w:after="0"/>
        <w:ind w:left="640"/>
        <w:rPr>
          <w:rFonts w:ascii="仿宋" w:hAnsi="仿宋" w:cs="仿宋"/>
          <w:szCs w:val="28"/>
        </w:rPr>
      </w:pPr>
      <w:r>
        <w:rPr>
          <w:rFonts w:ascii="仿宋" w:hAnsi="仿宋" w:cs="仿宋" w:hint="eastAsia"/>
          <w:szCs w:val="28"/>
        </w:rPr>
        <w:t>第465条</w:t>
      </w:r>
      <w:r w:rsidR="004F0CC6">
        <w:rPr>
          <w:rFonts w:ascii="仿宋" w:hAnsi="仿宋" w:cs="仿宋" w:hint="eastAsia"/>
          <w:szCs w:val="28"/>
        </w:rPr>
        <w:t xml:space="preserve"> </w:t>
      </w:r>
      <w:r>
        <w:rPr>
          <w:rFonts w:ascii="仿宋" w:hAnsi="仿宋" w:cs="仿宋" w:hint="eastAsia"/>
          <w:szCs w:val="28"/>
        </w:rPr>
        <w:t xml:space="preserve"> 将外国货币非法引进国内</w:t>
      </w:r>
    </w:p>
    <w:p w14:paraId="1913BA0C"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违反法规或规章，通过运输实体货币的方式将外国货币引进</w:t>
      </w:r>
      <w:r>
        <w:rPr>
          <w:rFonts w:ascii="仿宋" w:hAnsi="仿宋" w:cs="仿宋" w:hint="eastAsia"/>
          <w:sz w:val="28"/>
          <w:szCs w:val="28"/>
        </w:rPr>
        <w:lastRenderedPageBreak/>
        <w:t>国内，如果按其他法律规定</w:t>
      </w:r>
      <w:proofErr w:type="gramStart"/>
      <w:r>
        <w:rPr>
          <w:rFonts w:ascii="仿宋" w:hAnsi="仿宋" w:cs="仿宋" w:hint="eastAsia"/>
          <w:sz w:val="28"/>
          <w:szCs w:val="28"/>
        </w:rPr>
        <w:t>不</w:t>
      </w:r>
      <w:proofErr w:type="gramEnd"/>
      <w:r>
        <w:rPr>
          <w:rFonts w:ascii="仿宋" w:hAnsi="仿宋" w:cs="仿宋" w:hint="eastAsia"/>
          <w:sz w:val="28"/>
          <w:szCs w:val="28"/>
        </w:rPr>
        <w:t>处更重的刑罚，</w:t>
      </w:r>
      <w:proofErr w:type="gramStart"/>
      <w:r>
        <w:rPr>
          <w:rFonts w:ascii="仿宋" w:hAnsi="仿宋" w:cs="仿宋" w:hint="eastAsia"/>
          <w:sz w:val="28"/>
          <w:szCs w:val="28"/>
        </w:rPr>
        <w:t>处最高</w:t>
      </w:r>
      <w:proofErr w:type="gramEnd"/>
      <w:r>
        <w:rPr>
          <w:rFonts w:ascii="仿宋" w:hAnsi="仿宋" w:cs="仿宋" w:hint="eastAsia"/>
          <w:sz w:val="28"/>
          <w:szCs w:val="28"/>
        </w:rPr>
        <w:t>120日罚金，。</w:t>
      </w:r>
    </w:p>
    <w:p w14:paraId="24D523AC" w14:textId="1B34728E" w:rsidR="00EB5869" w:rsidRDefault="009344C9">
      <w:pPr>
        <w:ind w:firstLineChars="200" w:firstLine="560"/>
        <w:rPr>
          <w:rFonts w:ascii="仿宋" w:hAnsi="仿宋" w:cs="仿宋"/>
          <w:sz w:val="28"/>
          <w:szCs w:val="28"/>
        </w:rPr>
      </w:pPr>
      <w:r>
        <w:rPr>
          <w:rFonts w:ascii="仿宋" w:hAnsi="仿宋" w:cs="仿宋" w:hint="eastAsia"/>
          <w:sz w:val="28"/>
          <w:szCs w:val="28"/>
        </w:rPr>
        <w:t>2. 前条第4款规定相应适用。</w:t>
      </w:r>
    </w:p>
    <w:p w14:paraId="461B6C2E" w14:textId="77777777" w:rsidR="004F0CC6" w:rsidRDefault="004F0CC6">
      <w:pPr>
        <w:ind w:firstLineChars="200" w:firstLine="560"/>
        <w:rPr>
          <w:rFonts w:ascii="仿宋" w:hAnsi="仿宋" w:cs="仿宋"/>
          <w:sz w:val="28"/>
          <w:szCs w:val="28"/>
        </w:rPr>
      </w:pPr>
    </w:p>
    <w:p w14:paraId="116AFDE1" w14:textId="08A9860D" w:rsidR="00EB5869" w:rsidRDefault="009344C9" w:rsidP="004F0CC6">
      <w:pPr>
        <w:pStyle w:val="4"/>
        <w:spacing w:before="0" w:after="0"/>
        <w:ind w:left="640"/>
        <w:rPr>
          <w:rFonts w:ascii="仿宋" w:hAnsi="仿宋" w:cs="仿宋"/>
          <w:szCs w:val="28"/>
        </w:rPr>
      </w:pPr>
      <w:r>
        <w:rPr>
          <w:rFonts w:ascii="仿宋" w:hAnsi="仿宋" w:cs="仿宋" w:hint="eastAsia"/>
          <w:szCs w:val="28"/>
        </w:rPr>
        <w:t>第 466条</w:t>
      </w:r>
      <w:r w:rsidR="004F0CC6">
        <w:rPr>
          <w:rFonts w:ascii="仿宋" w:hAnsi="仿宋" w:cs="仿宋" w:hint="eastAsia"/>
          <w:szCs w:val="28"/>
        </w:rPr>
        <w:t xml:space="preserve">  </w:t>
      </w:r>
      <w:r>
        <w:rPr>
          <w:rFonts w:ascii="仿宋" w:hAnsi="仿宋" w:cs="仿宋" w:hint="eastAsia"/>
          <w:szCs w:val="28"/>
        </w:rPr>
        <w:t>货币的非法贸易</w:t>
      </w:r>
    </w:p>
    <w:p w14:paraId="509A550A" w14:textId="4DFC6ED4" w:rsidR="00EB5869" w:rsidRDefault="009344C9">
      <w:pPr>
        <w:ind w:firstLineChars="200" w:firstLine="560"/>
        <w:rPr>
          <w:rFonts w:ascii="仿宋" w:hAnsi="仿宋" w:cs="仿宋"/>
          <w:sz w:val="28"/>
          <w:szCs w:val="28"/>
        </w:rPr>
      </w:pPr>
      <w:r>
        <w:rPr>
          <w:rFonts w:ascii="仿宋" w:hAnsi="仿宋" w:cs="仿宋" w:hint="eastAsia"/>
          <w:sz w:val="28"/>
          <w:szCs w:val="28"/>
        </w:rPr>
        <w:t>1. 违反法规或规章，进行本国或外国货币的商业化销售，</w:t>
      </w:r>
      <w:proofErr w:type="gramStart"/>
      <w:r>
        <w:rPr>
          <w:rFonts w:ascii="仿宋" w:hAnsi="仿宋" w:cs="仿宋" w:hint="eastAsia"/>
          <w:sz w:val="28"/>
          <w:szCs w:val="28"/>
        </w:rPr>
        <w:t>处最高</w:t>
      </w:r>
      <w:proofErr w:type="gramEnd"/>
      <w:r>
        <w:rPr>
          <w:rFonts w:ascii="仿宋" w:hAnsi="仿宋" w:cs="仿宋" w:hint="eastAsia"/>
          <w:sz w:val="28"/>
          <w:szCs w:val="28"/>
        </w:rPr>
        <w:t>1年徒刑或最高120日罚金。</w:t>
      </w:r>
    </w:p>
    <w:p w14:paraId="4BBD323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银行、金融、外汇机构的</w:t>
      </w:r>
      <w:proofErr w:type="gramStart"/>
      <w:r>
        <w:rPr>
          <w:rFonts w:ascii="仿宋" w:hAnsi="仿宋" w:cs="仿宋" w:hint="eastAsia"/>
          <w:sz w:val="28"/>
          <w:szCs w:val="28"/>
        </w:rPr>
        <w:t>经济人</w:t>
      </w:r>
      <w:proofErr w:type="gramEnd"/>
      <w:r>
        <w:rPr>
          <w:rFonts w:ascii="仿宋" w:hAnsi="仿宋" w:cs="仿宋" w:hint="eastAsia"/>
          <w:sz w:val="28"/>
          <w:szCs w:val="28"/>
        </w:rPr>
        <w:t>员或职员教唆实施前款犯罪行为，或为前款犯罪行为提供便利，处同样刑罚。</w:t>
      </w:r>
    </w:p>
    <w:p w14:paraId="343CD3DB"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前几款规定罪行的标的金额，予以扣押归国家所有。</w:t>
      </w:r>
    </w:p>
    <w:p w14:paraId="1C984AE8" w14:textId="77777777" w:rsidR="00EB5869" w:rsidRDefault="00EB5869">
      <w:pPr>
        <w:ind w:firstLineChars="200" w:firstLine="560"/>
        <w:rPr>
          <w:rFonts w:ascii="仿宋" w:hAnsi="仿宋" w:cs="仿宋"/>
          <w:sz w:val="28"/>
          <w:szCs w:val="28"/>
        </w:rPr>
      </w:pPr>
    </w:p>
    <w:p w14:paraId="197E71A9" w14:textId="0E488598" w:rsidR="00EB5869" w:rsidRDefault="009344C9" w:rsidP="004F0CC6">
      <w:pPr>
        <w:pStyle w:val="4"/>
        <w:spacing w:before="0" w:after="0"/>
        <w:ind w:left="640"/>
        <w:rPr>
          <w:rFonts w:ascii="仿宋" w:hAnsi="仿宋" w:cs="仿宋"/>
          <w:szCs w:val="28"/>
        </w:rPr>
      </w:pPr>
      <w:r>
        <w:rPr>
          <w:rFonts w:ascii="仿宋" w:hAnsi="仿宋" w:cs="仿宋" w:hint="eastAsia"/>
          <w:szCs w:val="28"/>
        </w:rPr>
        <w:t xml:space="preserve">第466条 </w:t>
      </w:r>
      <w:r w:rsidR="004F0CC6">
        <w:rPr>
          <w:rFonts w:ascii="仿宋" w:hAnsi="仿宋" w:cs="仿宋"/>
          <w:szCs w:val="28"/>
        </w:rPr>
        <w:t xml:space="preserve"> </w:t>
      </w:r>
      <w:r>
        <w:rPr>
          <w:rFonts w:ascii="仿宋" w:hAnsi="仿宋" w:cs="仿宋" w:hint="eastAsia"/>
          <w:szCs w:val="28"/>
        </w:rPr>
        <w:t>禁止大额现金支付</w:t>
      </w:r>
    </w:p>
    <w:p w14:paraId="22DB2FE5" w14:textId="21D6E9C1" w:rsidR="00EB5869" w:rsidRDefault="009344C9">
      <w:pPr>
        <w:ind w:firstLineChars="200" w:firstLine="560"/>
        <w:rPr>
          <w:rFonts w:ascii="仿宋" w:hAnsi="仿宋" w:cs="仿宋"/>
          <w:sz w:val="28"/>
          <w:szCs w:val="28"/>
        </w:rPr>
      </w:pPr>
      <w:r>
        <w:rPr>
          <w:rFonts w:ascii="仿宋" w:hAnsi="仿宋" w:cs="仿宋" w:hint="eastAsia"/>
          <w:sz w:val="28"/>
          <w:szCs w:val="28"/>
        </w:rPr>
        <w:t>无论交易性质如何，实现、接受或便利实现以宽扎或任何其他外国货币的现金支付等于或高于35,311诉讼参照单位的金额，</w:t>
      </w:r>
      <w:proofErr w:type="gramStart"/>
      <w:r>
        <w:rPr>
          <w:rFonts w:ascii="仿宋" w:hAnsi="仿宋" w:cs="仿宋" w:hint="eastAsia"/>
          <w:sz w:val="28"/>
          <w:szCs w:val="28"/>
        </w:rPr>
        <w:t>处最高</w:t>
      </w:r>
      <w:proofErr w:type="gramEnd"/>
      <w:r>
        <w:rPr>
          <w:rFonts w:ascii="仿宋" w:hAnsi="仿宋" w:cs="仿宋" w:hint="eastAsia"/>
          <w:sz w:val="28"/>
          <w:szCs w:val="28"/>
        </w:rPr>
        <w:t>120</w:t>
      </w:r>
      <w:r w:rsidR="002C412E">
        <w:rPr>
          <w:rFonts w:ascii="仿宋" w:hAnsi="仿宋" w:cs="仿宋" w:hint="eastAsia"/>
          <w:sz w:val="28"/>
          <w:szCs w:val="28"/>
        </w:rPr>
        <w:t>日</w:t>
      </w:r>
      <w:r>
        <w:rPr>
          <w:rFonts w:ascii="仿宋" w:hAnsi="仿宋" w:cs="仿宋" w:hint="eastAsia"/>
          <w:sz w:val="28"/>
          <w:szCs w:val="28"/>
        </w:rPr>
        <w:t>罚金。</w:t>
      </w:r>
    </w:p>
    <w:p w14:paraId="4DC93351" w14:textId="77777777" w:rsidR="00EB5869" w:rsidRDefault="00EB5869">
      <w:pPr>
        <w:ind w:firstLineChars="200" w:firstLine="560"/>
        <w:rPr>
          <w:rFonts w:ascii="仿宋" w:hAnsi="仿宋" w:cs="仿宋"/>
          <w:sz w:val="28"/>
          <w:szCs w:val="28"/>
        </w:rPr>
      </w:pPr>
    </w:p>
    <w:p w14:paraId="3AC27D13" w14:textId="5B5C6A98" w:rsidR="00EB5869" w:rsidRDefault="009344C9" w:rsidP="004F0CC6">
      <w:pPr>
        <w:pStyle w:val="4"/>
        <w:spacing w:before="0" w:after="0"/>
        <w:ind w:left="640"/>
        <w:rPr>
          <w:rFonts w:ascii="仿宋" w:hAnsi="仿宋" w:cs="仿宋"/>
          <w:szCs w:val="28"/>
        </w:rPr>
      </w:pPr>
      <w:r>
        <w:rPr>
          <w:rFonts w:ascii="仿宋" w:hAnsi="仿宋" w:cs="仿宋" w:hint="eastAsia"/>
          <w:szCs w:val="28"/>
        </w:rPr>
        <w:t xml:space="preserve">第468条 </w:t>
      </w:r>
      <w:r w:rsidR="004F0CC6">
        <w:rPr>
          <w:rFonts w:ascii="仿宋" w:hAnsi="仿宋" w:cs="仿宋"/>
          <w:szCs w:val="28"/>
        </w:rPr>
        <w:t xml:space="preserve"> </w:t>
      </w:r>
      <w:r>
        <w:rPr>
          <w:rFonts w:ascii="仿宋" w:hAnsi="仿宋" w:cs="仿宋" w:hint="eastAsia"/>
          <w:szCs w:val="28"/>
        </w:rPr>
        <w:t>扣留现金</w:t>
      </w:r>
    </w:p>
    <w:p w14:paraId="524502CA" w14:textId="44AC4E61" w:rsidR="00EB5869" w:rsidRDefault="009344C9">
      <w:pPr>
        <w:ind w:firstLineChars="200" w:firstLine="560"/>
        <w:rPr>
          <w:rFonts w:ascii="仿宋" w:hAnsi="仿宋" w:cs="仿宋"/>
          <w:sz w:val="28"/>
          <w:szCs w:val="28"/>
        </w:rPr>
      </w:pPr>
      <w:r>
        <w:rPr>
          <w:rFonts w:ascii="仿宋" w:hAnsi="仿宋" w:cs="仿宋" w:hint="eastAsia"/>
          <w:sz w:val="28"/>
          <w:szCs w:val="28"/>
        </w:rPr>
        <w:t>1. 无可供考虑的合理解释，扣留在金融机构流通环节之外的巨额现金，</w:t>
      </w:r>
      <w:proofErr w:type="gramStart"/>
      <w:r>
        <w:rPr>
          <w:rFonts w:ascii="仿宋" w:hAnsi="仿宋" w:cs="仿宋" w:hint="eastAsia"/>
          <w:sz w:val="28"/>
          <w:szCs w:val="28"/>
        </w:rPr>
        <w:t>处最高</w:t>
      </w:r>
      <w:proofErr w:type="gramEnd"/>
      <w:r>
        <w:rPr>
          <w:rFonts w:ascii="仿宋" w:hAnsi="仿宋" w:cs="仿宋" w:hint="eastAsia"/>
          <w:sz w:val="28"/>
          <w:szCs w:val="28"/>
        </w:rPr>
        <w:t>1年</w:t>
      </w:r>
      <w:r w:rsidR="002C412E">
        <w:rPr>
          <w:rFonts w:ascii="仿宋" w:hAnsi="仿宋" w:cs="仿宋" w:hint="eastAsia"/>
          <w:sz w:val="28"/>
          <w:szCs w:val="28"/>
        </w:rPr>
        <w:t>徒刑</w:t>
      </w:r>
      <w:r>
        <w:rPr>
          <w:rFonts w:ascii="仿宋" w:hAnsi="仿宋" w:cs="仿宋" w:hint="eastAsia"/>
          <w:sz w:val="28"/>
          <w:szCs w:val="28"/>
        </w:rPr>
        <w:t>或最高120日罚金。</w:t>
      </w:r>
    </w:p>
    <w:p w14:paraId="3C88E4C3"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为达前款效力，巨额指：</w:t>
      </w:r>
    </w:p>
    <w:p w14:paraId="6ABCDD76" w14:textId="77777777" w:rsidR="00EB5869" w:rsidRDefault="009344C9" w:rsidP="002C412E">
      <w:pPr>
        <w:ind w:firstLineChars="300" w:firstLine="840"/>
        <w:rPr>
          <w:rFonts w:ascii="仿宋" w:hAnsi="仿宋" w:cs="仿宋"/>
          <w:sz w:val="28"/>
          <w:szCs w:val="28"/>
        </w:rPr>
      </w:pPr>
      <w:r>
        <w:rPr>
          <w:rFonts w:ascii="仿宋" w:hAnsi="仿宋" w:cs="仿宋" w:hint="eastAsia"/>
          <w:sz w:val="28"/>
          <w:szCs w:val="28"/>
        </w:rPr>
        <w:t>a) 如属自然人、小微企业、社团、基金会、工会、政党、宗教组织或非政府组织的情况，价值超过34,091诉讼参照单位或对应等额外国货币；</w:t>
      </w:r>
    </w:p>
    <w:p w14:paraId="6A88E2CA" w14:textId="77777777" w:rsidR="00EB5869" w:rsidRDefault="009344C9" w:rsidP="002C412E">
      <w:pPr>
        <w:ind w:firstLineChars="300" w:firstLine="840"/>
        <w:rPr>
          <w:rFonts w:ascii="仿宋" w:hAnsi="仿宋" w:cs="仿宋"/>
          <w:sz w:val="28"/>
          <w:szCs w:val="28"/>
        </w:rPr>
      </w:pPr>
      <w:r>
        <w:rPr>
          <w:rFonts w:ascii="仿宋" w:hAnsi="仿宋" w:cs="仿宋" w:hint="eastAsia"/>
          <w:sz w:val="28"/>
          <w:szCs w:val="28"/>
        </w:rPr>
        <w:lastRenderedPageBreak/>
        <w:t>b) 如属大中型企业，价值超过56,818诉讼参考单位或对应等额外国货币。</w:t>
      </w:r>
    </w:p>
    <w:p w14:paraId="207140F1" w14:textId="77777777" w:rsidR="00EB5869" w:rsidRDefault="009344C9">
      <w:pPr>
        <w:ind w:firstLineChars="200" w:firstLine="560"/>
        <w:rPr>
          <w:rFonts w:ascii="仿宋" w:hAnsi="仿宋" w:cs="仿宋"/>
          <w:sz w:val="28"/>
          <w:szCs w:val="28"/>
        </w:rPr>
      </w:pPr>
      <w:r>
        <w:rPr>
          <w:rFonts w:ascii="仿宋" w:hAnsi="仿宋" w:cs="仿宋" w:hint="eastAsia"/>
          <w:sz w:val="28"/>
          <w:szCs w:val="28"/>
        </w:rPr>
        <w:t>3. 超出上几款规定罪行的标的限度的差额，予以扣押归国家所有。</w:t>
      </w:r>
    </w:p>
    <w:p w14:paraId="33D5240F" w14:textId="77777777" w:rsidR="00EB5869" w:rsidRDefault="00EB5869">
      <w:pPr>
        <w:ind w:firstLineChars="200" w:firstLine="560"/>
        <w:rPr>
          <w:rFonts w:ascii="仿宋" w:hAnsi="仿宋" w:cs="仿宋"/>
          <w:sz w:val="28"/>
          <w:szCs w:val="28"/>
        </w:rPr>
      </w:pPr>
    </w:p>
    <w:p w14:paraId="12D52A5E" w14:textId="3EB2144B" w:rsidR="00EB5869" w:rsidRDefault="009344C9" w:rsidP="004F0CC6">
      <w:pPr>
        <w:pStyle w:val="4"/>
        <w:spacing w:before="0" w:after="0"/>
        <w:ind w:left="640"/>
        <w:rPr>
          <w:rFonts w:ascii="仿宋" w:hAnsi="仿宋" w:cs="仿宋"/>
          <w:szCs w:val="28"/>
        </w:rPr>
      </w:pPr>
      <w:r>
        <w:rPr>
          <w:rFonts w:ascii="仿宋" w:hAnsi="仿宋" w:cs="仿宋" w:hint="eastAsia"/>
          <w:szCs w:val="28"/>
        </w:rPr>
        <w:t xml:space="preserve">第469条 </w:t>
      </w:r>
      <w:r w:rsidR="004F0CC6">
        <w:rPr>
          <w:rFonts w:ascii="仿宋" w:hAnsi="仿宋" w:cs="仿宋"/>
          <w:szCs w:val="28"/>
        </w:rPr>
        <w:t xml:space="preserve"> </w:t>
      </w:r>
      <w:r>
        <w:rPr>
          <w:rFonts w:ascii="仿宋" w:hAnsi="仿宋" w:cs="仿宋" w:hint="eastAsia"/>
          <w:szCs w:val="28"/>
        </w:rPr>
        <w:t>货币的未授权流通</w:t>
      </w:r>
    </w:p>
    <w:p w14:paraId="16C7269A" w14:textId="3E124FC4" w:rsidR="00EB5869" w:rsidRDefault="009344C9">
      <w:pPr>
        <w:ind w:firstLineChars="200" w:firstLine="560"/>
        <w:rPr>
          <w:rFonts w:ascii="仿宋" w:hAnsi="仿宋" w:cs="仿宋"/>
          <w:sz w:val="28"/>
          <w:szCs w:val="28"/>
        </w:rPr>
      </w:pPr>
      <w:r>
        <w:rPr>
          <w:rFonts w:ascii="仿宋" w:hAnsi="仿宋" w:cs="仿宋" w:hint="eastAsia"/>
          <w:sz w:val="28"/>
          <w:szCs w:val="28"/>
        </w:rPr>
        <w:t>流通使用未获授权流通的货币或已退出流通的货币，处1</w:t>
      </w:r>
      <w:r w:rsidR="00F4544B">
        <w:rPr>
          <w:rFonts w:ascii="仿宋" w:hAnsi="仿宋" w:cs="仿宋" w:hint="eastAsia"/>
          <w:sz w:val="28"/>
          <w:szCs w:val="28"/>
        </w:rPr>
        <w:t>年</w:t>
      </w:r>
      <w:r>
        <w:rPr>
          <w:rFonts w:ascii="仿宋" w:hAnsi="仿宋" w:cs="仿宋" w:hint="eastAsia"/>
          <w:sz w:val="28"/>
          <w:szCs w:val="28"/>
        </w:rPr>
        <w:t>至4年徒刑。</w:t>
      </w:r>
    </w:p>
    <w:p w14:paraId="71209C3D" w14:textId="77777777" w:rsidR="00EB5869" w:rsidRDefault="00EB5869">
      <w:pPr>
        <w:ind w:firstLineChars="200" w:firstLine="560"/>
        <w:rPr>
          <w:rFonts w:ascii="仿宋" w:hAnsi="仿宋" w:cs="仿宋"/>
          <w:sz w:val="28"/>
          <w:szCs w:val="28"/>
        </w:rPr>
      </w:pPr>
    </w:p>
    <w:p w14:paraId="0B16B624" w14:textId="2D360C2D" w:rsidR="00EB5869" w:rsidRDefault="009344C9" w:rsidP="004F0CC6">
      <w:pPr>
        <w:pStyle w:val="4"/>
        <w:spacing w:before="0" w:after="0"/>
        <w:ind w:left="640"/>
        <w:rPr>
          <w:rFonts w:ascii="仿宋" w:hAnsi="仿宋" w:cs="仿宋"/>
          <w:szCs w:val="28"/>
        </w:rPr>
      </w:pPr>
      <w:r>
        <w:rPr>
          <w:rFonts w:ascii="仿宋" w:hAnsi="仿宋" w:cs="仿宋" w:hint="eastAsia"/>
          <w:szCs w:val="28"/>
        </w:rPr>
        <w:t xml:space="preserve">第470条 </w:t>
      </w:r>
      <w:r w:rsidR="004F0CC6">
        <w:rPr>
          <w:rFonts w:ascii="仿宋" w:hAnsi="仿宋" w:cs="仿宋"/>
          <w:szCs w:val="28"/>
        </w:rPr>
        <w:t xml:space="preserve"> </w:t>
      </w:r>
      <w:r>
        <w:rPr>
          <w:rFonts w:ascii="仿宋" w:hAnsi="仿宋" w:cs="仿宋" w:hint="eastAsia"/>
          <w:szCs w:val="28"/>
        </w:rPr>
        <w:t>拒绝法定流通的货币</w:t>
      </w:r>
    </w:p>
    <w:p w14:paraId="01563EC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无正当理由拒绝法定流通的货币，处30日至180日罚金。</w:t>
      </w:r>
    </w:p>
    <w:p w14:paraId="64B3E908" w14:textId="77777777" w:rsidR="00EB5869" w:rsidRDefault="00EB5869">
      <w:pPr>
        <w:ind w:firstLineChars="200" w:firstLine="560"/>
        <w:rPr>
          <w:rFonts w:ascii="仿宋" w:hAnsi="仿宋" w:cs="仿宋"/>
          <w:sz w:val="28"/>
          <w:szCs w:val="28"/>
        </w:rPr>
      </w:pPr>
    </w:p>
    <w:p w14:paraId="64FFB857" w14:textId="118032AE" w:rsidR="00EB5869" w:rsidRDefault="009344C9" w:rsidP="004F0CC6">
      <w:pPr>
        <w:pStyle w:val="4"/>
        <w:spacing w:before="0" w:after="0"/>
        <w:ind w:left="640"/>
        <w:rPr>
          <w:rFonts w:ascii="仿宋" w:hAnsi="仿宋" w:cs="仿宋"/>
          <w:szCs w:val="28"/>
        </w:rPr>
      </w:pPr>
      <w:r>
        <w:rPr>
          <w:rFonts w:ascii="仿宋" w:hAnsi="仿宋" w:cs="仿宋" w:hint="eastAsia"/>
          <w:szCs w:val="28"/>
        </w:rPr>
        <w:t xml:space="preserve">第471条 </w:t>
      </w:r>
      <w:r w:rsidR="004F0CC6">
        <w:rPr>
          <w:rFonts w:ascii="仿宋" w:hAnsi="仿宋" w:cs="仿宋"/>
          <w:szCs w:val="28"/>
        </w:rPr>
        <w:t xml:space="preserve"> </w:t>
      </w:r>
      <w:r>
        <w:rPr>
          <w:rFonts w:ascii="仿宋" w:hAnsi="仿宋" w:cs="仿宋" w:hint="eastAsia"/>
          <w:szCs w:val="28"/>
        </w:rPr>
        <w:t>非法的银行或金融活动或操作</w:t>
      </w:r>
    </w:p>
    <w:p w14:paraId="414FBE24" w14:textId="654E7877" w:rsidR="00EB5869" w:rsidRDefault="009344C9">
      <w:pPr>
        <w:ind w:firstLineChars="200" w:firstLine="560"/>
        <w:rPr>
          <w:rFonts w:ascii="仿宋" w:hAnsi="仿宋" w:cs="仿宋"/>
          <w:sz w:val="28"/>
          <w:szCs w:val="28"/>
        </w:rPr>
      </w:pPr>
      <w:r>
        <w:rPr>
          <w:rFonts w:ascii="仿宋" w:hAnsi="仿宋" w:cs="仿宋" w:hint="eastAsia"/>
          <w:sz w:val="28"/>
          <w:szCs w:val="28"/>
        </w:rPr>
        <w:t>银行或金融机构的职员在未经账户权利人同意，非法实现、命令或便利实现银行或金融活动或操作，如未造成损害且按其他刑法规定</w:t>
      </w:r>
      <w:proofErr w:type="gramStart"/>
      <w:r>
        <w:rPr>
          <w:rFonts w:ascii="仿宋" w:hAnsi="仿宋" w:cs="仿宋" w:hint="eastAsia"/>
          <w:sz w:val="28"/>
          <w:szCs w:val="28"/>
        </w:rPr>
        <w:t>不</w:t>
      </w:r>
      <w:proofErr w:type="gramEnd"/>
      <w:r>
        <w:rPr>
          <w:rFonts w:ascii="仿宋" w:hAnsi="仿宋" w:cs="仿宋" w:hint="eastAsia"/>
          <w:sz w:val="28"/>
          <w:szCs w:val="28"/>
        </w:rPr>
        <w:t>处更重刑罚，则</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2B3E516F" w14:textId="77777777" w:rsidR="00EB5869" w:rsidRDefault="00EB5869">
      <w:pPr>
        <w:ind w:firstLineChars="200" w:firstLine="560"/>
        <w:rPr>
          <w:rFonts w:ascii="仿宋" w:hAnsi="仿宋" w:cs="仿宋"/>
          <w:sz w:val="28"/>
          <w:szCs w:val="28"/>
        </w:rPr>
      </w:pPr>
    </w:p>
    <w:p w14:paraId="10C6C773" w14:textId="0422629E" w:rsidR="00EB5869" w:rsidRDefault="009344C9" w:rsidP="004F0CC6">
      <w:pPr>
        <w:pStyle w:val="4"/>
        <w:spacing w:before="0" w:after="0"/>
        <w:ind w:left="640"/>
        <w:rPr>
          <w:rFonts w:ascii="仿宋" w:hAnsi="仿宋" w:cs="仿宋"/>
          <w:szCs w:val="28"/>
        </w:rPr>
      </w:pPr>
      <w:r>
        <w:rPr>
          <w:rFonts w:ascii="仿宋" w:hAnsi="仿宋" w:cs="仿宋" w:hint="eastAsia"/>
          <w:szCs w:val="28"/>
        </w:rPr>
        <w:t xml:space="preserve">第472条 </w:t>
      </w:r>
      <w:r w:rsidR="004F0CC6">
        <w:rPr>
          <w:rFonts w:ascii="仿宋" w:hAnsi="仿宋" w:cs="仿宋"/>
          <w:szCs w:val="28"/>
        </w:rPr>
        <w:t xml:space="preserve"> </w:t>
      </w:r>
      <w:r>
        <w:rPr>
          <w:rFonts w:ascii="仿宋" w:hAnsi="仿宋" w:cs="仿宋" w:hint="eastAsia"/>
          <w:szCs w:val="28"/>
        </w:rPr>
        <w:t>电子支付诈骗</w:t>
      </w:r>
    </w:p>
    <w:p w14:paraId="34DE3C21" w14:textId="72AA6AF6" w:rsidR="00EB5869" w:rsidRDefault="009344C9">
      <w:pPr>
        <w:ind w:firstLineChars="200" w:firstLine="560"/>
        <w:jc w:val="left"/>
        <w:rPr>
          <w:rFonts w:ascii="仿宋" w:hAnsi="仿宋" w:cs="仿宋"/>
          <w:sz w:val="28"/>
          <w:szCs w:val="28"/>
        </w:rPr>
      </w:pPr>
      <w:r>
        <w:rPr>
          <w:rFonts w:ascii="仿宋" w:hAnsi="仿宋" w:cs="仿宋" w:hint="eastAsia"/>
          <w:sz w:val="28"/>
          <w:szCs w:val="28"/>
        </w:rPr>
        <w:t>意图损害他人或为自己或第三人获利，破坏或复制电子支付方式，</w:t>
      </w:r>
      <w:proofErr w:type="gramStart"/>
      <w:r>
        <w:rPr>
          <w:rFonts w:ascii="仿宋" w:hAnsi="仿宋" w:cs="仿宋" w:hint="eastAsia"/>
          <w:sz w:val="28"/>
          <w:szCs w:val="28"/>
        </w:rPr>
        <w:t>处最高</w:t>
      </w:r>
      <w:proofErr w:type="gramEnd"/>
      <w:r>
        <w:rPr>
          <w:rFonts w:ascii="仿宋" w:hAnsi="仿宋" w:cs="仿宋" w:hint="eastAsia"/>
          <w:sz w:val="28"/>
          <w:szCs w:val="28"/>
        </w:rPr>
        <w:t>2年徒刑或最高240日罚金。</w:t>
      </w:r>
    </w:p>
    <w:p w14:paraId="4CB57E0D" w14:textId="77777777" w:rsidR="00EB5869" w:rsidRDefault="00EB5869">
      <w:pPr>
        <w:ind w:firstLineChars="200" w:firstLine="560"/>
        <w:rPr>
          <w:rFonts w:ascii="仿宋" w:hAnsi="仿宋" w:cs="仿宋"/>
          <w:sz w:val="28"/>
          <w:szCs w:val="28"/>
        </w:rPr>
      </w:pPr>
    </w:p>
    <w:p w14:paraId="69B19E2C" w14:textId="33EF9012" w:rsidR="00EB5869" w:rsidRDefault="009344C9" w:rsidP="004F0CC6">
      <w:pPr>
        <w:pStyle w:val="4"/>
        <w:spacing w:before="0" w:after="0"/>
        <w:ind w:left="640"/>
        <w:rPr>
          <w:rFonts w:ascii="仿宋" w:hAnsi="仿宋" w:cs="仿宋"/>
          <w:szCs w:val="28"/>
        </w:rPr>
      </w:pPr>
      <w:r>
        <w:rPr>
          <w:rFonts w:ascii="仿宋" w:hAnsi="仿宋" w:cs="仿宋" w:hint="eastAsia"/>
          <w:szCs w:val="28"/>
        </w:rPr>
        <w:lastRenderedPageBreak/>
        <w:t xml:space="preserve">第473条 </w:t>
      </w:r>
      <w:r w:rsidR="004F0CC6">
        <w:rPr>
          <w:rFonts w:ascii="仿宋" w:hAnsi="仿宋" w:cs="仿宋"/>
          <w:szCs w:val="28"/>
        </w:rPr>
        <w:t xml:space="preserve"> </w:t>
      </w:r>
      <w:r>
        <w:rPr>
          <w:rFonts w:ascii="仿宋" w:hAnsi="仿宋" w:cs="仿宋" w:hint="eastAsia"/>
          <w:szCs w:val="28"/>
        </w:rPr>
        <w:t>矿产的非法勘查和交易</w:t>
      </w:r>
    </w:p>
    <w:p w14:paraId="5E0DFBF0" w14:textId="77777777" w:rsidR="00EB5869" w:rsidRDefault="009344C9">
      <w:pPr>
        <w:ind w:firstLineChars="200" w:firstLine="560"/>
        <w:rPr>
          <w:rFonts w:ascii="仿宋" w:hAnsi="仿宋" w:cs="仿宋"/>
          <w:sz w:val="28"/>
          <w:szCs w:val="28"/>
        </w:rPr>
      </w:pPr>
      <w:r>
        <w:rPr>
          <w:rFonts w:ascii="仿宋" w:hAnsi="仿宋" w:cs="仿宋" w:hint="eastAsia"/>
          <w:sz w:val="28"/>
          <w:szCs w:val="28"/>
        </w:rPr>
        <w:t>1. 在不损害专有法律规定的情况下，无合法执照或授权，勘探、调查、勘察、开采、购买、出售、支付未加工的贵重金属或石材，构成犯罪，</w:t>
      </w:r>
      <w:proofErr w:type="gramStart"/>
      <w:r>
        <w:rPr>
          <w:rFonts w:ascii="仿宋" w:hAnsi="仿宋" w:cs="仿宋" w:hint="eastAsia"/>
          <w:sz w:val="28"/>
          <w:szCs w:val="28"/>
        </w:rPr>
        <w:t>处最高</w:t>
      </w:r>
      <w:proofErr w:type="gramEnd"/>
      <w:r>
        <w:rPr>
          <w:rFonts w:ascii="仿宋" w:hAnsi="仿宋" w:cs="仿宋" w:hint="eastAsia"/>
          <w:sz w:val="28"/>
          <w:szCs w:val="28"/>
        </w:rPr>
        <w:t>5年徒刑。</w:t>
      </w:r>
    </w:p>
    <w:p w14:paraId="59870CFD" w14:textId="77777777" w:rsidR="00EB5869" w:rsidRDefault="009344C9">
      <w:pPr>
        <w:ind w:firstLineChars="200" w:firstLine="560"/>
        <w:rPr>
          <w:rFonts w:ascii="仿宋" w:hAnsi="仿宋" w:cs="仿宋"/>
          <w:sz w:val="28"/>
          <w:szCs w:val="28"/>
        </w:rPr>
      </w:pPr>
      <w:r>
        <w:rPr>
          <w:rFonts w:ascii="仿宋" w:hAnsi="仿宋" w:cs="仿宋" w:hint="eastAsia"/>
          <w:sz w:val="28"/>
          <w:szCs w:val="28"/>
        </w:rPr>
        <w:t>2. 战略性矿产的非法勘探、调查、评估、勘察和交易业务，以及单纯的非法占有或持有、开采或盗窃行为，根据矿业法规定予以刑罚。</w:t>
      </w:r>
    </w:p>
    <w:p w14:paraId="2D0A27D8" w14:textId="77777777" w:rsidR="00EB5869" w:rsidRDefault="00EB5869">
      <w:pPr>
        <w:ind w:firstLineChars="200" w:firstLine="560"/>
        <w:rPr>
          <w:rFonts w:ascii="仿宋" w:hAnsi="仿宋" w:cs="仿宋"/>
          <w:sz w:val="28"/>
          <w:szCs w:val="28"/>
        </w:rPr>
      </w:pPr>
    </w:p>
    <w:p w14:paraId="1C3C362C" w14:textId="77777777" w:rsidR="00EB5869" w:rsidRDefault="00EB5869" w:rsidP="00E453F5">
      <w:pPr>
        <w:rPr>
          <w:rFonts w:ascii="仿宋" w:hAnsi="仿宋" w:cs="仿宋"/>
          <w:sz w:val="28"/>
          <w:szCs w:val="28"/>
          <w:lang w:val="pt-PT"/>
        </w:rPr>
      </w:pPr>
    </w:p>
    <w:p w14:paraId="4CF6FD8A" w14:textId="77777777" w:rsidR="00EB5869" w:rsidRDefault="00EB5869">
      <w:pPr>
        <w:ind w:firstLineChars="200" w:firstLine="560"/>
        <w:rPr>
          <w:rFonts w:ascii="仿宋" w:hAnsi="仿宋" w:cs="仿宋"/>
          <w:sz w:val="28"/>
          <w:szCs w:val="28"/>
          <w:lang w:val="pt-PT"/>
        </w:rPr>
      </w:pPr>
    </w:p>
    <w:sectPr w:rsidR="00EB5869" w:rsidSect="0096155D">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18801" w14:textId="77777777" w:rsidR="00F041B5" w:rsidRDefault="00F041B5">
      <w:r>
        <w:separator/>
      </w:r>
    </w:p>
  </w:endnote>
  <w:endnote w:type="continuationSeparator" w:id="0">
    <w:p w14:paraId="3604C917" w14:textId="77777777" w:rsidR="00F041B5" w:rsidRDefault="00F04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872B4" w14:textId="3179DF9B" w:rsidR="00EB5869" w:rsidRDefault="00EB5869">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E36C" w14:textId="77777777" w:rsidR="0096155D" w:rsidRDefault="00F041B5">
    <w:pPr>
      <w:jc w:val="center"/>
    </w:pPr>
    <w:sdt>
      <w:sdtPr>
        <w:rPr>
          <w:sz w:val="18"/>
          <w:szCs w:val="18"/>
        </w:rPr>
        <w:id w:val="982739792"/>
      </w:sdtPr>
      <w:sdtEndPr/>
      <w:sdtContent>
        <w:r w:rsidR="0096155D">
          <w:rPr>
            <w:sz w:val="18"/>
            <w:szCs w:val="18"/>
          </w:rPr>
          <w:fldChar w:fldCharType="begin"/>
        </w:r>
        <w:r w:rsidR="0096155D">
          <w:rPr>
            <w:sz w:val="18"/>
            <w:szCs w:val="18"/>
          </w:rPr>
          <w:instrText xml:space="preserve"> PAGE </w:instrText>
        </w:r>
        <w:r w:rsidR="0096155D">
          <w:rPr>
            <w:sz w:val="18"/>
            <w:szCs w:val="18"/>
          </w:rPr>
          <w:fldChar w:fldCharType="separate"/>
        </w:r>
        <w:r w:rsidR="0096155D">
          <w:rPr>
            <w:sz w:val="18"/>
            <w:szCs w:val="18"/>
          </w:rPr>
          <w:t>1</w:t>
        </w:r>
        <w:r w:rsidR="0096155D">
          <w:rPr>
            <w:sz w:val="18"/>
            <w:szCs w:val="18"/>
          </w:rPr>
          <w:fldChar w:fldCharType="end"/>
        </w:r>
        <w:r w:rsidR="0096155D">
          <w:rPr>
            <w:sz w:val="18"/>
            <w:szCs w:val="18"/>
            <w:lang w:val="zh-CN"/>
          </w:rPr>
          <w:t xml:space="preserve"> </w:t>
        </w:r>
        <w:r w:rsidR="0096155D">
          <w:rPr>
            <w:sz w:val="18"/>
            <w:szCs w:val="18"/>
            <w:lang w:val="zh-CN"/>
          </w:rPr>
          <w:t xml:space="preserve">/ </w:t>
        </w:r>
        <w:r w:rsidR="0096155D">
          <w:rPr>
            <w:sz w:val="18"/>
            <w:szCs w:val="18"/>
          </w:rPr>
          <w:fldChar w:fldCharType="begin"/>
        </w:r>
        <w:r w:rsidR="0096155D">
          <w:rPr>
            <w:sz w:val="18"/>
            <w:szCs w:val="18"/>
          </w:rPr>
          <w:instrText xml:space="preserve"> NUMPAGES  </w:instrText>
        </w:r>
        <w:r w:rsidR="0096155D">
          <w:rPr>
            <w:sz w:val="18"/>
            <w:szCs w:val="18"/>
          </w:rPr>
          <w:fldChar w:fldCharType="separate"/>
        </w:r>
        <w:r w:rsidR="0096155D">
          <w:rPr>
            <w:sz w:val="18"/>
            <w:szCs w:val="18"/>
          </w:rPr>
          <w:t>116</w:t>
        </w:r>
        <w:r w:rsidR="0096155D">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BBCD8" w14:textId="77777777" w:rsidR="00F041B5" w:rsidRDefault="00F041B5">
      <w:r>
        <w:separator/>
      </w:r>
    </w:p>
  </w:footnote>
  <w:footnote w:type="continuationSeparator" w:id="0">
    <w:p w14:paraId="0CC96E06" w14:textId="77777777" w:rsidR="00F041B5" w:rsidRDefault="00F041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73D860"/>
    <w:multiLevelType w:val="singleLevel"/>
    <w:tmpl w:val="8173D860"/>
    <w:lvl w:ilvl="0">
      <w:start w:val="2"/>
      <w:numFmt w:val="chineseCounting"/>
      <w:suff w:val="space"/>
      <w:lvlText w:val="第%1章"/>
      <w:lvlJc w:val="left"/>
      <w:rPr>
        <w:rFonts w:hint="eastAsia"/>
      </w:rPr>
    </w:lvl>
  </w:abstractNum>
  <w:abstractNum w:abstractNumId="1" w15:restartNumberingAfterBreak="0">
    <w:nsid w:val="8CD4A9F9"/>
    <w:multiLevelType w:val="singleLevel"/>
    <w:tmpl w:val="8CD4A9F9"/>
    <w:lvl w:ilvl="0">
      <w:start w:val="1"/>
      <w:numFmt w:val="lowerLetter"/>
      <w:suff w:val="space"/>
      <w:lvlText w:val="%1)"/>
      <w:lvlJc w:val="left"/>
    </w:lvl>
  </w:abstractNum>
  <w:abstractNum w:abstractNumId="2" w15:restartNumberingAfterBreak="0">
    <w:nsid w:val="90D0C85F"/>
    <w:multiLevelType w:val="singleLevel"/>
    <w:tmpl w:val="90D0C85F"/>
    <w:lvl w:ilvl="0">
      <w:start w:val="1"/>
      <w:numFmt w:val="lowerLetter"/>
      <w:suff w:val="space"/>
      <w:lvlText w:val="%1)"/>
      <w:lvlJc w:val="left"/>
    </w:lvl>
  </w:abstractNum>
  <w:abstractNum w:abstractNumId="3" w15:restartNumberingAfterBreak="0">
    <w:nsid w:val="994D4CEE"/>
    <w:multiLevelType w:val="singleLevel"/>
    <w:tmpl w:val="994D4CEE"/>
    <w:lvl w:ilvl="0">
      <w:start w:val="1"/>
      <w:numFmt w:val="lowerLetter"/>
      <w:suff w:val="space"/>
      <w:lvlText w:val="%1)"/>
      <w:lvlJc w:val="left"/>
    </w:lvl>
  </w:abstractNum>
  <w:abstractNum w:abstractNumId="4" w15:restartNumberingAfterBreak="0">
    <w:nsid w:val="C2717CB9"/>
    <w:multiLevelType w:val="singleLevel"/>
    <w:tmpl w:val="C2717CB9"/>
    <w:lvl w:ilvl="0">
      <w:start w:val="1"/>
      <w:numFmt w:val="lowerLetter"/>
      <w:suff w:val="space"/>
      <w:lvlText w:val="%1)"/>
      <w:lvlJc w:val="left"/>
    </w:lvl>
  </w:abstractNum>
  <w:abstractNum w:abstractNumId="5" w15:restartNumberingAfterBreak="0">
    <w:nsid w:val="C63F78C5"/>
    <w:multiLevelType w:val="singleLevel"/>
    <w:tmpl w:val="C63F78C5"/>
    <w:lvl w:ilvl="0">
      <w:start w:val="2"/>
      <w:numFmt w:val="chineseCounting"/>
      <w:suff w:val="space"/>
      <w:lvlText w:val="第%1章"/>
      <w:lvlJc w:val="left"/>
      <w:rPr>
        <w:rFonts w:hint="eastAsia"/>
      </w:rPr>
    </w:lvl>
  </w:abstractNum>
  <w:abstractNum w:abstractNumId="6" w15:restartNumberingAfterBreak="0">
    <w:nsid w:val="DC6BCFD1"/>
    <w:multiLevelType w:val="singleLevel"/>
    <w:tmpl w:val="DC6BCFD1"/>
    <w:lvl w:ilvl="0">
      <w:start w:val="1"/>
      <w:numFmt w:val="chineseCounting"/>
      <w:suff w:val="space"/>
      <w:lvlText w:val="第%1章"/>
      <w:lvlJc w:val="left"/>
      <w:rPr>
        <w:rFonts w:hint="eastAsia"/>
      </w:rPr>
    </w:lvl>
  </w:abstractNum>
  <w:abstractNum w:abstractNumId="7" w15:restartNumberingAfterBreak="0">
    <w:nsid w:val="DE08084D"/>
    <w:multiLevelType w:val="singleLevel"/>
    <w:tmpl w:val="DE08084D"/>
    <w:lvl w:ilvl="0">
      <w:start w:val="8"/>
      <w:numFmt w:val="chineseCounting"/>
      <w:suff w:val="space"/>
      <w:lvlText w:val="第%1章"/>
      <w:lvlJc w:val="left"/>
      <w:rPr>
        <w:rFonts w:hint="eastAsia"/>
      </w:rPr>
    </w:lvl>
  </w:abstractNum>
  <w:abstractNum w:abstractNumId="8" w15:restartNumberingAfterBreak="0">
    <w:nsid w:val="FABDE504"/>
    <w:multiLevelType w:val="singleLevel"/>
    <w:tmpl w:val="FABDE504"/>
    <w:lvl w:ilvl="0">
      <w:start w:val="2"/>
      <w:numFmt w:val="decimal"/>
      <w:suff w:val="space"/>
      <w:lvlText w:val="%1."/>
      <w:lvlJc w:val="left"/>
    </w:lvl>
  </w:abstractNum>
  <w:abstractNum w:abstractNumId="9" w15:restartNumberingAfterBreak="0">
    <w:nsid w:val="FF476F1C"/>
    <w:multiLevelType w:val="singleLevel"/>
    <w:tmpl w:val="FF476F1C"/>
    <w:lvl w:ilvl="0">
      <w:start w:val="2"/>
      <w:numFmt w:val="chineseCounting"/>
      <w:suff w:val="space"/>
      <w:lvlText w:val="第%1节"/>
      <w:lvlJc w:val="left"/>
      <w:rPr>
        <w:rFonts w:hint="eastAsia"/>
      </w:rPr>
    </w:lvl>
  </w:abstractNum>
  <w:abstractNum w:abstractNumId="10" w15:restartNumberingAfterBreak="0">
    <w:nsid w:val="0293E6F2"/>
    <w:multiLevelType w:val="singleLevel"/>
    <w:tmpl w:val="0293E6F2"/>
    <w:lvl w:ilvl="0">
      <w:start w:val="1"/>
      <w:numFmt w:val="lowerLetter"/>
      <w:suff w:val="space"/>
      <w:lvlText w:val="%1)"/>
      <w:lvlJc w:val="left"/>
    </w:lvl>
  </w:abstractNum>
  <w:abstractNum w:abstractNumId="11" w15:restartNumberingAfterBreak="0">
    <w:nsid w:val="086F3008"/>
    <w:multiLevelType w:val="hybridMultilevel"/>
    <w:tmpl w:val="A29A99BA"/>
    <w:lvl w:ilvl="0" w:tplc="95D69FDE">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2" w15:restartNumberingAfterBreak="0">
    <w:nsid w:val="0AE47854"/>
    <w:multiLevelType w:val="hybridMultilevel"/>
    <w:tmpl w:val="05087DF2"/>
    <w:lvl w:ilvl="0" w:tplc="D21E6D0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B718733"/>
    <w:multiLevelType w:val="singleLevel"/>
    <w:tmpl w:val="0B718733"/>
    <w:lvl w:ilvl="0">
      <w:start w:val="2"/>
      <w:numFmt w:val="chineseCounting"/>
      <w:suff w:val="space"/>
      <w:lvlText w:val="第%1节"/>
      <w:lvlJc w:val="left"/>
      <w:rPr>
        <w:rFonts w:hint="eastAsia"/>
      </w:rPr>
    </w:lvl>
  </w:abstractNum>
  <w:abstractNum w:abstractNumId="14" w15:restartNumberingAfterBreak="0">
    <w:nsid w:val="0EC27441"/>
    <w:multiLevelType w:val="singleLevel"/>
    <w:tmpl w:val="0EC27441"/>
    <w:lvl w:ilvl="0">
      <w:start w:val="8"/>
      <w:numFmt w:val="chineseCounting"/>
      <w:suff w:val="space"/>
      <w:lvlText w:val="第%1章"/>
      <w:lvlJc w:val="left"/>
      <w:rPr>
        <w:rFonts w:hint="eastAsia"/>
      </w:rPr>
    </w:lvl>
  </w:abstractNum>
  <w:abstractNum w:abstractNumId="15" w15:restartNumberingAfterBreak="0">
    <w:nsid w:val="16A0127D"/>
    <w:multiLevelType w:val="singleLevel"/>
    <w:tmpl w:val="16A0127D"/>
    <w:lvl w:ilvl="0">
      <w:start w:val="1"/>
      <w:numFmt w:val="chineseCounting"/>
      <w:suff w:val="space"/>
      <w:lvlText w:val="第%1节"/>
      <w:lvlJc w:val="left"/>
      <w:rPr>
        <w:rFonts w:hint="eastAsia"/>
      </w:rPr>
    </w:lvl>
  </w:abstractNum>
  <w:abstractNum w:abstractNumId="16" w15:restartNumberingAfterBreak="0">
    <w:nsid w:val="1A57E7D6"/>
    <w:multiLevelType w:val="singleLevel"/>
    <w:tmpl w:val="1A57E7D6"/>
    <w:lvl w:ilvl="0">
      <w:start w:val="2"/>
      <w:numFmt w:val="chineseCounting"/>
      <w:suff w:val="space"/>
      <w:lvlText w:val="第%1节"/>
      <w:lvlJc w:val="left"/>
      <w:rPr>
        <w:rFonts w:hint="eastAsia"/>
      </w:rPr>
    </w:lvl>
  </w:abstractNum>
  <w:abstractNum w:abstractNumId="17" w15:restartNumberingAfterBreak="0">
    <w:nsid w:val="1B8EC236"/>
    <w:multiLevelType w:val="singleLevel"/>
    <w:tmpl w:val="1B8EC236"/>
    <w:lvl w:ilvl="0">
      <w:start w:val="2"/>
      <w:numFmt w:val="chineseCounting"/>
      <w:suff w:val="space"/>
      <w:lvlText w:val="第%1节"/>
      <w:lvlJc w:val="left"/>
      <w:rPr>
        <w:rFonts w:hint="eastAsia"/>
      </w:rPr>
    </w:lvl>
  </w:abstractNum>
  <w:abstractNum w:abstractNumId="18" w15:restartNumberingAfterBreak="0">
    <w:nsid w:val="1E152FFA"/>
    <w:multiLevelType w:val="hybridMultilevel"/>
    <w:tmpl w:val="D7046E7A"/>
    <w:lvl w:ilvl="0" w:tplc="5C06B742">
      <w:start w:val="1"/>
      <w:numFmt w:val="japaneseCounting"/>
      <w:lvlText w:val="第%1节"/>
      <w:lvlJc w:val="left"/>
      <w:pPr>
        <w:ind w:left="980" w:hanging="9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26399DDA"/>
    <w:multiLevelType w:val="singleLevel"/>
    <w:tmpl w:val="26399DDA"/>
    <w:lvl w:ilvl="0">
      <w:start w:val="2"/>
      <w:numFmt w:val="chineseCounting"/>
      <w:suff w:val="space"/>
      <w:lvlText w:val="第%1章"/>
      <w:lvlJc w:val="left"/>
      <w:rPr>
        <w:rFonts w:hint="eastAsia"/>
      </w:rPr>
    </w:lvl>
  </w:abstractNum>
  <w:abstractNum w:abstractNumId="20" w15:restartNumberingAfterBreak="0">
    <w:nsid w:val="2D8E403E"/>
    <w:multiLevelType w:val="singleLevel"/>
    <w:tmpl w:val="2D8E403E"/>
    <w:lvl w:ilvl="0">
      <w:start w:val="1"/>
      <w:numFmt w:val="chineseCounting"/>
      <w:suff w:val="space"/>
      <w:lvlText w:val="第%1节"/>
      <w:lvlJc w:val="left"/>
      <w:rPr>
        <w:rFonts w:hint="eastAsia"/>
      </w:rPr>
    </w:lvl>
  </w:abstractNum>
  <w:abstractNum w:abstractNumId="21" w15:restartNumberingAfterBreak="0">
    <w:nsid w:val="318D2365"/>
    <w:multiLevelType w:val="multilevel"/>
    <w:tmpl w:val="318D2365"/>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 w15:restartNumberingAfterBreak="0">
    <w:nsid w:val="38FA7AA6"/>
    <w:multiLevelType w:val="singleLevel"/>
    <w:tmpl w:val="38FA7AA6"/>
    <w:lvl w:ilvl="0">
      <w:start w:val="1"/>
      <w:numFmt w:val="lowerLetter"/>
      <w:suff w:val="space"/>
      <w:lvlText w:val="%1)"/>
      <w:lvlJc w:val="left"/>
    </w:lvl>
  </w:abstractNum>
  <w:abstractNum w:abstractNumId="23" w15:restartNumberingAfterBreak="0">
    <w:nsid w:val="45D6D8BE"/>
    <w:multiLevelType w:val="singleLevel"/>
    <w:tmpl w:val="45D6D8BE"/>
    <w:lvl w:ilvl="0">
      <w:start w:val="1"/>
      <w:numFmt w:val="lowerLetter"/>
      <w:suff w:val="space"/>
      <w:lvlText w:val="%1)"/>
      <w:lvlJc w:val="left"/>
    </w:lvl>
  </w:abstractNum>
  <w:abstractNum w:abstractNumId="24" w15:restartNumberingAfterBreak="0">
    <w:nsid w:val="460F77B8"/>
    <w:multiLevelType w:val="singleLevel"/>
    <w:tmpl w:val="460F77B8"/>
    <w:lvl w:ilvl="0">
      <w:start w:val="2"/>
      <w:numFmt w:val="chineseCounting"/>
      <w:suff w:val="space"/>
      <w:lvlText w:val="第%1节"/>
      <w:lvlJc w:val="left"/>
      <w:rPr>
        <w:rFonts w:hint="eastAsia"/>
      </w:rPr>
    </w:lvl>
  </w:abstractNum>
  <w:abstractNum w:abstractNumId="25" w15:restartNumberingAfterBreak="0">
    <w:nsid w:val="67AD8C8E"/>
    <w:multiLevelType w:val="singleLevel"/>
    <w:tmpl w:val="67AD8C8E"/>
    <w:lvl w:ilvl="0">
      <w:start w:val="2"/>
      <w:numFmt w:val="chineseCounting"/>
      <w:suff w:val="space"/>
      <w:lvlText w:val="第%1节"/>
      <w:lvlJc w:val="left"/>
      <w:rPr>
        <w:rFonts w:hint="eastAsia"/>
      </w:rPr>
    </w:lvl>
  </w:abstractNum>
  <w:abstractNum w:abstractNumId="26" w15:restartNumberingAfterBreak="0">
    <w:nsid w:val="7B43F771"/>
    <w:multiLevelType w:val="singleLevel"/>
    <w:tmpl w:val="7B43F771"/>
    <w:lvl w:ilvl="0">
      <w:start w:val="1"/>
      <w:numFmt w:val="chineseCounting"/>
      <w:suff w:val="space"/>
      <w:lvlText w:val="第%1节"/>
      <w:lvlJc w:val="left"/>
      <w:rPr>
        <w:rFonts w:hint="eastAsia"/>
      </w:rPr>
    </w:lvl>
  </w:abstractNum>
  <w:abstractNum w:abstractNumId="27" w15:restartNumberingAfterBreak="0">
    <w:nsid w:val="7C61727B"/>
    <w:multiLevelType w:val="hybridMultilevel"/>
    <w:tmpl w:val="C7F0F248"/>
    <w:lvl w:ilvl="0" w:tplc="7680905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8" w15:restartNumberingAfterBreak="0">
    <w:nsid w:val="7F6230D1"/>
    <w:multiLevelType w:val="hybridMultilevel"/>
    <w:tmpl w:val="276830C2"/>
    <w:lvl w:ilvl="0" w:tplc="9D0C3C1A">
      <w:start w:val="1"/>
      <w:numFmt w:val="japaneseCounting"/>
      <w:lvlText w:val="第%1节"/>
      <w:lvlJc w:val="left"/>
      <w:pPr>
        <w:ind w:left="1120" w:hanging="11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FF0BE79"/>
    <w:multiLevelType w:val="singleLevel"/>
    <w:tmpl w:val="7FF0BE79"/>
    <w:lvl w:ilvl="0">
      <w:start w:val="1"/>
      <w:numFmt w:val="lowerLetter"/>
      <w:suff w:val="space"/>
      <w:lvlText w:val="%1)"/>
      <w:lvlJc w:val="left"/>
    </w:lvl>
  </w:abstractNum>
  <w:num w:numId="1">
    <w:abstractNumId w:val="21"/>
  </w:num>
  <w:num w:numId="2">
    <w:abstractNumId w:val="0"/>
  </w:num>
  <w:num w:numId="3">
    <w:abstractNumId w:val="13"/>
  </w:num>
  <w:num w:numId="4">
    <w:abstractNumId w:val="17"/>
  </w:num>
  <w:num w:numId="5">
    <w:abstractNumId w:val="25"/>
  </w:num>
  <w:num w:numId="6">
    <w:abstractNumId w:val="16"/>
  </w:num>
  <w:num w:numId="7">
    <w:abstractNumId w:val="7"/>
  </w:num>
  <w:num w:numId="8">
    <w:abstractNumId w:val="6"/>
  </w:num>
  <w:num w:numId="9">
    <w:abstractNumId w:val="5"/>
  </w:num>
  <w:num w:numId="10">
    <w:abstractNumId w:val="10"/>
  </w:num>
  <w:num w:numId="11">
    <w:abstractNumId w:val="22"/>
  </w:num>
  <w:num w:numId="12">
    <w:abstractNumId w:val="9"/>
  </w:num>
  <w:num w:numId="13">
    <w:abstractNumId w:val="3"/>
  </w:num>
  <w:num w:numId="14">
    <w:abstractNumId w:val="24"/>
  </w:num>
  <w:num w:numId="15">
    <w:abstractNumId w:val="4"/>
  </w:num>
  <w:num w:numId="16">
    <w:abstractNumId w:val="14"/>
  </w:num>
  <w:num w:numId="17">
    <w:abstractNumId w:val="29"/>
  </w:num>
  <w:num w:numId="18">
    <w:abstractNumId w:val="20"/>
  </w:num>
  <w:num w:numId="19">
    <w:abstractNumId w:val="1"/>
  </w:num>
  <w:num w:numId="20">
    <w:abstractNumId w:val="19"/>
  </w:num>
  <w:num w:numId="21">
    <w:abstractNumId w:val="8"/>
  </w:num>
  <w:num w:numId="22">
    <w:abstractNumId w:val="15"/>
  </w:num>
  <w:num w:numId="23">
    <w:abstractNumId w:val="2"/>
  </w:num>
  <w:num w:numId="24">
    <w:abstractNumId w:val="23"/>
  </w:num>
  <w:num w:numId="25">
    <w:abstractNumId w:val="26"/>
  </w:num>
  <w:num w:numId="26">
    <w:abstractNumId w:val="12"/>
  </w:num>
  <w:num w:numId="27">
    <w:abstractNumId w:val="18"/>
  </w:num>
  <w:num w:numId="28">
    <w:abstractNumId w:val="27"/>
  </w:num>
  <w:num w:numId="29">
    <w:abstractNumId w:val="11"/>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B83AE5"/>
    <w:rsid w:val="00001231"/>
    <w:rsid w:val="0000190B"/>
    <w:rsid w:val="000023C2"/>
    <w:rsid w:val="000046FE"/>
    <w:rsid w:val="0000532D"/>
    <w:rsid w:val="00005A9A"/>
    <w:rsid w:val="00005C34"/>
    <w:rsid w:val="00005F18"/>
    <w:rsid w:val="000063B3"/>
    <w:rsid w:val="000072CB"/>
    <w:rsid w:val="00007DFF"/>
    <w:rsid w:val="00010214"/>
    <w:rsid w:val="00011400"/>
    <w:rsid w:val="00011D3D"/>
    <w:rsid w:val="0001288D"/>
    <w:rsid w:val="000131EA"/>
    <w:rsid w:val="00014370"/>
    <w:rsid w:val="00014C13"/>
    <w:rsid w:val="00015A6D"/>
    <w:rsid w:val="00016398"/>
    <w:rsid w:val="000167C4"/>
    <w:rsid w:val="00020A0F"/>
    <w:rsid w:val="00021002"/>
    <w:rsid w:val="000218B3"/>
    <w:rsid w:val="00021A52"/>
    <w:rsid w:val="00021E13"/>
    <w:rsid w:val="00027005"/>
    <w:rsid w:val="0002738D"/>
    <w:rsid w:val="00027A8E"/>
    <w:rsid w:val="00032EEE"/>
    <w:rsid w:val="000354F4"/>
    <w:rsid w:val="00041294"/>
    <w:rsid w:val="00041D27"/>
    <w:rsid w:val="00042B51"/>
    <w:rsid w:val="00042F72"/>
    <w:rsid w:val="000439E0"/>
    <w:rsid w:val="00045E9A"/>
    <w:rsid w:val="0004713E"/>
    <w:rsid w:val="00050836"/>
    <w:rsid w:val="00052F29"/>
    <w:rsid w:val="00053042"/>
    <w:rsid w:val="000532C4"/>
    <w:rsid w:val="0005374D"/>
    <w:rsid w:val="00054F7B"/>
    <w:rsid w:val="00055052"/>
    <w:rsid w:val="00055509"/>
    <w:rsid w:val="0005585D"/>
    <w:rsid w:val="00056D34"/>
    <w:rsid w:val="0005795F"/>
    <w:rsid w:val="00060710"/>
    <w:rsid w:val="000607BB"/>
    <w:rsid w:val="00062889"/>
    <w:rsid w:val="00063986"/>
    <w:rsid w:val="00063F7E"/>
    <w:rsid w:val="00065702"/>
    <w:rsid w:val="00066FCE"/>
    <w:rsid w:val="00070263"/>
    <w:rsid w:val="00070E27"/>
    <w:rsid w:val="000739A3"/>
    <w:rsid w:val="00073B02"/>
    <w:rsid w:val="00074640"/>
    <w:rsid w:val="000750C4"/>
    <w:rsid w:val="00075FC3"/>
    <w:rsid w:val="00080327"/>
    <w:rsid w:val="000823DB"/>
    <w:rsid w:val="0008527B"/>
    <w:rsid w:val="00086860"/>
    <w:rsid w:val="000906FE"/>
    <w:rsid w:val="0009251D"/>
    <w:rsid w:val="00092C73"/>
    <w:rsid w:val="00093B39"/>
    <w:rsid w:val="00096578"/>
    <w:rsid w:val="00097064"/>
    <w:rsid w:val="00097D1A"/>
    <w:rsid w:val="000A0394"/>
    <w:rsid w:val="000A0559"/>
    <w:rsid w:val="000A0AAC"/>
    <w:rsid w:val="000A434C"/>
    <w:rsid w:val="000A4E4F"/>
    <w:rsid w:val="000A5533"/>
    <w:rsid w:val="000A689A"/>
    <w:rsid w:val="000A6C32"/>
    <w:rsid w:val="000A7710"/>
    <w:rsid w:val="000B165A"/>
    <w:rsid w:val="000B1C10"/>
    <w:rsid w:val="000B1CA6"/>
    <w:rsid w:val="000B353D"/>
    <w:rsid w:val="000B36D5"/>
    <w:rsid w:val="000B4EFC"/>
    <w:rsid w:val="000B67DB"/>
    <w:rsid w:val="000B6B09"/>
    <w:rsid w:val="000B7665"/>
    <w:rsid w:val="000B7B89"/>
    <w:rsid w:val="000B7CF2"/>
    <w:rsid w:val="000C008C"/>
    <w:rsid w:val="000C1C58"/>
    <w:rsid w:val="000C46BC"/>
    <w:rsid w:val="000C685E"/>
    <w:rsid w:val="000C710F"/>
    <w:rsid w:val="000D03CD"/>
    <w:rsid w:val="000D092A"/>
    <w:rsid w:val="000D0C8C"/>
    <w:rsid w:val="000D0C8E"/>
    <w:rsid w:val="000D197B"/>
    <w:rsid w:val="000D23E6"/>
    <w:rsid w:val="000D26DF"/>
    <w:rsid w:val="000D419A"/>
    <w:rsid w:val="000D4DA5"/>
    <w:rsid w:val="000D55CC"/>
    <w:rsid w:val="000D644C"/>
    <w:rsid w:val="000D7381"/>
    <w:rsid w:val="000D75F5"/>
    <w:rsid w:val="000E00A5"/>
    <w:rsid w:val="000E00E8"/>
    <w:rsid w:val="000E0D7A"/>
    <w:rsid w:val="000E1667"/>
    <w:rsid w:val="000E3228"/>
    <w:rsid w:val="000E6F06"/>
    <w:rsid w:val="000F2420"/>
    <w:rsid w:val="000F32BE"/>
    <w:rsid w:val="000F4761"/>
    <w:rsid w:val="000F7181"/>
    <w:rsid w:val="000F767B"/>
    <w:rsid w:val="000F7825"/>
    <w:rsid w:val="001039AB"/>
    <w:rsid w:val="00111350"/>
    <w:rsid w:val="0011181C"/>
    <w:rsid w:val="00115833"/>
    <w:rsid w:val="00115991"/>
    <w:rsid w:val="001215F3"/>
    <w:rsid w:val="00121A8F"/>
    <w:rsid w:val="001224F3"/>
    <w:rsid w:val="00123374"/>
    <w:rsid w:val="001254E3"/>
    <w:rsid w:val="001265D6"/>
    <w:rsid w:val="001274BE"/>
    <w:rsid w:val="001300F3"/>
    <w:rsid w:val="00130207"/>
    <w:rsid w:val="00130C46"/>
    <w:rsid w:val="001314AB"/>
    <w:rsid w:val="00131525"/>
    <w:rsid w:val="00132AF4"/>
    <w:rsid w:val="00135594"/>
    <w:rsid w:val="00136FA5"/>
    <w:rsid w:val="00140133"/>
    <w:rsid w:val="001422E0"/>
    <w:rsid w:val="00142774"/>
    <w:rsid w:val="0014788B"/>
    <w:rsid w:val="00147D48"/>
    <w:rsid w:val="00152260"/>
    <w:rsid w:val="001610A7"/>
    <w:rsid w:val="00161DE7"/>
    <w:rsid w:val="00162340"/>
    <w:rsid w:val="001626E8"/>
    <w:rsid w:val="00162A0F"/>
    <w:rsid w:val="00163970"/>
    <w:rsid w:val="0016438C"/>
    <w:rsid w:val="00165972"/>
    <w:rsid w:val="001702B8"/>
    <w:rsid w:val="00171B39"/>
    <w:rsid w:val="00171D16"/>
    <w:rsid w:val="00175A0D"/>
    <w:rsid w:val="00175B22"/>
    <w:rsid w:val="001764D4"/>
    <w:rsid w:val="00177C0C"/>
    <w:rsid w:val="0018063A"/>
    <w:rsid w:val="001820F0"/>
    <w:rsid w:val="0018230D"/>
    <w:rsid w:val="00183904"/>
    <w:rsid w:val="00183ECA"/>
    <w:rsid w:val="00185260"/>
    <w:rsid w:val="00185980"/>
    <w:rsid w:val="00186A09"/>
    <w:rsid w:val="00191B32"/>
    <w:rsid w:val="00191E12"/>
    <w:rsid w:val="001947A3"/>
    <w:rsid w:val="00195094"/>
    <w:rsid w:val="00197168"/>
    <w:rsid w:val="00197299"/>
    <w:rsid w:val="001A38BC"/>
    <w:rsid w:val="001A3913"/>
    <w:rsid w:val="001A68EC"/>
    <w:rsid w:val="001B0042"/>
    <w:rsid w:val="001B1431"/>
    <w:rsid w:val="001B40DD"/>
    <w:rsid w:val="001B41D1"/>
    <w:rsid w:val="001B46C0"/>
    <w:rsid w:val="001B46CD"/>
    <w:rsid w:val="001B4C9B"/>
    <w:rsid w:val="001B5002"/>
    <w:rsid w:val="001B6D6A"/>
    <w:rsid w:val="001C11EA"/>
    <w:rsid w:val="001C23EF"/>
    <w:rsid w:val="001C3192"/>
    <w:rsid w:val="001D364E"/>
    <w:rsid w:val="001D38F6"/>
    <w:rsid w:val="001D3B78"/>
    <w:rsid w:val="001D61AB"/>
    <w:rsid w:val="001D622A"/>
    <w:rsid w:val="001D6A02"/>
    <w:rsid w:val="001E0F0D"/>
    <w:rsid w:val="001E10D2"/>
    <w:rsid w:val="001E1C81"/>
    <w:rsid w:val="001E372A"/>
    <w:rsid w:val="001E5068"/>
    <w:rsid w:val="001E5F83"/>
    <w:rsid w:val="001E6D74"/>
    <w:rsid w:val="001E7DB7"/>
    <w:rsid w:val="001F1330"/>
    <w:rsid w:val="001F1FA5"/>
    <w:rsid w:val="001F4E91"/>
    <w:rsid w:val="001F5888"/>
    <w:rsid w:val="001F5954"/>
    <w:rsid w:val="001F5B28"/>
    <w:rsid w:val="001F678E"/>
    <w:rsid w:val="001F6E3D"/>
    <w:rsid w:val="00201041"/>
    <w:rsid w:val="002024D8"/>
    <w:rsid w:val="002061F1"/>
    <w:rsid w:val="00206FCF"/>
    <w:rsid w:val="002072E1"/>
    <w:rsid w:val="002105D1"/>
    <w:rsid w:val="002114F0"/>
    <w:rsid w:val="00211839"/>
    <w:rsid w:val="002128D9"/>
    <w:rsid w:val="00213405"/>
    <w:rsid w:val="0021385A"/>
    <w:rsid w:val="00215552"/>
    <w:rsid w:val="00216DA7"/>
    <w:rsid w:val="0022469D"/>
    <w:rsid w:val="00224D49"/>
    <w:rsid w:val="002263F3"/>
    <w:rsid w:val="002301A5"/>
    <w:rsid w:val="00230275"/>
    <w:rsid w:val="002307A7"/>
    <w:rsid w:val="00230CBD"/>
    <w:rsid w:val="0023213E"/>
    <w:rsid w:val="00233E1F"/>
    <w:rsid w:val="00234BAA"/>
    <w:rsid w:val="00235BCE"/>
    <w:rsid w:val="0024018D"/>
    <w:rsid w:val="00241301"/>
    <w:rsid w:val="00241C59"/>
    <w:rsid w:val="00242DC8"/>
    <w:rsid w:val="00243188"/>
    <w:rsid w:val="002450B1"/>
    <w:rsid w:val="00246DA1"/>
    <w:rsid w:val="00247B3B"/>
    <w:rsid w:val="00247DAB"/>
    <w:rsid w:val="00251043"/>
    <w:rsid w:val="002544CC"/>
    <w:rsid w:val="00257005"/>
    <w:rsid w:val="002644DA"/>
    <w:rsid w:val="002654B6"/>
    <w:rsid w:val="00265A23"/>
    <w:rsid w:val="00270CA9"/>
    <w:rsid w:val="00270F66"/>
    <w:rsid w:val="00271465"/>
    <w:rsid w:val="002740A5"/>
    <w:rsid w:val="00275214"/>
    <w:rsid w:val="00275853"/>
    <w:rsid w:val="002764D8"/>
    <w:rsid w:val="00277DF2"/>
    <w:rsid w:val="002802BC"/>
    <w:rsid w:val="00281677"/>
    <w:rsid w:val="00290ECA"/>
    <w:rsid w:val="0029175D"/>
    <w:rsid w:val="002918C6"/>
    <w:rsid w:val="00291FB0"/>
    <w:rsid w:val="00294F8B"/>
    <w:rsid w:val="00295116"/>
    <w:rsid w:val="002960FA"/>
    <w:rsid w:val="00296C0F"/>
    <w:rsid w:val="00297897"/>
    <w:rsid w:val="00297FD0"/>
    <w:rsid w:val="002A08B2"/>
    <w:rsid w:val="002A0ECE"/>
    <w:rsid w:val="002A1A3B"/>
    <w:rsid w:val="002A1B5B"/>
    <w:rsid w:val="002A1F8B"/>
    <w:rsid w:val="002A3397"/>
    <w:rsid w:val="002A3DB9"/>
    <w:rsid w:val="002A472F"/>
    <w:rsid w:val="002A71C5"/>
    <w:rsid w:val="002B15EB"/>
    <w:rsid w:val="002B1DFE"/>
    <w:rsid w:val="002B215C"/>
    <w:rsid w:val="002B2483"/>
    <w:rsid w:val="002B2880"/>
    <w:rsid w:val="002B3A46"/>
    <w:rsid w:val="002B60D9"/>
    <w:rsid w:val="002B7EE2"/>
    <w:rsid w:val="002C239D"/>
    <w:rsid w:val="002C412E"/>
    <w:rsid w:val="002C4800"/>
    <w:rsid w:val="002C6CD8"/>
    <w:rsid w:val="002C7671"/>
    <w:rsid w:val="002D0264"/>
    <w:rsid w:val="002D0571"/>
    <w:rsid w:val="002D0637"/>
    <w:rsid w:val="002D15FC"/>
    <w:rsid w:val="002D16D0"/>
    <w:rsid w:val="002D1D6C"/>
    <w:rsid w:val="002D3442"/>
    <w:rsid w:val="002D5402"/>
    <w:rsid w:val="002E3BA4"/>
    <w:rsid w:val="002E4A5F"/>
    <w:rsid w:val="002E5485"/>
    <w:rsid w:val="002E5534"/>
    <w:rsid w:val="002E793D"/>
    <w:rsid w:val="002E7FD9"/>
    <w:rsid w:val="002F0303"/>
    <w:rsid w:val="002F08FF"/>
    <w:rsid w:val="002F0C86"/>
    <w:rsid w:val="002F27A8"/>
    <w:rsid w:val="002F3BD7"/>
    <w:rsid w:val="002F4A06"/>
    <w:rsid w:val="002F4DA6"/>
    <w:rsid w:val="002F570A"/>
    <w:rsid w:val="002F6CE9"/>
    <w:rsid w:val="00300969"/>
    <w:rsid w:val="00300F88"/>
    <w:rsid w:val="003018E6"/>
    <w:rsid w:val="0030234D"/>
    <w:rsid w:val="00302F5F"/>
    <w:rsid w:val="003030B4"/>
    <w:rsid w:val="00303430"/>
    <w:rsid w:val="00305D01"/>
    <w:rsid w:val="0030674F"/>
    <w:rsid w:val="003076C4"/>
    <w:rsid w:val="00307827"/>
    <w:rsid w:val="00312AE0"/>
    <w:rsid w:val="00312D37"/>
    <w:rsid w:val="0031440A"/>
    <w:rsid w:val="00320E10"/>
    <w:rsid w:val="003230EB"/>
    <w:rsid w:val="00323D9F"/>
    <w:rsid w:val="003275EE"/>
    <w:rsid w:val="0033328A"/>
    <w:rsid w:val="003335C9"/>
    <w:rsid w:val="00333D84"/>
    <w:rsid w:val="00333DFB"/>
    <w:rsid w:val="00334F2D"/>
    <w:rsid w:val="00335499"/>
    <w:rsid w:val="003404B2"/>
    <w:rsid w:val="00341295"/>
    <w:rsid w:val="003420DB"/>
    <w:rsid w:val="00343898"/>
    <w:rsid w:val="00343B5B"/>
    <w:rsid w:val="00343C78"/>
    <w:rsid w:val="00345E4F"/>
    <w:rsid w:val="00346F0F"/>
    <w:rsid w:val="00347214"/>
    <w:rsid w:val="00347AA5"/>
    <w:rsid w:val="00350DA7"/>
    <w:rsid w:val="003518EC"/>
    <w:rsid w:val="00352837"/>
    <w:rsid w:val="00352D9F"/>
    <w:rsid w:val="0035474E"/>
    <w:rsid w:val="003562A6"/>
    <w:rsid w:val="00357C74"/>
    <w:rsid w:val="003616ED"/>
    <w:rsid w:val="00362032"/>
    <w:rsid w:val="003651DD"/>
    <w:rsid w:val="00366192"/>
    <w:rsid w:val="003702CC"/>
    <w:rsid w:val="00370FDE"/>
    <w:rsid w:val="00374AF2"/>
    <w:rsid w:val="00375440"/>
    <w:rsid w:val="0037795A"/>
    <w:rsid w:val="003807D7"/>
    <w:rsid w:val="00380A17"/>
    <w:rsid w:val="003845BD"/>
    <w:rsid w:val="00385256"/>
    <w:rsid w:val="003857F1"/>
    <w:rsid w:val="0038708F"/>
    <w:rsid w:val="003871D3"/>
    <w:rsid w:val="003909F2"/>
    <w:rsid w:val="00390C8C"/>
    <w:rsid w:val="00393FDF"/>
    <w:rsid w:val="0039417D"/>
    <w:rsid w:val="00395BF1"/>
    <w:rsid w:val="003A22A2"/>
    <w:rsid w:val="003A3608"/>
    <w:rsid w:val="003A3727"/>
    <w:rsid w:val="003A4850"/>
    <w:rsid w:val="003B0597"/>
    <w:rsid w:val="003B188F"/>
    <w:rsid w:val="003B28CD"/>
    <w:rsid w:val="003B2DB4"/>
    <w:rsid w:val="003B31E0"/>
    <w:rsid w:val="003B4559"/>
    <w:rsid w:val="003B4E01"/>
    <w:rsid w:val="003C19CA"/>
    <w:rsid w:val="003C681F"/>
    <w:rsid w:val="003C693F"/>
    <w:rsid w:val="003C7C28"/>
    <w:rsid w:val="003D2EFB"/>
    <w:rsid w:val="003D35E8"/>
    <w:rsid w:val="003D3725"/>
    <w:rsid w:val="003D3BE2"/>
    <w:rsid w:val="003D4888"/>
    <w:rsid w:val="003D5AE7"/>
    <w:rsid w:val="003D6C2B"/>
    <w:rsid w:val="003D7BD5"/>
    <w:rsid w:val="003F05EB"/>
    <w:rsid w:val="003F061D"/>
    <w:rsid w:val="003F08E4"/>
    <w:rsid w:val="003F4702"/>
    <w:rsid w:val="003F4E2F"/>
    <w:rsid w:val="003F749B"/>
    <w:rsid w:val="003F76F4"/>
    <w:rsid w:val="00400378"/>
    <w:rsid w:val="0040234F"/>
    <w:rsid w:val="00404F2F"/>
    <w:rsid w:val="00410B16"/>
    <w:rsid w:val="0041276D"/>
    <w:rsid w:val="00414F72"/>
    <w:rsid w:val="00415880"/>
    <w:rsid w:val="00417F70"/>
    <w:rsid w:val="004220C9"/>
    <w:rsid w:val="004258F3"/>
    <w:rsid w:val="00426AA5"/>
    <w:rsid w:val="004329E8"/>
    <w:rsid w:val="00434EC4"/>
    <w:rsid w:val="0043503A"/>
    <w:rsid w:val="00440FF3"/>
    <w:rsid w:val="00441856"/>
    <w:rsid w:val="004449BD"/>
    <w:rsid w:val="004461E6"/>
    <w:rsid w:val="004465DC"/>
    <w:rsid w:val="004509C1"/>
    <w:rsid w:val="00452490"/>
    <w:rsid w:val="0045351F"/>
    <w:rsid w:val="0045505D"/>
    <w:rsid w:val="004571F8"/>
    <w:rsid w:val="004573A3"/>
    <w:rsid w:val="00457530"/>
    <w:rsid w:val="00457982"/>
    <w:rsid w:val="004616F9"/>
    <w:rsid w:val="00461B93"/>
    <w:rsid w:val="00461BDB"/>
    <w:rsid w:val="00461E92"/>
    <w:rsid w:val="00462FE7"/>
    <w:rsid w:val="00464FC0"/>
    <w:rsid w:val="004653BB"/>
    <w:rsid w:val="0046583D"/>
    <w:rsid w:val="00466A9D"/>
    <w:rsid w:val="00466C9C"/>
    <w:rsid w:val="00467CA7"/>
    <w:rsid w:val="00467E41"/>
    <w:rsid w:val="00470418"/>
    <w:rsid w:val="00471292"/>
    <w:rsid w:val="0047332A"/>
    <w:rsid w:val="00473490"/>
    <w:rsid w:val="00476CAB"/>
    <w:rsid w:val="0048049F"/>
    <w:rsid w:val="004806FA"/>
    <w:rsid w:val="00484053"/>
    <w:rsid w:val="00484C49"/>
    <w:rsid w:val="00493097"/>
    <w:rsid w:val="0049332F"/>
    <w:rsid w:val="00494788"/>
    <w:rsid w:val="00496359"/>
    <w:rsid w:val="004A0A94"/>
    <w:rsid w:val="004A10EA"/>
    <w:rsid w:val="004A2388"/>
    <w:rsid w:val="004A3D2E"/>
    <w:rsid w:val="004A3F5D"/>
    <w:rsid w:val="004A3FC0"/>
    <w:rsid w:val="004A5446"/>
    <w:rsid w:val="004B009A"/>
    <w:rsid w:val="004B097C"/>
    <w:rsid w:val="004B13D1"/>
    <w:rsid w:val="004B2B89"/>
    <w:rsid w:val="004B5055"/>
    <w:rsid w:val="004B50B5"/>
    <w:rsid w:val="004B5C34"/>
    <w:rsid w:val="004B6388"/>
    <w:rsid w:val="004C17AC"/>
    <w:rsid w:val="004C2D6B"/>
    <w:rsid w:val="004C391B"/>
    <w:rsid w:val="004C48B3"/>
    <w:rsid w:val="004C55E6"/>
    <w:rsid w:val="004C664D"/>
    <w:rsid w:val="004D0A9C"/>
    <w:rsid w:val="004D212F"/>
    <w:rsid w:val="004D42FE"/>
    <w:rsid w:val="004D6B4C"/>
    <w:rsid w:val="004E077D"/>
    <w:rsid w:val="004E1866"/>
    <w:rsid w:val="004E24C8"/>
    <w:rsid w:val="004E2828"/>
    <w:rsid w:val="004E44A4"/>
    <w:rsid w:val="004E6104"/>
    <w:rsid w:val="004E7AF0"/>
    <w:rsid w:val="004F0CC6"/>
    <w:rsid w:val="004F1E08"/>
    <w:rsid w:val="004F2012"/>
    <w:rsid w:val="004F2948"/>
    <w:rsid w:val="004F34A2"/>
    <w:rsid w:val="004F434D"/>
    <w:rsid w:val="004F5110"/>
    <w:rsid w:val="005018D9"/>
    <w:rsid w:val="00502519"/>
    <w:rsid w:val="005037A6"/>
    <w:rsid w:val="00504B59"/>
    <w:rsid w:val="00506685"/>
    <w:rsid w:val="00506893"/>
    <w:rsid w:val="00506917"/>
    <w:rsid w:val="00506F16"/>
    <w:rsid w:val="005100E7"/>
    <w:rsid w:val="005102AC"/>
    <w:rsid w:val="00513998"/>
    <w:rsid w:val="00513D24"/>
    <w:rsid w:val="00514A97"/>
    <w:rsid w:val="00515886"/>
    <w:rsid w:val="005163F1"/>
    <w:rsid w:val="00517123"/>
    <w:rsid w:val="00521A39"/>
    <w:rsid w:val="0052276B"/>
    <w:rsid w:val="005239E6"/>
    <w:rsid w:val="00525199"/>
    <w:rsid w:val="005252F3"/>
    <w:rsid w:val="005318EE"/>
    <w:rsid w:val="0053334D"/>
    <w:rsid w:val="005338B9"/>
    <w:rsid w:val="005346C4"/>
    <w:rsid w:val="005349C5"/>
    <w:rsid w:val="005350CD"/>
    <w:rsid w:val="00535AC3"/>
    <w:rsid w:val="00535C14"/>
    <w:rsid w:val="00542E3A"/>
    <w:rsid w:val="005436D6"/>
    <w:rsid w:val="005438E2"/>
    <w:rsid w:val="00543A43"/>
    <w:rsid w:val="00543E51"/>
    <w:rsid w:val="0054560A"/>
    <w:rsid w:val="00545CEC"/>
    <w:rsid w:val="00546295"/>
    <w:rsid w:val="005502E7"/>
    <w:rsid w:val="00550B9D"/>
    <w:rsid w:val="00551E09"/>
    <w:rsid w:val="005523DD"/>
    <w:rsid w:val="00552E4C"/>
    <w:rsid w:val="00553E81"/>
    <w:rsid w:val="005552B6"/>
    <w:rsid w:val="005608C8"/>
    <w:rsid w:val="00562A95"/>
    <w:rsid w:val="005634DF"/>
    <w:rsid w:val="00565258"/>
    <w:rsid w:val="00565789"/>
    <w:rsid w:val="0056656D"/>
    <w:rsid w:val="00570DA8"/>
    <w:rsid w:val="00576AAE"/>
    <w:rsid w:val="005771C5"/>
    <w:rsid w:val="00577D14"/>
    <w:rsid w:val="0058083A"/>
    <w:rsid w:val="00580971"/>
    <w:rsid w:val="005811FF"/>
    <w:rsid w:val="00581BB3"/>
    <w:rsid w:val="00583251"/>
    <w:rsid w:val="005832B6"/>
    <w:rsid w:val="00583819"/>
    <w:rsid w:val="00583D3A"/>
    <w:rsid w:val="00584072"/>
    <w:rsid w:val="00584A69"/>
    <w:rsid w:val="00586083"/>
    <w:rsid w:val="00586317"/>
    <w:rsid w:val="0058752A"/>
    <w:rsid w:val="00587A00"/>
    <w:rsid w:val="005911E3"/>
    <w:rsid w:val="00591829"/>
    <w:rsid w:val="00591B75"/>
    <w:rsid w:val="00591EC6"/>
    <w:rsid w:val="00592F2A"/>
    <w:rsid w:val="00593138"/>
    <w:rsid w:val="00594E74"/>
    <w:rsid w:val="00594EC4"/>
    <w:rsid w:val="005959CF"/>
    <w:rsid w:val="00596D78"/>
    <w:rsid w:val="005A083E"/>
    <w:rsid w:val="005A5B57"/>
    <w:rsid w:val="005A5FB4"/>
    <w:rsid w:val="005A6A42"/>
    <w:rsid w:val="005A75EE"/>
    <w:rsid w:val="005B4BA8"/>
    <w:rsid w:val="005B5F72"/>
    <w:rsid w:val="005B6C72"/>
    <w:rsid w:val="005C0A00"/>
    <w:rsid w:val="005C12B4"/>
    <w:rsid w:val="005C1544"/>
    <w:rsid w:val="005C17A0"/>
    <w:rsid w:val="005C24A5"/>
    <w:rsid w:val="005C4216"/>
    <w:rsid w:val="005C440B"/>
    <w:rsid w:val="005C72FD"/>
    <w:rsid w:val="005C7892"/>
    <w:rsid w:val="005C7C20"/>
    <w:rsid w:val="005D0EBB"/>
    <w:rsid w:val="005D15F0"/>
    <w:rsid w:val="005D24AE"/>
    <w:rsid w:val="005D3212"/>
    <w:rsid w:val="005D521D"/>
    <w:rsid w:val="005D5D50"/>
    <w:rsid w:val="005D7860"/>
    <w:rsid w:val="005D7EB7"/>
    <w:rsid w:val="005E07E7"/>
    <w:rsid w:val="005E175E"/>
    <w:rsid w:val="005E22F7"/>
    <w:rsid w:val="005E2E7F"/>
    <w:rsid w:val="005E492E"/>
    <w:rsid w:val="005E4DD1"/>
    <w:rsid w:val="005E5295"/>
    <w:rsid w:val="005E533E"/>
    <w:rsid w:val="005E59F1"/>
    <w:rsid w:val="005E7059"/>
    <w:rsid w:val="005F23CE"/>
    <w:rsid w:val="005F67DB"/>
    <w:rsid w:val="00600F75"/>
    <w:rsid w:val="00601D4B"/>
    <w:rsid w:val="0060230D"/>
    <w:rsid w:val="006025F7"/>
    <w:rsid w:val="0060520B"/>
    <w:rsid w:val="00605284"/>
    <w:rsid w:val="006063E6"/>
    <w:rsid w:val="00607213"/>
    <w:rsid w:val="00610B45"/>
    <w:rsid w:val="00611067"/>
    <w:rsid w:val="006113CC"/>
    <w:rsid w:val="00611A19"/>
    <w:rsid w:val="00612CCC"/>
    <w:rsid w:val="00613B26"/>
    <w:rsid w:val="0061579D"/>
    <w:rsid w:val="006261D8"/>
    <w:rsid w:val="0062724A"/>
    <w:rsid w:val="00630065"/>
    <w:rsid w:val="006332D6"/>
    <w:rsid w:val="00633D91"/>
    <w:rsid w:val="00635929"/>
    <w:rsid w:val="006406FA"/>
    <w:rsid w:val="00641388"/>
    <w:rsid w:val="00641793"/>
    <w:rsid w:val="006418E9"/>
    <w:rsid w:val="00644505"/>
    <w:rsid w:val="006456B8"/>
    <w:rsid w:val="00652CF4"/>
    <w:rsid w:val="006533FA"/>
    <w:rsid w:val="00654C18"/>
    <w:rsid w:val="00654C58"/>
    <w:rsid w:val="00657277"/>
    <w:rsid w:val="0066022E"/>
    <w:rsid w:val="006613C5"/>
    <w:rsid w:val="006614A3"/>
    <w:rsid w:val="006629D5"/>
    <w:rsid w:val="00663773"/>
    <w:rsid w:val="006654B0"/>
    <w:rsid w:val="00665E2F"/>
    <w:rsid w:val="00666BFE"/>
    <w:rsid w:val="006720B5"/>
    <w:rsid w:val="00674DAD"/>
    <w:rsid w:val="006773F6"/>
    <w:rsid w:val="00677A34"/>
    <w:rsid w:val="00680C33"/>
    <w:rsid w:val="0068157E"/>
    <w:rsid w:val="0068226F"/>
    <w:rsid w:val="0068675A"/>
    <w:rsid w:val="006868DB"/>
    <w:rsid w:val="00690561"/>
    <w:rsid w:val="00691686"/>
    <w:rsid w:val="00691FD2"/>
    <w:rsid w:val="00692DC6"/>
    <w:rsid w:val="00693586"/>
    <w:rsid w:val="00693C0D"/>
    <w:rsid w:val="006958B7"/>
    <w:rsid w:val="00697A11"/>
    <w:rsid w:val="006A1ACB"/>
    <w:rsid w:val="006A1CC7"/>
    <w:rsid w:val="006A3CCF"/>
    <w:rsid w:val="006A471B"/>
    <w:rsid w:val="006A6006"/>
    <w:rsid w:val="006A649F"/>
    <w:rsid w:val="006B409B"/>
    <w:rsid w:val="006B56D1"/>
    <w:rsid w:val="006B6105"/>
    <w:rsid w:val="006B7AD0"/>
    <w:rsid w:val="006C2229"/>
    <w:rsid w:val="006C2535"/>
    <w:rsid w:val="006C409A"/>
    <w:rsid w:val="006C55D1"/>
    <w:rsid w:val="006C63EC"/>
    <w:rsid w:val="006C7901"/>
    <w:rsid w:val="006D0089"/>
    <w:rsid w:val="006D37D6"/>
    <w:rsid w:val="006D5AAD"/>
    <w:rsid w:val="006D6607"/>
    <w:rsid w:val="006D6639"/>
    <w:rsid w:val="006D684B"/>
    <w:rsid w:val="006E21CD"/>
    <w:rsid w:val="006E24F4"/>
    <w:rsid w:val="006E447C"/>
    <w:rsid w:val="006E4FC6"/>
    <w:rsid w:val="006E62C9"/>
    <w:rsid w:val="006F2224"/>
    <w:rsid w:val="006F2622"/>
    <w:rsid w:val="006F3E72"/>
    <w:rsid w:val="006F482E"/>
    <w:rsid w:val="006F5C5E"/>
    <w:rsid w:val="006F63B9"/>
    <w:rsid w:val="006F6EA0"/>
    <w:rsid w:val="006F7A72"/>
    <w:rsid w:val="007021DC"/>
    <w:rsid w:val="0070222B"/>
    <w:rsid w:val="00704E7D"/>
    <w:rsid w:val="00705020"/>
    <w:rsid w:val="007055C4"/>
    <w:rsid w:val="00706466"/>
    <w:rsid w:val="0071067C"/>
    <w:rsid w:val="00710A07"/>
    <w:rsid w:val="007117AF"/>
    <w:rsid w:val="00712B15"/>
    <w:rsid w:val="00712CA4"/>
    <w:rsid w:val="0071379F"/>
    <w:rsid w:val="00714285"/>
    <w:rsid w:val="00715D4F"/>
    <w:rsid w:val="00721A30"/>
    <w:rsid w:val="00721C59"/>
    <w:rsid w:val="00722093"/>
    <w:rsid w:val="00722706"/>
    <w:rsid w:val="00722AD9"/>
    <w:rsid w:val="00723AE3"/>
    <w:rsid w:val="00723F5D"/>
    <w:rsid w:val="00724376"/>
    <w:rsid w:val="00724707"/>
    <w:rsid w:val="00724B07"/>
    <w:rsid w:val="0072526E"/>
    <w:rsid w:val="00725313"/>
    <w:rsid w:val="00725CAF"/>
    <w:rsid w:val="0072760E"/>
    <w:rsid w:val="00727955"/>
    <w:rsid w:val="00730AF6"/>
    <w:rsid w:val="00731B08"/>
    <w:rsid w:val="00733437"/>
    <w:rsid w:val="00733CB4"/>
    <w:rsid w:val="007346AB"/>
    <w:rsid w:val="00734C4C"/>
    <w:rsid w:val="007357CE"/>
    <w:rsid w:val="007370E2"/>
    <w:rsid w:val="007425C5"/>
    <w:rsid w:val="007427FB"/>
    <w:rsid w:val="00742DB9"/>
    <w:rsid w:val="00747D27"/>
    <w:rsid w:val="00750296"/>
    <w:rsid w:val="007512AD"/>
    <w:rsid w:val="00751A3F"/>
    <w:rsid w:val="00755C93"/>
    <w:rsid w:val="0075631F"/>
    <w:rsid w:val="00756AF8"/>
    <w:rsid w:val="007573A5"/>
    <w:rsid w:val="007602B7"/>
    <w:rsid w:val="00760352"/>
    <w:rsid w:val="00761121"/>
    <w:rsid w:val="007617ED"/>
    <w:rsid w:val="007623CB"/>
    <w:rsid w:val="007633CD"/>
    <w:rsid w:val="00765E29"/>
    <w:rsid w:val="007671EF"/>
    <w:rsid w:val="00767D48"/>
    <w:rsid w:val="007700BE"/>
    <w:rsid w:val="007704D2"/>
    <w:rsid w:val="00773997"/>
    <w:rsid w:val="00773E82"/>
    <w:rsid w:val="00774C9D"/>
    <w:rsid w:val="00776616"/>
    <w:rsid w:val="00781CA0"/>
    <w:rsid w:val="00782446"/>
    <w:rsid w:val="00792882"/>
    <w:rsid w:val="00792F30"/>
    <w:rsid w:val="007946EE"/>
    <w:rsid w:val="007972C4"/>
    <w:rsid w:val="0079778D"/>
    <w:rsid w:val="007A0250"/>
    <w:rsid w:val="007A1399"/>
    <w:rsid w:val="007A2E3D"/>
    <w:rsid w:val="007A312B"/>
    <w:rsid w:val="007A43FB"/>
    <w:rsid w:val="007A4947"/>
    <w:rsid w:val="007A498C"/>
    <w:rsid w:val="007A51C6"/>
    <w:rsid w:val="007A5DE1"/>
    <w:rsid w:val="007B079A"/>
    <w:rsid w:val="007B0940"/>
    <w:rsid w:val="007B14D0"/>
    <w:rsid w:val="007B3B7E"/>
    <w:rsid w:val="007B52FD"/>
    <w:rsid w:val="007B6212"/>
    <w:rsid w:val="007C1E3D"/>
    <w:rsid w:val="007C21A8"/>
    <w:rsid w:val="007C3868"/>
    <w:rsid w:val="007C4C24"/>
    <w:rsid w:val="007C4DBB"/>
    <w:rsid w:val="007C5998"/>
    <w:rsid w:val="007D047D"/>
    <w:rsid w:val="007D106C"/>
    <w:rsid w:val="007D3B29"/>
    <w:rsid w:val="007D4B04"/>
    <w:rsid w:val="007D6902"/>
    <w:rsid w:val="007D7C78"/>
    <w:rsid w:val="007E0498"/>
    <w:rsid w:val="007E0AE7"/>
    <w:rsid w:val="007E0E1B"/>
    <w:rsid w:val="007E1D50"/>
    <w:rsid w:val="007E4780"/>
    <w:rsid w:val="007E4F8B"/>
    <w:rsid w:val="007F0A3E"/>
    <w:rsid w:val="007F1A6F"/>
    <w:rsid w:val="007F1CE6"/>
    <w:rsid w:val="007F1D94"/>
    <w:rsid w:val="007F2F64"/>
    <w:rsid w:val="007F404E"/>
    <w:rsid w:val="007F683B"/>
    <w:rsid w:val="008026FE"/>
    <w:rsid w:val="00803152"/>
    <w:rsid w:val="00803D0D"/>
    <w:rsid w:val="00804A1C"/>
    <w:rsid w:val="00805C50"/>
    <w:rsid w:val="00810EEF"/>
    <w:rsid w:val="0081283E"/>
    <w:rsid w:val="00813598"/>
    <w:rsid w:val="008203AD"/>
    <w:rsid w:val="00820E7C"/>
    <w:rsid w:val="00820FA2"/>
    <w:rsid w:val="008225C0"/>
    <w:rsid w:val="008236E1"/>
    <w:rsid w:val="00824AD7"/>
    <w:rsid w:val="00825281"/>
    <w:rsid w:val="0082776A"/>
    <w:rsid w:val="00827E17"/>
    <w:rsid w:val="00830E0A"/>
    <w:rsid w:val="008329E5"/>
    <w:rsid w:val="00834B5B"/>
    <w:rsid w:val="00835B3A"/>
    <w:rsid w:val="008421F9"/>
    <w:rsid w:val="0084247C"/>
    <w:rsid w:val="00843C2E"/>
    <w:rsid w:val="00851E2C"/>
    <w:rsid w:val="00853FFE"/>
    <w:rsid w:val="008565C8"/>
    <w:rsid w:val="00856948"/>
    <w:rsid w:val="00856CE3"/>
    <w:rsid w:val="00857BFD"/>
    <w:rsid w:val="00862086"/>
    <w:rsid w:val="008628DE"/>
    <w:rsid w:val="00864B7E"/>
    <w:rsid w:val="00865175"/>
    <w:rsid w:val="00866342"/>
    <w:rsid w:val="00866C3D"/>
    <w:rsid w:val="00867187"/>
    <w:rsid w:val="008717B2"/>
    <w:rsid w:val="008722F2"/>
    <w:rsid w:val="00873D3A"/>
    <w:rsid w:val="008779DA"/>
    <w:rsid w:val="00881195"/>
    <w:rsid w:val="00884541"/>
    <w:rsid w:val="008847C4"/>
    <w:rsid w:val="00885ABC"/>
    <w:rsid w:val="00892C5D"/>
    <w:rsid w:val="0089383F"/>
    <w:rsid w:val="00893A9B"/>
    <w:rsid w:val="008941F2"/>
    <w:rsid w:val="00896565"/>
    <w:rsid w:val="008A089F"/>
    <w:rsid w:val="008A2F27"/>
    <w:rsid w:val="008A68CC"/>
    <w:rsid w:val="008A7527"/>
    <w:rsid w:val="008B0EF7"/>
    <w:rsid w:val="008B19B5"/>
    <w:rsid w:val="008B30D5"/>
    <w:rsid w:val="008B389D"/>
    <w:rsid w:val="008B3C46"/>
    <w:rsid w:val="008B5011"/>
    <w:rsid w:val="008B5593"/>
    <w:rsid w:val="008B639A"/>
    <w:rsid w:val="008C35D9"/>
    <w:rsid w:val="008C50D0"/>
    <w:rsid w:val="008C64FB"/>
    <w:rsid w:val="008C6D23"/>
    <w:rsid w:val="008C6E11"/>
    <w:rsid w:val="008C7D30"/>
    <w:rsid w:val="008D04A8"/>
    <w:rsid w:val="008D0A45"/>
    <w:rsid w:val="008D176D"/>
    <w:rsid w:val="008D30EE"/>
    <w:rsid w:val="008D43D4"/>
    <w:rsid w:val="008D531E"/>
    <w:rsid w:val="008E0AD6"/>
    <w:rsid w:val="008E0C16"/>
    <w:rsid w:val="008E2C57"/>
    <w:rsid w:val="008E3FFA"/>
    <w:rsid w:val="008E4EDC"/>
    <w:rsid w:val="008E52F2"/>
    <w:rsid w:val="008E5B25"/>
    <w:rsid w:val="008E6541"/>
    <w:rsid w:val="008E7124"/>
    <w:rsid w:val="008F172A"/>
    <w:rsid w:val="008F18F6"/>
    <w:rsid w:val="008F2E46"/>
    <w:rsid w:val="008F3ED5"/>
    <w:rsid w:val="008F55B1"/>
    <w:rsid w:val="00900212"/>
    <w:rsid w:val="009003CD"/>
    <w:rsid w:val="00901AC7"/>
    <w:rsid w:val="00906122"/>
    <w:rsid w:val="00910486"/>
    <w:rsid w:val="00911D67"/>
    <w:rsid w:val="00912301"/>
    <w:rsid w:val="009151AB"/>
    <w:rsid w:val="009165C6"/>
    <w:rsid w:val="00916C55"/>
    <w:rsid w:val="00917291"/>
    <w:rsid w:val="00917770"/>
    <w:rsid w:val="00917EFE"/>
    <w:rsid w:val="00920FE6"/>
    <w:rsid w:val="00921BE0"/>
    <w:rsid w:val="00926433"/>
    <w:rsid w:val="009334FA"/>
    <w:rsid w:val="009338DC"/>
    <w:rsid w:val="009344C9"/>
    <w:rsid w:val="00934534"/>
    <w:rsid w:val="009349A5"/>
    <w:rsid w:val="00934D6C"/>
    <w:rsid w:val="009406BB"/>
    <w:rsid w:val="00941CFC"/>
    <w:rsid w:val="00943CC9"/>
    <w:rsid w:val="00944120"/>
    <w:rsid w:val="00944D3C"/>
    <w:rsid w:val="00946C6A"/>
    <w:rsid w:val="00952813"/>
    <w:rsid w:val="009561FC"/>
    <w:rsid w:val="009566A9"/>
    <w:rsid w:val="009568E7"/>
    <w:rsid w:val="00957465"/>
    <w:rsid w:val="0096155D"/>
    <w:rsid w:val="00961984"/>
    <w:rsid w:val="00961E21"/>
    <w:rsid w:val="0096505B"/>
    <w:rsid w:val="00966BFD"/>
    <w:rsid w:val="009700EC"/>
    <w:rsid w:val="0097056E"/>
    <w:rsid w:val="0097095E"/>
    <w:rsid w:val="00971BC6"/>
    <w:rsid w:val="00971BD9"/>
    <w:rsid w:val="0097221E"/>
    <w:rsid w:val="0097237E"/>
    <w:rsid w:val="00973E81"/>
    <w:rsid w:val="00975BA3"/>
    <w:rsid w:val="009773D1"/>
    <w:rsid w:val="0097767B"/>
    <w:rsid w:val="00980D1C"/>
    <w:rsid w:val="00982A65"/>
    <w:rsid w:val="00982EA1"/>
    <w:rsid w:val="0098326B"/>
    <w:rsid w:val="0098377C"/>
    <w:rsid w:val="0098506C"/>
    <w:rsid w:val="00985D02"/>
    <w:rsid w:val="00990BC7"/>
    <w:rsid w:val="00991876"/>
    <w:rsid w:val="00993848"/>
    <w:rsid w:val="009958B8"/>
    <w:rsid w:val="009959AA"/>
    <w:rsid w:val="00995AF0"/>
    <w:rsid w:val="009A00E2"/>
    <w:rsid w:val="009A22E4"/>
    <w:rsid w:val="009A2C78"/>
    <w:rsid w:val="009A35A7"/>
    <w:rsid w:val="009A555E"/>
    <w:rsid w:val="009A586D"/>
    <w:rsid w:val="009A5DC0"/>
    <w:rsid w:val="009A7068"/>
    <w:rsid w:val="009A77FB"/>
    <w:rsid w:val="009B2438"/>
    <w:rsid w:val="009B2CAF"/>
    <w:rsid w:val="009B57C8"/>
    <w:rsid w:val="009B6CA1"/>
    <w:rsid w:val="009B7D14"/>
    <w:rsid w:val="009C220A"/>
    <w:rsid w:val="009C36EB"/>
    <w:rsid w:val="009C377D"/>
    <w:rsid w:val="009C591E"/>
    <w:rsid w:val="009C7E85"/>
    <w:rsid w:val="009D0A34"/>
    <w:rsid w:val="009D0AA5"/>
    <w:rsid w:val="009E0713"/>
    <w:rsid w:val="009E0B31"/>
    <w:rsid w:val="009E1AA7"/>
    <w:rsid w:val="009E2C22"/>
    <w:rsid w:val="009E4075"/>
    <w:rsid w:val="009E47DE"/>
    <w:rsid w:val="009E4C8B"/>
    <w:rsid w:val="009F2C62"/>
    <w:rsid w:val="009F2FFF"/>
    <w:rsid w:val="009F4716"/>
    <w:rsid w:val="009F7575"/>
    <w:rsid w:val="00A001EE"/>
    <w:rsid w:val="00A02C6E"/>
    <w:rsid w:val="00A037B8"/>
    <w:rsid w:val="00A05D34"/>
    <w:rsid w:val="00A0752B"/>
    <w:rsid w:val="00A07715"/>
    <w:rsid w:val="00A10161"/>
    <w:rsid w:val="00A105E3"/>
    <w:rsid w:val="00A10633"/>
    <w:rsid w:val="00A12112"/>
    <w:rsid w:val="00A12A4A"/>
    <w:rsid w:val="00A13A02"/>
    <w:rsid w:val="00A16E54"/>
    <w:rsid w:val="00A1746B"/>
    <w:rsid w:val="00A20BED"/>
    <w:rsid w:val="00A20D57"/>
    <w:rsid w:val="00A21C2F"/>
    <w:rsid w:val="00A2213B"/>
    <w:rsid w:val="00A3045A"/>
    <w:rsid w:val="00A306EF"/>
    <w:rsid w:val="00A3187E"/>
    <w:rsid w:val="00A333A8"/>
    <w:rsid w:val="00A33531"/>
    <w:rsid w:val="00A36CB9"/>
    <w:rsid w:val="00A410E6"/>
    <w:rsid w:val="00A417DD"/>
    <w:rsid w:val="00A424AD"/>
    <w:rsid w:val="00A455AC"/>
    <w:rsid w:val="00A45A1A"/>
    <w:rsid w:val="00A46E2E"/>
    <w:rsid w:val="00A470FC"/>
    <w:rsid w:val="00A51755"/>
    <w:rsid w:val="00A51BD5"/>
    <w:rsid w:val="00A53F2E"/>
    <w:rsid w:val="00A54627"/>
    <w:rsid w:val="00A54CE1"/>
    <w:rsid w:val="00A55252"/>
    <w:rsid w:val="00A55CE2"/>
    <w:rsid w:val="00A561E1"/>
    <w:rsid w:val="00A6012D"/>
    <w:rsid w:val="00A603DF"/>
    <w:rsid w:val="00A624A2"/>
    <w:rsid w:val="00A6399D"/>
    <w:rsid w:val="00A63BD5"/>
    <w:rsid w:val="00A64565"/>
    <w:rsid w:val="00A64796"/>
    <w:rsid w:val="00A65346"/>
    <w:rsid w:val="00A70293"/>
    <w:rsid w:val="00A70F09"/>
    <w:rsid w:val="00A746AA"/>
    <w:rsid w:val="00A748E6"/>
    <w:rsid w:val="00A770C1"/>
    <w:rsid w:val="00A8166C"/>
    <w:rsid w:val="00A81A2F"/>
    <w:rsid w:val="00A81AF6"/>
    <w:rsid w:val="00A821F0"/>
    <w:rsid w:val="00A826CE"/>
    <w:rsid w:val="00A82783"/>
    <w:rsid w:val="00A86CF4"/>
    <w:rsid w:val="00A903D5"/>
    <w:rsid w:val="00A917E4"/>
    <w:rsid w:val="00A92AC6"/>
    <w:rsid w:val="00A92BDF"/>
    <w:rsid w:val="00A932F2"/>
    <w:rsid w:val="00A93DC1"/>
    <w:rsid w:val="00A942BF"/>
    <w:rsid w:val="00A94416"/>
    <w:rsid w:val="00A9559B"/>
    <w:rsid w:val="00A96AB4"/>
    <w:rsid w:val="00A97E11"/>
    <w:rsid w:val="00AA0418"/>
    <w:rsid w:val="00AA2E98"/>
    <w:rsid w:val="00AA72C3"/>
    <w:rsid w:val="00AA7E58"/>
    <w:rsid w:val="00AB4A12"/>
    <w:rsid w:val="00AB4ACB"/>
    <w:rsid w:val="00AB679F"/>
    <w:rsid w:val="00AB6FDD"/>
    <w:rsid w:val="00AC01FD"/>
    <w:rsid w:val="00AC03DE"/>
    <w:rsid w:val="00AC0614"/>
    <w:rsid w:val="00AC072A"/>
    <w:rsid w:val="00AC0DEC"/>
    <w:rsid w:val="00AC0EF1"/>
    <w:rsid w:val="00AC1210"/>
    <w:rsid w:val="00AC4173"/>
    <w:rsid w:val="00AC58F7"/>
    <w:rsid w:val="00AC63C4"/>
    <w:rsid w:val="00AD0C7C"/>
    <w:rsid w:val="00AD20A8"/>
    <w:rsid w:val="00AD2F0C"/>
    <w:rsid w:val="00AD4206"/>
    <w:rsid w:val="00AD563F"/>
    <w:rsid w:val="00AD6E8B"/>
    <w:rsid w:val="00AD7774"/>
    <w:rsid w:val="00AE007E"/>
    <w:rsid w:val="00AE0B56"/>
    <w:rsid w:val="00AE2D82"/>
    <w:rsid w:val="00AE44DA"/>
    <w:rsid w:val="00AE5105"/>
    <w:rsid w:val="00AE574A"/>
    <w:rsid w:val="00AE75C5"/>
    <w:rsid w:val="00AF0833"/>
    <w:rsid w:val="00AF0D64"/>
    <w:rsid w:val="00AF1180"/>
    <w:rsid w:val="00AF131E"/>
    <w:rsid w:val="00AF2C28"/>
    <w:rsid w:val="00AF526F"/>
    <w:rsid w:val="00AF5905"/>
    <w:rsid w:val="00AF5BA3"/>
    <w:rsid w:val="00B00686"/>
    <w:rsid w:val="00B006DA"/>
    <w:rsid w:val="00B02535"/>
    <w:rsid w:val="00B102F5"/>
    <w:rsid w:val="00B10C8C"/>
    <w:rsid w:val="00B12561"/>
    <w:rsid w:val="00B12739"/>
    <w:rsid w:val="00B134EB"/>
    <w:rsid w:val="00B16AE6"/>
    <w:rsid w:val="00B172E6"/>
    <w:rsid w:val="00B174E6"/>
    <w:rsid w:val="00B22506"/>
    <w:rsid w:val="00B22EB7"/>
    <w:rsid w:val="00B2464C"/>
    <w:rsid w:val="00B26D51"/>
    <w:rsid w:val="00B3255E"/>
    <w:rsid w:val="00B331AD"/>
    <w:rsid w:val="00B337E3"/>
    <w:rsid w:val="00B36C08"/>
    <w:rsid w:val="00B37B66"/>
    <w:rsid w:val="00B40406"/>
    <w:rsid w:val="00B43F54"/>
    <w:rsid w:val="00B45656"/>
    <w:rsid w:val="00B506EB"/>
    <w:rsid w:val="00B51019"/>
    <w:rsid w:val="00B519C0"/>
    <w:rsid w:val="00B51EC5"/>
    <w:rsid w:val="00B54ACE"/>
    <w:rsid w:val="00B5672B"/>
    <w:rsid w:val="00B56B93"/>
    <w:rsid w:val="00B61C2E"/>
    <w:rsid w:val="00B61EB4"/>
    <w:rsid w:val="00B668EE"/>
    <w:rsid w:val="00B67D91"/>
    <w:rsid w:val="00B7067C"/>
    <w:rsid w:val="00B7273A"/>
    <w:rsid w:val="00B72EE6"/>
    <w:rsid w:val="00B738EC"/>
    <w:rsid w:val="00B74466"/>
    <w:rsid w:val="00B8122F"/>
    <w:rsid w:val="00B8357B"/>
    <w:rsid w:val="00B83AE5"/>
    <w:rsid w:val="00B86591"/>
    <w:rsid w:val="00B876E7"/>
    <w:rsid w:val="00B90544"/>
    <w:rsid w:val="00B90C12"/>
    <w:rsid w:val="00B912AB"/>
    <w:rsid w:val="00B921BE"/>
    <w:rsid w:val="00B928E1"/>
    <w:rsid w:val="00B94EE6"/>
    <w:rsid w:val="00B95C58"/>
    <w:rsid w:val="00BA1DC9"/>
    <w:rsid w:val="00BA365A"/>
    <w:rsid w:val="00BA4965"/>
    <w:rsid w:val="00BA4A3F"/>
    <w:rsid w:val="00BA6FA7"/>
    <w:rsid w:val="00BA71FB"/>
    <w:rsid w:val="00BA794A"/>
    <w:rsid w:val="00BA79A9"/>
    <w:rsid w:val="00BB1911"/>
    <w:rsid w:val="00BB1FAF"/>
    <w:rsid w:val="00BB3F0B"/>
    <w:rsid w:val="00BB4A66"/>
    <w:rsid w:val="00BB55F9"/>
    <w:rsid w:val="00BB7034"/>
    <w:rsid w:val="00BC103F"/>
    <w:rsid w:val="00BC148C"/>
    <w:rsid w:val="00BC17D0"/>
    <w:rsid w:val="00BC295A"/>
    <w:rsid w:val="00BC41DB"/>
    <w:rsid w:val="00BC7656"/>
    <w:rsid w:val="00BD2BF1"/>
    <w:rsid w:val="00BD56E5"/>
    <w:rsid w:val="00BE0BC6"/>
    <w:rsid w:val="00BE10C5"/>
    <w:rsid w:val="00BE183A"/>
    <w:rsid w:val="00BE33B7"/>
    <w:rsid w:val="00BE64D0"/>
    <w:rsid w:val="00BF0F3A"/>
    <w:rsid w:val="00BF20DD"/>
    <w:rsid w:val="00BF2A1D"/>
    <w:rsid w:val="00BF3BE2"/>
    <w:rsid w:val="00BF46DC"/>
    <w:rsid w:val="00BF6C25"/>
    <w:rsid w:val="00C00537"/>
    <w:rsid w:val="00C00F3C"/>
    <w:rsid w:val="00C07646"/>
    <w:rsid w:val="00C1074C"/>
    <w:rsid w:val="00C13333"/>
    <w:rsid w:val="00C14858"/>
    <w:rsid w:val="00C14A65"/>
    <w:rsid w:val="00C15169"/>
    <w:rsid w:val="00C158D4"/>
    <w:rsid w:val="00C16073"/>
    <w:rsid w:val="00C17446"/>
    <w:rsid w:val="00C20C2C"/>
    <w:rsid w:val="00C236F9"/>
    <w:rsid w:val="00C24420"/>
    <w:rsid w:val="00C24D62"/>
    <w:rsid w:val="00C25384"/>
    <w:rsid w:val="00C25F06"/>
    <w:rsid w:val="00C26601"/>
    <w:rsid w:val="00C26660"/>
    <w:rsid w:val="00C30453"/>
    <w:rsid w:val="00C32805"/>
    <w:rsid w:val="00C33C1A"/>
    <w:rsid w:val="00C3546A"/>
    <w:rsid w:val="00C358AA"/>
    <w:rsid w:val="00C36084"/>
    <w:rsid w:val="00C36699"/>
    <w:rsid w:val="00C40F81"/>
    <w:rsid w:val="00C42BDB"/>
    <w:rsid w:val="00C42E7C"/>
    <w:rsid w:val="00C42E89"/>
    <w:rsid w:val="00C44E8D"/>
    <w:rsid w:val="00C459E7"/>
    <w:rsid w:val="00C4685E"/>
    <w:rsid w:val="00C47669"/>
    <w:rsid w:val="00C47772"/>
    <w:rsid w:val="00C501DD"/>
    <w:rsid w:val="00C50E62"/>
    <w:rsid w:val="00C54C03"/>
    <w:rsid w:val="00C567B7"/>
    <w:rsid w:val="00C616CC"/>
    <w:rsid w:val="00C63E45"/>
    <w:rsid w:val="00C65041"/>
    <w:rsid w:val="00C66727"/>
    <w:rsid w:val="00C678AF"/>
    <w:rsid w:val="00C7081B"/>
    <w:rsid w:val="00C747DC"/>
    <w:rsid w:val="00C75115"/>
    <w:rsid w:val="00C762F5"/>
    <w:rsid w:val="00C76E11"/>
    <w:rsid w:val="00C85671"/>
    <w:rsid w:val="00C85B3D"/>
    <w:rsid w:val="00C93F90"/>
    <w:rsid w:val="00C94454"/>
    <w:rsid w:val="00C95185"/>
    <w:rsid w:val="00C968E7"/>
    <w:rsid w:val="00CA25B1"/>
    <w:rsid w:val="00CA3A4E"/>
    <w:rsid w:val="00CA6325"/>
    <w:rsid w:val="00CB09FF"/>
    <w:rsid w:val="00CB3DF8"/>
    <w:rsid w:val="00CB4AC4"/>
    <w:rsid w:val="00CB5314"/>
    <w:rsid w:val="00CB7AF0"/>
    <w:rsid w:val="00CC0CFE"/>
    <w:rsid w:val="00CC1039"/>
    <w:rsid w:val="00CC2FD2"/>
    <w:rsid w:val="00CC3047"/>
    <w:rsid w:val="00CC3E02"/>
    <w:rsid w:val="00CC4027"/>
    <w:rsid w:val="00CC7EA0"/>
    <w:rsid w:val="00CD170C"/>
    <w:rsid w:val="00CD2518"/>
    <w:rsid w:val="00CD26AF"/>
    <w:rsid w:val="00CD43EF"/>
    <w:rsid w:val="00CD64AB"/>
    <w:rsid w:val="00CD6BAA"/>
    <w:rsid w:val="00CD79A9"/>
    <w:rsid w:val="00CE3ABA"/>
    <w:rsid w:val="00CE3B2F"/>
    <w:rsid w:val="00CE45BA"/>
    <w:rsid w:val="00CE4B98"/>
    <w:rsid w:val="00CE7319"/>
    <w:rsid w:val="00CE7535"/>
    <w:rsid w:val="00CF2029"/>
    <w:rsid w:val="00CF2214"/>
    <w:rsid w:val="00CF3D8A"/>
    <w:rsid w:val="00CF4DDA"/>
    <w:rsid w:val="00CF7602"/>
    <w:rsid w:val="00CF7899"/>
    <w:rsid w:val="00D011EA"/>
    <w:rsid w:val="00D03E45"/>
    <w:rsid w:val="00D05A0A"/>
    <w:rsid w:val="00D06A28"/>
    <w:rsid w:val="00D06E8C"/>
    <w:rsid w:val="00D07BB1"/>
    <w:rsid w:val="00D10702"/>
    <w:rsid w:val="00D11EDA"/>
    <w:rsid w:val="00D12365"/>
    <w:rsid w:val="00D246D7"/>
    <w:rsid w:val="00D24B02"/>
    <w:rsid w:val="00D24E11"/>
    <w:rsid w:val="00D261A4"/>
    <w:rsid w:val="00D277F9"/>
    <w:rsid w:val="00D27E83"/>
    <w:rsid w:val="00D30F3A"/>
    <w:rsid w:val="00D31401"/>
    <w:rsid w:val="00D321D3"/>
    <w:rsid w:val="00D328CC"/>
    <w:rsid w:val="00D35D16"/>
    <w:rsid w:val="00D35F79"/>
    <w:rsid w:val="00D37668"/>
    <w:rsid w:val="00D40B30"/>
    <w:rsid w:val="00D448EF"/>
    <w:rsid w:val="00D504F9"/>
    <w:rsid w:val="00D50940"/>
    <w:rsid w:val="00D50AE7"/>
    <w:rsid w:val="00D5235A"/>
    <w:rsid w:val="00D53D29"/>
    <w:rsid w:val="00D56C34"/>
    <w:rsid w:val="00D577A9"/>
    <w:rsid w:val="00D6042A"/>
    <w:rsid w:val="00D60FFF"/>
    <w:rsid w:val="00D62853"/>
    <w:rsid w:val="00D62955"/>
    <w:rsid w:val="00D62D71"/>
    <w:rsid w:val="00D64913"/>
    <w:rsid w:val="00D65651"/>
    <w:rsid w:val="00D70A8E"/>
    <w:rsid w:val="00D72500"/>
    <w:rsid w:val="00D7365A"/>
    <w:rsid w:val="00D73E98"/>
    <w:rsid w:val="00D75D3E"/>
    <w:rsid w:val="00D764D3"/>
    <w:rsid w:val="00D77266"/>
    <w:rsid w:val="00D80195"/>
    <w:rsid w:val="00D82420"/>
    <w:rsid w:val="00D82511"/>
    <w:rsid w:val="00D82605"/>
    <w:rsid w:val="00D82FE4"/>
    <w:rsid w:val="00D83CBD"/>
    <w:rsid w:val="00D86BDE"/>
    <w:rsid w:val="00D87E40"/>
    <w:rsid w:val="00D916BA"/>
    <w:rsid w:val="00D94F8D"/>
    <w:rsid w:val="00D95743"/>
    <w:rsid w:val="00D95FD5"/>
    <w:rsid w:val="00DA1983"/>
    <w:rsid w:val="00DA26C4"/>
    <w:rsid w:val="00DA2865"/>
    <w:rsid w:val="00DA2B5E"/>
    <w:rsid w:val="00DA2C5B"/>
    <w:rsid w:val="00DA625A"/>
    <w:rsid w:val="00DA7081"/>
    <w:rsid w:val="00DA7FD4"/>
    <w:rsid w:val="00DB1768"/>
    <w:rsid w:val="00DB1C18"/>
    <w:rsid w:val="00DB5AA6"/>
    <w:rsid w:val="00DC0EC4"/>
    <w:rsid w:val="00DC377A"/>
    <w:rsid w:val="00DC60BC"/>
    <w:rsid w:val="00DC6DFD"/>
    <w:rsid w:val="00DC7396"/>
    <w:rsid w:val="00DC7A11"/>
    <w:rsid w:val="00DD03A9"/>
    <w:rsid w:val="00DD04CD"/>
    <w:rsid w:val="00DD42AE"/>
    <w:rsid w:val="00DD450E"/>
    <w:rsid w:val="00DD6E3C"/>
    <w:rsid w:val="00DE25EA"/>
    <w:rsid w:val="00DE33DB"/>
    <w:rsid w:val="00DE3539"/>
    <w:rsid w:val="00DE3EB1"/>
    <w:rsid w:val="00DE70B3"/>
    <w:rsid w:val="00DE751B"/>
    <w:rsid w:val="00DF0655"/>
    <w:rsid w:val="00DF095A"/>
    <w:rsid w:val="00DF185B"/>
    <w:rsid w:val="00DF26DF"/>
    <w:rsid w:val="00DF3398"/>
    <w:rsid w:val="00DF34CC"/>
    <w:rsid w:val="00DF4562"/>
    <w:rsid w:val="00DF63D6"/>
    <w:rsid w:val="00DF7481"/>
    <w:rsid w:val="00DF78C9"/>
    <w:rsid w:val="00E01ECC"/>
    <w:rsid w:val="00E023E3"/>
    <w:rsid w:val="00E02D24"/>
    <w:rsid w:val="00E03B5B"/>
    <w:rsid w:val="00E04969"/>
    <w:rsid w:val="00E06884"/>
    <w:rsid w:val="00E070EA"/>
    <w:rsid w:val="00E1070B"/>
    <w:rsid w:val="00E14252"/>
    <w:rsid w:val="00E1516C"/>
    <w:rsid w:val="00E15683"/>
    <w:rsid w:val="00E15892"/>
    <w:rsid w:val="00E172C3"/>
    <w:rsid w:val="00E2099B"/>
    <w:rsid w:val="00E22C0B"/>
    <w:rsid w:val="00E22CBF"/>
    <w:rsid w:val="00E23BD1"/>
    <w:rsid w:val="00E2501A"/>
    <w:rsid w:val="00E30693"/>
    <w:rsid w:val="00E337C3"/>
    <w:rsid w:val="00E3466F"/>
    <w:rsid w:val="00E35CA3"/>
    <w:rsid w:val="00E36561"/>
    <w:rsid w:val="00E36C6F"/>
    <w:rsid w:val="00E371AE"/>
    <w:rsid w:val="00E37E33"/>
    <w:rsid w:val="00E42635"/>
    <w:rsid w:val="00E4496F"/>
    <w:rsid w:val="00E453F5"/>
    <w:rsid w:val="00E46095"/>
    <w:rsid w:val="00E46190"/>
    <w:rsid w:val="00E470E3"/>
    <w:rsid w:val="00E5087C"/>
    <w:rsid w:val="00E50C7A"/>
    <w:rsid w:val="00E50E76"/>
    <w:rsid w:val="00E51935"/>
    <w:rsid w:val="00E51F21"/>
    <w:rsid w:val="00E56742"/>
    <w:rsid w:val="00E57FE1"/>
    <w:rsid w:val="00E61722"/>
    <w:rsid w:val="00E639E6"/>
    <w:rsid w:val="00E64019"/>
    <w:rsid w:val="00E66AE6"/>
    <w:rsid w:val="00E66CF2"/>
    <w:rsid w:val="00E70D8C"/>
    <w:rsid w:val="00E71511"/>
    <w:rsid w:val="00E71DF5"/>
    <w:rsid w:val="00E72631"/>
    <w:rsid w:val="00E73776"/>
    <w:rsid w:val="00E73C27"/>
    <w:rsid w:val="00E74459"/>
    <w:rsid w:val="00E75D07"/>
    <w:rsid w:val="00E8002C"/>
    <w:rsid w:val="00E80EDF"/>
    <w:rsid w:val="00E833FE"/>
    <w:rsid w:val="00E854C3"/>
    <w:rsid w:val="00E85818"/>
    <w:rsid w:val="00E866F9"/>
    <w:rsid w:val="00E90BF7"/>
    <w:rsid w:val="00E92F9A"/>
    <w:rsid w:val="00E9341F"/>
    <w:rsid w:val="00E967AE"/>
    <w:rsid w:val="00E9704D"/>
    <w:rsid w:val="00EA0661"/>
    <w:rsid w:val="00EA07AF"/>
    <w:rsid w:val="00EA21F8"/>
    <w:rsid w:val="00EA3DD2"/>
    <w:rsid w:val="00EA6986"/>
    <w:rsid w:val="00EA7C8C"/>
    <w:rsid w:val="00EB0718"/>
    <w:rsid w:val="00EB09F3"/>
    <w:rsid w:val="00EB13C8"/>
    <w:rsid w:val="00EB327D"/>
    <w:rsid w:val="00EB46FE"/>
    <w:rsid w:val="00EB4818"/>
    <w:rsid w:val="00EB517E"/>
    <w:rsid w:val="00EB5869"/>
    <w:rsid w:val="00EB7073"/>
    <w:rsid w:val="00EB7D7B"/>
    <w:rsid w:val="00EC106A"/>
    <w:rsid w:val="00EC1549"/>
    <w:rsid w:val="00EC19DA"/>
    <w:rsid w:val="00EC4369"/>
    <w:rsid w:val="00EC7AA7"/>
    <w:rsid w:val="00EC7AFB"/>
    <w:rsid w:val="00ED0A9F"/>
    <w:rsid w:val="00ED0BF2"/>
    <w:rsid w:val="00ED1643"/>
    <w:rsid w:val="00ED1980"/>
    <w:rsid w:val="00ED328B"/>
    <w:rsid w:val="00ED6C62"/>
    <w:rsid w:val="00ED6E4F"/>
    <w:rsid w:val="00EE11E7"/>
    <w:rsid w:val="00EE1473"/>
    <w:rsid w:val="00EE4BCB"/>
    <w:rsid w:val="00EE4D74"/>
    <w:rsid w:val="00EE58CD"/>
    <w:rsid w:val="00EE5AB3"/>
    <w:rsid w:val="00EE5DFF"/>
    <w:rsid w:val="00EE5F19"/>
    <w:rsid w:val="00EE689B"/>
    <w:rsid w:val="00EE71FF"/>
    <w:rsid w:val="00EF04DD"/>
    <w:rsid w:val="00EF2402"/>
    <w:rsid w:val="00EF253C"/>
    <w:rsid w:val="00EF68B9"/>
    <w:rsid w:val="00EF76A7"/>
    <w:rsid w:val="00F0022B"/>
    <w:rsid w:val="00F017DF"/>
    <w:rsid w:val="00F041B5"/>
    <w:rsid w:val="00F0517E"/>
    <w:rsid w:val="00F064B9"/>
    <w:rsid w:val="00F12BE2"/>
    <w:rsid w:val="00F16A77"/>
    <w:rsid w:val="00F208E3"/>
    <w:rsid w:val="00F20E51"/>
    <w:rsid w:val="00F23DA8"/>
    <w:rsid w:val="00F256DF"/>
    <w:rsid w:val="00F26698"/>
    <w:rsid w:val="00F27B2E"/>
    <w:rsid w:val="00F331F0"/>
    <w:rsid w:val="00F34B18"/>
    <w:rsid w:val="00F3674C"/>
    <w:rsid w:val="00F37760"/>
    <w:rsid w:val="00F42DED"/>
    <w:rsid w:val="00F4544B"/>
    <w:rsid w:val="00F45CC4"/>
    <w:rsid w:val="00F477B5"/>
    <w:rsid w:val="00F47D01"/>
    <w:rsid w:val="00F52A41"/>
    <w:rsid w:val="00F54BCD"/>
    <w:rsid w:val="00F55663"/>
    <w:rsid w:val="00F55ED6"/>
    <w:rsid w:val="00F56D78"/>
    <w:rsid w:val="00F57102"/>
    <w:rsid w:val="00F571F9"/>
    <w:rsid w:val="00F6119C"/>
    <w:rsid w:val="00F62D20"/>
    <w:rsid w:val="00F6391C"/>
    <w:rsid w:val="00F65ED8"/>
    <w:rsid w:val="00F65FE0"/>
    <w:rsid w:val="00F76417"/>
    <w:rsid w:val="00F7740C"/>
    <w:rsid w:val="00F82B64"/>
    <w:rsid w:val="00F83C46"/>
    <w:rsid w:val="00F85552"/>
    <w:rsid w:val="00F86626"/>
    <w:rsid w:val="00F869C3"/>
    <w:rsid w:val="00F87236"/>
    <w:rsid w:val="00F8762F"/>
    <w:rsid w:val="00F929E2"/>
    <w:rsid w:val="00F94EC7"/>
    <w:rsid w:val="00F972D6"/>
    <w:rsid w:val="00F97790"/>
    <w:rsid w:val="00F97CFD"/>
    <w:rsid w:val="00FA0087"/>
    <w:rsid w:val="00FA137E"/>
    <w:rsid w:val="00FA2028"/>
    <w:rsid w:val="00FB0A14"/>
    <w:rsid w:val="00FB1C4B"/>
    <w:rsid w:val="00FB20AE"/>
    <w:rsid w:val="00FB3C31"/>
    <w:rsid w:val="00FB3F8A"/>
    <w:rsid w:val="00FB5839"/>
    <w:rsid w:val="00FB5EED"/>
    <w:rsid w:val="00FC0462"/>
    <w:rsid w:val="00FC4307"/>
    <w:rsid w:val="00FC4B23"/>
    <w:rsid w:val="00FC4BD7"/>
    <w:rsid w:val="00FC5154"/>
    <w:rsid w:val="00FC51E2"/>
    <w:rsid w:val="00FC6B03"/>
    <w:rsid w:val="00FC6C81"/>
    <w:rsid w:val="00FC788B"/>
    <w:rsid w:val="00FD0C86"/>
    <w:rsid w:val="00FD1CE0"/>
    <w:rsid w:val="00FD270E"/>
    <w:rsid w:val="00FD577E"/>
    <w:rsid w:val="00FD5BA7"/>
    <w:rsid w:val="00FD62EF"/>
    <w:rsid w:val="00FD70DC"/>
    <w:rsid w:val="00FD7A6A"/>
    <w:rsid w:val="00FE0CFC"/>
    <w:rsid w:val="00FE38B3"/>
    <w:rsid w:val="00FE4C22"/>
    <w:rsid w:val="00FE6264"/>
    <w:rsid w:val="00FE7B88"/>
    <w:rsid w:val="00FF1209"/>
    <w:rsid w:val="00FF1A2C"/>
    <w:rsid w:val="00FF3792"/>
    <w:rsid w:val="00FF4C5D"/>
    <w:rsid w:val="00FF5151"/>
    <w:rsid w:val="00FF5A2C"/>
    <w:rsid w:val="00FF68C9"/>
    <w:rsid w:val="00FF7A0F"/>
    <w:rsid w:val="012A5891"/>
    <w:rsid w:val="053B6852"/>
    <w:rsid w:val="06D4173B"/>
    <w:rsid w:val="07AD6951"/>
    <w:rsid w:val="09A610CF"/>
    <w:rsid w:val="0B1C7FFB"/>
    <w:rsid w:val="0DEE2FE2"/>
    <w:rsid w:val="0E85740D"/>
    <w:rsid w:val="0F1E6826"/>
    <w:rsid w:val="10747DA3"/>
    <w:rsid w:val="110D25F6"/>
    <w:rsid w:val="111727D9"/>
    <w:rsid w:val="11535D75"/>
    <w:rsid w:val="11BE5708"/>
    <w:rsid w:val="11D50477"/>
    <w:rsid w:val="12A816A4"/>
    <w:rsid w:val="13F05568"/>
    <w:rsid w:val="157D4DB3"/>
    <w:rsid w:val="162B7283"/>
    <w:rsid w:val="1643189B"/>
    <w:rsid w:val="17BF7056"/>
    <w:rsid w:val="18BF4CAA"/>
    <w:rsid w:val="19D11543"/>
    <w:rsid w:val="19F74BFF"/>
    <w:rsid w:val="1AB75DB6"/>
    <w:rsid w:val="1AFD0113"/>
    <w:rsid w:val="1F466EA7"/>
    <w:rsid w:val="20C174AF"/>
    <w:rsid w:val="21783948"/>
    <w:rsid w:val="218C1C9A"/>
    <w:rsid w:val="2250597B"/>
    <w:rsid w:val="2251344A"/>
    <w:rsid w:val="2415053B"/>
    <w:rsid w:val="255C5F72"/>
    <w:rsid w:val="25B07B55"/>
    <w:rsid w:val="26CB10CC"/>
    <w:rsid w:val="276A5B01"/>
    <w:rsid w:val="27F65AA3"/>
    <w:rsid w:val="295354AB"/>
    <w:rsid w:val="2A283A66"/>
    <w:rsid w:val="2B035198"/>
    <w:rsid w:val="2B526942"/>
    <w:rsid w:val="2B860FC0"/>
    <w:rsid w:val="2BDD71ED"/>
    <w:rsid w:val="2C8D4040"/>
    <w:rsid w:val="2F9C745C"/>
    <w:rsid w:val="31D057C8"/>
    <w:rsid w:val="32B001D8"/>
    <w:rsid w:val="33AB377D"/>
    <w:rsid w:val="33E35F95"/>
    <w:rsid w:val="3492286F"/>
    <w:rsid w:val="34FA31DC"/>
    <w:rsid w:val="351C1892"/>
    <w:rsid w:val="35263335"/>
    <w:rsid w:val="3672270E"/>
    <w:rsid w:val="37796F16"/>
    <w:rsid w:val="38DF629A"/>
    <w:rsid w:val="39525F4A"/>
    <w:rsid w:val="3D010FE9"/>
    <w:rsid w:val="3D5112A1"/>
    <w:rsid w:val="3F2F5D0C"/>
    <w:rsid w:val="3F3306BA"/>
    <w:rsid w:val="4269029C"/>
    <w:rsid w:val="429A2F4A"/>
    <w:rsid w:val="43991D45"/>
    <w:rsid w:val="44382B1B"/>
    <w:rsid w:val="48754EFE"/>
    <w:rsid w:val="48F80810"/>
    <w:rsid w:val="493A6D51"/>
    <w:rsid w:val="49571AA4"/>
    <w:rsid w:val="496A5E34"/>
    <w:rsid w:val="4B4670BE"/>
    <w:rsid w:val="4C182D2F"/>
    <w:rsid w:val="4C9A43D8"/>
    <w:rsid w:val="4F674F2F"/>
    <w:rsid w:val="51A57294"/>
    <w:rsid w:val="53395A62"/>
    <w:rsid w:val="540739EE"/>
    <w:rsid w:val="54AC6E96"/>
    <w:rsid w:val="554B13FA"/>
    <w:rsid w:val="56182D9E"/>
    <w:rsid w:val="56C16C07"/>
    <w:rsid w:val="56D92AF8"/>
    <w:rsid w:val="57C813AD"/>
    <w:rsid w:val="57EF64CF"/>
    <w:rsid w:val="5A860C49"/>
    <w:rsid w:val="5AA01357"/>
    <w:rsid w:val="5B0D10CE"/>
    <w:rsid w:val="5BB4291C"/>
    <w:rsid w:val="5C0A6693"/>
    <w:rsid w:val="5E091A49"/>
    <w:rsid w:val="5E6B33E1"/>
    <w:rsid w:val="5EAB40A2"/>
    <w:rsid w:val="5EF4164F"/>
    <w:rsid w:val="61486AD7"/>
    <w:rsid w:val="615C66C3"/>
    <w:rsid w:val="61C646C9"/>
    <w:rsid w:val="621C2A40"/>
    <w:rsid w:val="62DD1370"/>
    <w:rsid w:val="62EF1B78"/>
    <w:rsid w:val="64A52D69"/>
    <w:rsid w:val="65E236B0"/>
    <w:rsid w:val="66BB7716"/>
    <w:rsid w:val="67370C5D"/>
    <w:rsid w:val="67B5736A"/>
    <w:rsid w:val="67E51311"/>
    <w:rsid w:val="68925491"/>
    <w:rsid w:val="6BB04DAD"/>
    <w:rsid w:val="6C4A0E82"/>
    <w:rsid w:val="6C4A4A8E"/>
    <w:rsid w:val="6CF76ADF"/>
    <w:rsid w:val="6D2A7939"/>
    <w:rsid w:val="6DAF2155"/>
    <w:rsid w:val="6E112867"/>
    <w:rsid w:val="6E277733"/>
    <w:rsid w:val="6FF17E26"/>
    <w:rsid w:val="713B536D"/>
    <w:rsid w:val="71904B1F"/>
    <w:rsid w:val="719869E1"/>
    <w:rsid w:val="726A69D5"/>
    <w:rsid w:val="72A43A27"/>
    <w:rsid w:val="73023484"/>
    <w:rsid w:val="73FA164F"/>
    <w:rsid w:val="754818F9"/>
    <w:rsid w:val="75ED7DD2"/>
    <w:rsid w:val="764A53FE"/>
    <w:rsid w:val="797C7608"/>
    <w:rsid w:val="7A21024F"/>
    <w:rsid w:val="7C224DE4"/>
    <w:rsid w:val="7CC5044F"/>
    <w:rsid w:val="7F5F2C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0E219"/>
  <w15:docId w15:val="{959AC80D-7F05-4043-96E1-ED0DCF44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仿宋" w:hAnsiTheme="minorHAnsi" w:cstheme="minorBidi"/>
      <w:kern w:val="2"/>
      <w:sz w:val="32"/>
      <w:szCs w:val="22"/>
    </w:rPr>
  </w:style>
  <w:style w:type="paragraph" w:styleId="1">
    <w:name w:val="heading 1"/>
    <w:basedOn w:val="a"/>
    <w:next w:val="a"/>
    <w:uiPriority w:val="9"/>
    <w:qFormat/>
    <w:pPr>
      <w:keepNext/>
      <w:keepLines/>
      <w:jc w:val="center"/>
      <w:outlineLvl w:val="0"/>
    </w:pPr>
    <w:rPr>
      <w:rFonts w:eastAsia="黑体"/>
      <w:b/>
      <w:kern w:val="44"/>
      <w:sz w:val="44"/>
    </w:rPr>
  </w:style>
  <w:style w:type="paragraph" w:styleId="2">
    <w:name w:val="heading 2"/>
    <w:basedOn w:val="a"/>
    <w:next w:val="a"/>
    <w:uiPriority w:val="9"/>
    <w:unhideWhenUsed/>
    <w:qFormat/>
    <w:pPr>
      <w:keepNext/>
      <w:keepLines/>
      <w:jc w:val="center"/>
      <w:outlineLvl w:val="1"/>
    </w:pPr>
    <w:rPr>
      <w:rFonts w:ascii="Arial" w:eastAsia="黑体" w:hAnsi="Arial"/>
      <w:b/>
      <w:sz w:val="36"/>
    </w:rPr>
  </w:style>
  <w:style w:type="paragraph" w:styleId="3">
    <w:name w:val="heading 3"/>
    <w:basedOn w:val="a"/>
    <w:next w:val="a"/>
    <w:uiPriority w:val="9"/>
    <w:unhideWhenUsed/>
    <w:qFormat/>
    <w:pPr>
      <w:keepNext/>
      <w:keepLines/>
      <w:jc w:val="center"/>
      <w:outlineLvl w:val="2"/>
    </w:pPr>
    <w:rPr>
      <w:rFonts w:eastAsia="黑体"/>
      <w:b/>
    </w:rPr>
  </w:style>
  <w:style w:type="paragraph" w:styleId="4">
    <w:name w:val="heading 4"/>
    <w:basedOn w:val="a"/>
    <w:next w:val="a"/>
    <w:uiPriority w:val="9"/>
    <w:unhideWhenUsed/>
    <w:qFormat/>
    <w:pPr>
      <w:keepNext/>
      <w:keepLines/>
      <w:spacing w:before="280" w:after="290"/>
      <w:ind w:leftChars="200" w:left="200"/>
      <w:outlineLvl w:val="3"/>
    </w:pPr>
    <w:rPr>
      <w:rFonts w:ascii="Arial"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Pr>
      <w:sz w:val="20"/>
      <w:szCs w:val="20"/>
    </w:rPr>
  </w:style>
  <w:style w:type="paragraph" w:styleId="TOC3">
    <w:name w:val="toc 3"/>
    <w:basedOn w:val="a"/>
    <w:next w:val="a"/>
    <w:uiPriority w:val="39"/>
    <w:unhideWhenUsed/>
    <w:rsid w:val="0041276D"/>
    <w:pPr>
      <w:ind w:leftChars="400" w:left="840"/>
    </w:pPr>
    <w:rPr>
      <w:sz w:val="28"/>
    </w:rPr>
  </w:style>
  <w:style w:type="paragraph" w:styleId="a5">
    <w:name w:val="endnote text"/>
    <w:basedOn w:val="a"/>
    <w:link w:val="a6"/>
    <w:uiPriority w:val="99"/>
    <w:semiHidden/>
    <w:unhideWhenUsed/>
    <w:qFormat/>
    <w:pPr>
      <w:snapToGrid w:val="0"/>
      <w:jc w:val="left"/>
    </w:p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rsid w:val="00D50940"/>
    <w:rPr>
      <w:sz w:val="28"/>
    </w:rPr>
  </w:style>
  <w:style w:type="paragraph" w:styleId="ab">
    <w:name w:val="footnote text"/>
    <w:basedOn w:val="a"/>
    <w:link w:val="ac"/>
    <w:uiPriority w:val="99"/>
    <w:semiHidden/>
    <w:unhideWhenUsed/>
    <w:qFormat/>
    <w:pPr>
      <w:snapToGrid w:val="0"/>
      <w:jc w:val="left"/>
    </w:pPr>
    <w:rPr>
      <w:sz w:val="18"/>
      <w:szCs w:val="18"/>
    </w:rPr>
  </w:style>
  <w:style w:type="paragraph" w:styleId="TOC2">
    <w:name w:val="toc 2"/>
    <w:basedOn w:val="a"/>
    <w:next w:val="a"/>
    <w:uiPriority w:val="39"/>
    <w:unhideWhenUsed/>
    <w:rsid w:val="0041276D"/>
    <w:pPr>
      <w:ind w:leftChars="200" w:left="420"/>
    </w:pPr>
    <w:rPr>
      <w:sz w:val="28"/>
    </w:rPr>
  </w:style>
  <w:style w:type="paragraph" w:styleId="ad">
    <w:name w:val="Normal (Web)"/>
    <w:basedOn w:val="a"/>
    <w:uiPriority w:val="99"/>
    <w:semiHidden/>
    <w:unhideWhenUsed/>
    <w:qFormat/>
    <w:pPr>
      <w:spacing w:beforeAutospacing="1" w:afterAutospacing="1"/>
      <w:jc w:val="left"/>
    </w:pPr>
    <w:rPr>
      <w:rFonts w:cs="Times New Roman"/>
      <w:kern w:val="0"/>
      <w:sz w:val="24"/>
    </w:rPr>
  </w:style>
  <w:style w:type="paragraph" w:styleId="ae">
    <w:name w:val="annotation subject"/>
    <w:basedOn w:val="a3"/>
    <w:next w:val="a3"/>
    <w:link w:val="af"/>
    <w:uiPriority w:val="99"/>
    <w:semiHidden/>
    <w:unhideWhenUsed/>
    <w:qFormat/>
    <w:rPr>
      <w:b/>
      <w:bCs/>
    </w:rPr>
  </w:style>
  <w:style w:type="character" w:styleId="af0">
    <w:name w:val="endnote reference"/>
    <w:basedOn w:val="a0"/>
    <w:uiPriority w:val="99"/>
    <w:semiHidden/>
    <w:unhideWhenUsed/>
    <w:qFormat/>
    <w:rPr>
      <w:vertAlign w:val="superscript"/>
    </w:rPr>
  </w:style>
  <w:style w:type="character" w:styleId="af1">
    <w:name w:val="annotation reference"/>
    <w:basedOn w:val="a0"/>
    <w:uiPriority w:val="99"/>
    <w:semiHidden/>
    <w:unhideWhenUsed/>
    <w:qFormat/>
    <w:rPr>
      <w:sz w:val="16"/>
      <w:szCs w:val="16"/>
    </w:rPr>
  </w:style>
  <w:style w:type="character" w:styleId="af2">
    <w:name w:val="footnote reference"/>
    <w:basedOn w:val="a0"/>
    <w:uiPriority w:val="99"/>
    <w:semiHidden/>
    <w:unhideWhenUsed/>
    <w:qFormat/>
    <w:rPr>
      <w:vertAlign w:val="superscript"/>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3">
    <w:name w:val="List Paragraph"/>
    <w:basedOn w:val="a"/>
    <w:uiPriority w:val="34"/>
    <w:qFormat/>
    <w:pPr>
      <w:ind w:firstLineChars="200" w:firstLine="420"/>
    </w:pPr>
  </w:style>
  <w:style w:type="character" w:customStyle="1" w:styleId="ac">
    <w:name w:val="脚注文本 字符"/>
    <w:basedOn w:val="a0"/>
    <w:link w:val="ab"/>
    <w:uiPriority w:val="99"/>
    <w:semiHidden/>
    <w:qFormat/>
    <w:rPr>
      <w:sz w:val="18"/>
      <w:szCs w:val="18"/>
    </w:rPr>
  </w:style>
  <w:style w:type="character" w:customStyle="1" w:styleId="a4">
    <w:name w:val="批注文字 字符"/>
    <w:basedOn w:val="a0"/>
    <w:link w:val="a3"/>
    <w:uiPriority w:val="99"/>
    <w:semiHidden/>
    <w:qFormat/>
    <w:rPr>
      <w:sz w:val="20"/>
      <w:szCs w:val="20"/>
    </w:rPr>
  </w:style>
  <w:style w:type="character" w:customStyle="1" w:styleId="af">
    <w:name w:val="批注主题 字符"/>
    <w:basedOn w:val="a4"/>
    <w:link w:val="ae"/>
    <w:uiPriority w:val="99"/>
    <w:semiHidden/>
    <w:qFormat/>
    <w:rPr>
      <w:b/>
      <w:bCs/>
      <w:sz w:val="20"/>
      <w:szCs w:val="20"/>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paragraph" w:customStyle="1" w:styleId="20">
    <w:name w:val="修订2"/>
    <w:hidden/>
    <w:uiPriority w:val="99"/>
    <w:semiHidden/>
    <w:qFormat/>
    <w:rPr>
      <w:rFonts w:asciiTheme="minorHAnsi" w:eastAsiaTheme="minorEastAsia" w:hAnsiTheme="minorHAnsi" w:cstheme="minorBidi"/>
      <w:kern w:val="2"/>
      <w:sz w:val="21"/>
      <w:szCs w:val="22"/>
    </w:rPr>
  </w:style>
  <w:style w:type="character" w:customStyle="1" w:styleId="a6">
    <w:name w:val="尾注文本 字符"/>
    <w:basedOn w:val="a0"/>
    <w:link w:val="a5"/>
    <w:uiPriority w:val="99"/>
    <w:semiHidden/>
    <w:qFormat/>
    <w:rPr>
      <w:rFonts w:asciiTheme="minorHAnsi" w:eastAsiaTheme="minorEastAsia" w:hAnsiTheme="minorHAnsi" w:cstheme="minorBidi"/>
      <w:kern w:val="2"/>
      <w:sz w:val="21"/>
      <w:szCs w:val="22"/>
    </w:rPr>
  </w:style>
  <w:style w:type="paragraph" w:customStyle="1" w:styleId="30">
    <w:name w:val="修订3"/>
    <w:hidden/>
    <w:uiPriority w:val="99"/>
    <w:semiHidden/>
    <w:qFormat/>
    <w:rPr>
      <w:rFonts w:asciiTheme="minorHAnsi" w:eastAsiaTheme="minorEastAsia" w:hAnsiTheme="minorHAnsi" w:cstheme="minorBidi"/>
      <w:kern w:val="2"/>
      <w:sz w:val="21"/>
      <w:szCs w:val="22"/>
    </w:rPr>
  </w:style>
  <w:style w:type="paragraph" w:customStyle="1" w:styleId="40">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semiHidden/>
    <w:qFormat/>
    <w:rPr>
      <w:rFonts w:asciiTheme="minorHAnsi" w:eastAsiaTheme="minorEastAsia" w:hAnsiTheme="minorHAnsi" w:cstheme="minorBidi"/>
      <w:kern w:val="2"/>
      <w:sz w:val="21"/>
      <w:szCs w:val="22"/>
    </w:rPr>
  </w:style>
  <w:style w:type="paragraph" w:customStyle="1" w:styleId="6">
    <w:name w:val="修订6"/>
    <w:hidden/>
    <w:uiPriority w:val="99"/>
    <w:semiHidden/>
    <w:qFormat/>
    <w:rPr>
      <w:rFonts w:asciiTheme="minorHAnsi" w:eastAsiaTheme="minorEastAsia" w:hAnsiTheme="minorHAnsi" w:cstheme="minorBidi"/>
      <w:kern w:val="2"/>
      <w:sz w:val="21"/>
      <w:szCs w:val="22"/>
    </w:rPr>
  </w:style>
  <w:style w:type="paragraph" w:customStyle="1" w:styleId="7">
    <w:name w:val="修订7"/>
    <w:hidden/>
    <w:uiPriority w:val="99"/>
    <w:semiHidden/>
    <w:qFormat/>
    <w:rPr>
      <w:rFonts w:asciiTheme="minorHAnsi" w:eastAsiaTheme="minorEastAsia" w:hAnsiTheme="minorHAnsi" w:cstheme="minorBidi"/>
      <w:kern w:val="2"/>
      <w:sz w:val="21"/>
      <w:szCs w:val="22"/>
    </w:rPr>
  </w:style>
  <w:style w:type="paragraph" w:customStyle="1" w:styleId="8">
    <w:name w:val="修订8"/>
    <w:hidden/>
    <w:uiPriority w:val="99"/>
    <w:semiHidden/>
    <w:qFormat/>
    <w:rPr>
      <w:rFonts w:asciiTheme="minorHAnsi" w:eastAsiaTheme="minorEastAsia" w:hAnsiTheme="minorHAnsi" w:cstheme="minorBidi"/>
      <w:kern w:val="2"/>
      <w:sz w:val="21"/>
      <w:szCs w:val="22"/>
    </w:rPr>
  </w:style>
  <w:style w:type="paragraph" w:customStyle="1" w:styleId="9">
    <w:name w:val="修订9"/>
    <w:hidden/>
    <w:uiPriority w:val="99"/>
    <w:semiHidden/>
    <w:qFormat/>
    <w:rPr>
      <w:rFonts w:asciiTheme="minorHAnsi" w:eastAsiaTheme="minorEastAsia" w:hAnsiTheme="minorHAnsi" w:cstheme="minorBidi"/>
      <w:kern w:val="2"/>
      <w:sz w:val="21"/>
      <w:szCs w:val="22"/>
    </w:rPr>
  </w:style>
  <w:style w:type="paragraph" w:customStyle="1" w:styleId="WPSOffice1">
    <w:name w:val="WPSOffice手动目录 1"/>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TOC4">
    <w:name w:val="toc 4"/>
    <w:basedOn w:val="a"/>
    <w:next w:val="a"/>
    <w:autoRedefine/>
    <w:uiPriority w:val="39"/>
    <w:unhideWhenUsed/>
    <w:rsid w:val="005D3212"/>
    <w:pPr>
      <w:ind w:leftChars="600" w:left="1260"/>
    </w:pPr>
  </w:style>
  <w:style w:type="paragraph" w:styleId="TOC5">
    <w:name w:val="toc 5"/>
    <w:basedOn w:val="a"/>
    <w:next w:val="a"/>
    <w:autoRedefine/>
    <w:uiPriority w:val="39"/>
    <w:unhideWhenUsed/>
    <w:rsid w:val="005D3212"/>
    <w:pPr>
      <w:ind w:leftChars="800" w:left="1680"/>
    </w:pPr>
    <w:rPr>
      <w:rFonts w:eastAsiaTheme="minorEastAsia"/>
      <w:sz w:val="21"/>
    </w:rPr>
  </w:style>
  <w:style w:type="paragraph" w:styleId="TOC6">
    <w:name w:val="toc 6"/>
    <w:basedOn w:val="a"/>
    <w:next w:val="a"/>
    <w:autoRedefine/>
    <w:uiPriority w:val="39"/>
    <w:unhideWhenUsed/>
    <w:rsid w:val="005D3212"/>
    <w:pPr>
      <w:ind w:leftChars="1000" w:left="2100"/>
    </w:pPr>
    <w:rPr>
      <w:rFonts w:eastAsiaTheme="minorEastAsia"/>
      <w:sz w:val="21"/>
    </w:rPr>
  </w:style>
  <w:style w:type="paragraph" w:styleId="TOC7">
    <w:name w:val="toc 7"/>
    <w:basedOn w:val="a"/>
    <w:next w:val="a"/>
    <w:autoRedefine/>
    <w:uiPriority w:val="39"/>
    <w:unhideWhenUsed/>
    <w:rsid w:val="005D3212"/>
    <w:pPr>
      <w:ind w:leftChars="1200" w:left="2520"/>
    </w:pPr>
    <w:rPr>
      <w:rFonts w:eastAsiaTheme="minorEastAsia"/>
      <w:sz w:val="21"/>
    </w:rPr>
  </w:style>
  <w:style w:type="paragraph" w:styleId="TOC8">
    <w:name w:val="toc 8"/>
    <w:basedOn w:val="a"/>
    <w:next w:val="a"/>
    <w:autoRedefine/>
    <w:uiPriority w:val="39"/>
    <w:unhideWhenUsed/>
    <w:rsid w:val="005D3212"/>
    <w:pPr>
      <w:ind w:leftChars="1400" w:left="2940"/>
    </w:pPr>
    <w:rPr>
      <w:rFonts w:eastAsiaTheme="minorEastAsia"/>
      <w:sz w:val="21"/>
    </w:rPr>
  </w:style>
  <w:style w:type="paragraph" w:styleId="TOC9">
    <w:name w:val="toc 9"/>
    <w:basedOn w:val="a"/>
    <w:next w:val="a"/>
    <w:autoRedefine/>
    <w:uiPriority w:val="39"/>
    <w:unhideWhenUsed/>
    <w:rsid w:val="005D3212"/>
    <w:pPr>
      <w:ind w:leftChars="1600" w:left="3360"/>
    </w:pPr>
    <w:rPr>
      <w:rFonts w:eastAsiaTheme="minorEastAsia"/>
      <w:sz w:val="21"/>
    </w:rPr>
  </w:style>
  <w:style w:type="character" w:styleId="af4">
    <w:name w:val="Hyperlink"/>
    <w:basedOn w:val="a0"/>
    <w:uiPriority w:val="99"/>
    <w:unhideWhenUsed/>
    <w:rsid w:val="005D3212"/>
    <w:rPr>
      <w:color w:val="0000FF" w:themeColor="hyperlink"/>
      <w:u w:val="single"/>
    </w:rPr>
  </w:style>
  <w:style w:type="character" w:styleId="af5">
    <w:name w:val="Unresolved Mention"/>
    <w:basedOn w:val="a0"/>
    <w:uiPriority w:val="99"/>
    <w:semiHidden/>
    <w:unhideWhenUsed/>
    <w:rsid w:val="005D3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873F0DD-7DE4-4328-AD73-E0583B36846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225</Pages>
  <Words>15001</Words>
  <Characters>85511</Characters>
  <Application>Microsoft Office Word</Application>
  <DocSecurity>0</DocSecurity>
  <Lines>712</Lines>
  <Paragraphs>200</Paragraphs>
  <ScaleCrop>false</ScaleCrop>
  <Company/>
  <LinksUpToDate>false</LinksUpToDate>
  <CharactersWithSpaces>100312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ma yingwei</cp:lastModifiedBy>
  <cp:revision>107</cp:revision>
  <dcterms:created xsi:type="dcterms:W3CDTF">2022-02-09T17:22:00Z</dcterms:created>
  <dcterms:modified xsi:type="dcterms:W3CDTF">2022-03-13T10:03:00Z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19745E15CB0143E08BD3E1BDF8BA77A6</vt:lpwstr>
  </property>
</Properties>
</file>